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BC64" w14:textId="09CA1B35" w:rsidR="006237D2" w:rsidRPr="00097DA9" w:rsidRDefault="008E486C" w:rsidP="00097DA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082075"/>
      <w:r w:rsidRPr="00097DA9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C2A8F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097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2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31821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="0083182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bookmarkEnd w:id="0"/>
    <w:p w14:paraId="4029EB7A" w14:textId="77777777" w:rsidR="001929C8" w:rsidRDefault="001929C8" w:rsidP="001929C8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a4"/>
        <w:tblpPr w:leftFromText="180" w:rightFromText="180" w:vertAnchor="page" w:horzAnchor="margin" w:tblpXSpec="center" w:tblpY="2689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40"/>
        <w:gridCol w:w="3245"/>
        <w:gridCol w:w="895"/>
        <w:gridCol w:w="1805"/>
      </w:tblGrid>
      <w:tr w:rsidR="00113A10" w:rsidRPr="003573B1" w14:paraId="7A4033D0" w14:textId="77777777" w:rsidTr="00B1563B">
        <w:trPr>
          <w:trHeight w:val="209"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14:paraId="501DDFE0" w14:textId="77777777" w:rsidR="00113A10" w:rsidRPr="003573B1" w:rsidRDefault="00113A10" w:rsidP="00113A10">
            <w:pPr>
              <w:jc w:val="center"/>
              <w:rPr>
                <w:bCs/>
                <w:sz w:val="21"/>
                <w:szCs w:val="21"/>
              </w:rPr>
            </w:pPr>
            <w:r w:rsidRPr="003573B1">
              <w:rPr>
                <w:bCs/>
                <w:sz w:val="21"/>
                <w:szCs w:val="21"/>
              </w:rPr>
              <w:t>Antibody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4F759E" w14:textId="0D4F37C3" w:rsidR="00113A10" w:rsidRPr="00B1563B" w:rsidRDefault="00113A10" w:rsidP="00B1563B">
            <w:pPr>
              <w:pStyle w:val="a5"/>
              <w:widowControl/>
              <w:jc w:val="center"/>
              <w:rPr>
                <w:bCs/>
                <w:sz w:val="21"/>
                <w:szCs w:val="21"/>
              </w:rPr>
            </w:pPr>
            <w:r w:rsidRPr="003573B1">
              <w:rPr>
                <w:rFonts w:eastAsia="Helvetica"/>
                <w:bCs/>
                <w:color w:val="000000"/>
                <w:sz w:val="21"/>
                <w:szCs w:val="21"/>
                <w:lang w:bidi="ar"/>
              </w:rPr>
              <w:t xml:space="preserve">Catalogue Number and </w:t>
            </w:r>
            <w:r w:rsidRPr="003573B1">
              <w:rPr>
                <w:bCs/>
                <w:sz w:val="21"/>
                <w:szCs w:val="21"/>
              </w:rPr>
              <w:t>Manufacturer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5FFB80" w14:textId="77777777" w:rsidR="00113A10" w:rsidRPr="003573B1" w:rsidRDefault="00113A10" w:rsidP="00113A10">
            <w:pPr>
              <w:pStyle w:val="a5"/>
              <w:widowControl/>
              <w:jc w:val="center"/>
              <w:rPr>
                <w:bCs/>
                <w:sz w:val="21"/>
                <w:szCs w:val="21"/>
              </w:rPr>
            </w:pPr>
            <w:r w:rsidRPr="003573B1">
              <w:rPr>
                <w:bCs/>
                <w:sz w:val="21"/>
                <w:szCs w:val="21"/>
              </w:rPr>
              <w:t xml:space="preserve">Origin and </w:t>
            </w:r>
            <w:r w:rsidRPr="003573B1">
              <w:rPr>
                <w:rFonts w:eastAsia="Helvetica"/>
                <w:bCs/>
                <w:color w:val="000000"/>
                <w:sz w:val="21"/>
                <w:szCs w:val="21"/>
                <w:lang w:bidi="ar"/>
              </w:rPr>
              <w:t>Dilution</w:t>
            </w:r>
          </w:p>
        </w:tc>
      </w:tr>
      <w:tr w:rsidR="004B0999" w:rsidRPr="003573B1" w14:paraId="5FD71974" w14:textId="77777777" w:rsidTr="00B1563B">
        <w:trPr>
          <w:trHeight w:val="350"/>
        </w:trPr>
        <w:tc>
          <w:tcPr>
            <w:tcW w:w="2155" w:type="dxa"/>
            <w:tcBorders>
              <w:top w:val="single" w:sz="12" w:space="0" w:color="auto"/>
            </w:tcBorders>
          </w:tcPr>
          <w:p w14:paraId="2D29C858" w14:textId="614F0DBB" w:rsidR="004B0999" w:rsidRPr="005248A9" w:rsidRDefault="004B0999" w:rsidP="004B0999">
            <w:pPr>
              <w:rPr>
                <w:sz w:val="21"/>
                <w:szCs w:val="21"/>
              </w:rPr>
            </w:pPr>
            <w:r w:rsidRPr="005248A9">
              <w:rPr>
                <w:rFonts w:eastAsia="Century Gothic"/>
                <w:sz w:val="21"/>
                <w:szCs w:val="21"/>
              </w:rPr>
              <w:t>anti-ERK1/2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6F7927D" w14:textId="30CEB7DE" w:rsidR="004B0999" w:rsidRPr="005248A9" w:rsidRDefault="004B0999" w:rsidP="004B0999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ab184699</w:t>
            </w:r>
          </w:p>
        </w:tc>
        <w:tc>
          <w:tcPr>
            <w:tcW w:w="3245" w:type="dxa"/>
            <w:tcBorders>
              <w:top w:val="single" w:sz="12" w:space="0" w:color="auto"/>
            </w:tcBorders>
          </w:tcPr>
          <w:p w14:paraId="52BB99EE" w14:textId="05709FEF" w:rsidR="004B0999" w:rsidRPr="005248A9" w:rsidRDefault="004B0999" w:rsidP="004B0999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14:paraId="020D151C" w14:textId="4CB456F6" w:rsidR="004B0999" w:rsidRPr="005248A9" w:rsidRDefault="004B0999" w:rsidP="004B0999">
            <w:pPr>
              <w:widowControl/>
              <w:jc w:val="left"/>
              <w:rPr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 w:rsidRPr="005248A9">
              <w:rPr>
                <w:rFonts w:eastAsia="Century Gothic"/>
                <w:sz w:val="21"/>
                <w:szCs w:val="21"/>
              </w:rPr>
              <w:t>Rabbit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4AEF77E3" w14:textId="1C6A6C0E" w:rsidR="004B0999" w:rsidRPr="005248A9" w:rsidRDefault="004B0999" w:rsidP="004B0999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 (1:1000)</w:t>
            </w:r>
            <w:r w:rsidRPr="005248A9">
              <w:rPr>
                <w:rFonts w:eastAsia="Century Gothic"/>
                <w:sz w:val="21"/>
                <w:szCs w:val="21"/>
              </w:rPr>
              <w:t xml:space="preserve"> </w:t>
            </w:r>
          </w:p>
        </w:tc>
      </w:tr>
      <w:tr w:rsidR="004B0999" w:rsidRPr="003573B1" w14:paraId="27A36381" w14:textId="77777777" w:rsidTr="00B1563B">
        <w:trPr>
          <w:trHeight w:val="350"/>
        </w:trPr>
        <w:tc>
          <w:tcPr>
            <w:tcW w:w="2155" w:type="dxa"/>
          </w:tcPr>
          <w:p w14:paraId="5F1AF3FE" w14:textId="77777777" w:rsidR="005248A9" w:rsidRDefault="004B0999" w:rsidP="004B0999">
            <w:pPr>
              <w:rPr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 w:rsidRPr="005248A9">
              <w:rPr>
                <w:sz w:val="21"/>
                <w:szCs w:val="21"/>
              </w:rPr>
              <w:t>anti-pERK1/2</w:t>
            </w:r>
          </w:p>
          <w:p w14:paraId="6ACA8C78" w14:textId="77777777" w:rsidR="005248A9" w:rsidRPr="003B59E0" w:rsidRDefault="00C543DF" w:rsidP="004B0999">
            <w:pPr>
              <w:rPr>
                <w:bCs/>
                <w:sz w:val="21"/>
                <w:szCs w:val="21"/>
                <w:shd w:val="clear" w:color="auto" w:fill="FFFFFF"/>
                <w:lang w:bidi="ar"/>
              </w:rPr>
            </w:pPr>
            <w:r w:rsidRPr="003B59E0">
              <w:rPr>
                <w:bCs/>
                <w:sz w:val="21"/>
                <w:szCs w:val="21"/>
                <w:shd w:val="clear" w:color="auto" w:fill="FFFFFF"/>
                <w:lang w:bidi="ar"/>
              </w:rPr>
              <w:t>ERK1(T202/Y204)/</w:t>
            </w:r>
          </w:p>
          <w:p w14:paraId="0C10BC5C" w14:textId="280F3755" w:rsidR="004B0999" w:rsidRPr="005248A9" w:rsidRDefault="00C543DF" w:rsidP="004B0999">
            <w:pPr>
              <w:rPr>
                <w:sz w:val="21"/>
                <w:szCs w:val="21"/>
              </w:rPr>
            </w:pPr>
            <w:r w:rsidRPr="003B59E0">
              <w:rPr>
                <w:bCs/>
                <w:sz w:val="21"/>
                <w:szCs w:val="21"/>
                <w:shd w:val="clear" w:color="auto" w:fill="FFFFFF"/>
                <w:lang w:bidi="ar"/>
              </w:rPr>
              <w:t>ERK2 (T185/Y187) </w:t>
            </w:r>
          </w:p>
        </w:tc>
        <w:tc>
          <w:tcPr>
            <w:tcW w:w="1440" w:type="dxa"/>
          </w:tcPr>
          <w:p w14:paraId="7916CA65" w14:textId="77777777" w:rsidR="004B0999" w:rsidRPr="005248A9" w:rsidRDefault="004B0999" w:rsidP="004B0999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MAB18251</w:t>
            </w:r>
          </w:p>
        </w:tc>
        <w:tc>
          <w:tcPr>
            <w:tcW w:w="3245" w:type="dxa"/>
          </w:tcPr>
          <w:p w14:paraId="7A5F6EA3" w14:textId="2FB4F9F7" w:rsidR="004B0999" w:rsidRPr="005248A9" w:rsidRDefault="004B0999" w:rsidP="004B0999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R&amp;D Systems, </w:t>
            </w:r>
            <w:proofErr w:type="spellStart"/>
            <w:r w:rsidRPr="005248A9">
              <w:rPr>
                <w:sz w:val="21"/>
                <w:szCs w:val="21"/>
              </w:rPr>
              <w:t>Minnneapolis</w:t>
            </w:r>
            <w:proofErr w:type="spellEnd"/>
            <w:r w:rsidRPr="005248A9">
              <w:rPr>
                <w:sz w:val="21"/>
                <w:szCs w:val="21"/>
              </w:rPr>
              <w:t>, MN, USA</w:t>
            </w:r>
          </w:p>
        </w:tc>
        <w:tc>
          <w:tcPr>
            <w:tcW w:w="895" w:type="dxa"/>
          </w:tcPr>
          <w:p w14:paraId="3A245D6C" w14:textId="77777777" w:rsidR="004B0999" w:rsidRPr="005248A9" w:rsidRDefault="004B0999" w:rsidP="004B0999">
            <w:pPr>
              <w:widowControl/>
              <w:jc w:val="left"/>
              <w:rPr>
                <w:sz w:val="21"/>
                <w:szCs w:val="21"/>
              </w:rPr>
            </w:pPr>
            <w:r w:rsidRPr="005248A9">
              <w:rPr>
                <w:color w:val="333333"/>
                <w:sz w:val="21"/>
                <w:szCs w:val="21"/>
                <w:shd w:val="clear" w:color="auto" w:fill="FFFFFF"/>
                <w:lang w:bidi="ar"/>
              </w:rPr>
              <w:t xml:space="preserve">Rabbit </w:t>
            </w:r>
          </w:p>
        </w:tc>
        <w:tc>
          <w:tcPr>
            <w:tcW w:w="1805" w:type="dxa"/>
          </w:tcPr>
          <w:p w14:paraId="2020DBF7" w14:textId="33DD0844" w:rsidR="004B0999" w:rsidRPr="005248A9" w:rsidRDefault="00E15DB0" w:rsidP="004B0999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</w:t>
            </w:r>
            <w:r w:rsidR="00AE5181" w:rsidRPr="005248A9">
              <w:rPr>
                <w:sz w:val="21"/>
                <w:szCs w:val="21"/>
              </w:rPr>
              <w:t xml:space="preserve"> </w:t>
            </w:r>
            <w:r w:rsidR="004B0999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1:500</w:t>
            </w:r>
            <w:r w:rsidR="004B0999" w:rsidRPr="005248A9">
              <w:rPr>
                <w:sz w:val="21"/>
                <w:szCs w:val="21"/>
              </w:rPr>
              <w:t>)</w:t>
            </w:r>
            <w:r w:rsidR="001D2F3F" w:rsidRPr="005248A9">
              <w:rPr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  <w:t xml:space="preserve"> </w:t>
            </w:r>
          </w:p>
        </w:tc>
      </w:tr>
      <w:tr w:rsidR="001D2F3F" w:rsidRPr="003573B1" w14:paraId="2C5FBF4E" w14:textId="77777777" w:rsidTr="00B1563B">
        <w:trPr>
          <w:trHeight w:val="350"/>
        </w:trPr>
        <w:tc>
          <w:tcPr>
            <w:tcW w:w="2155" w:type="dxa"/>
          </w:tcPr>
          <w:p w14:paraId="3A7C5FB8" w14:textId="1CB456C5" w:rsidR="001D2F3F" w:rsidRPr="00D26B26" w:rsidRDefault="00E15DB0" w:rsidP="001D2F3F">
            <w:pPr>
              <w:rPr>
                <w:rFonts w:eastAsia="Century Gothic"/>
                <w:sz w:val="21"/>
                <w:szCs w:val="21"/>
              </w:rPr>
            </w:pPr>
            <w:r w:rsidRPr="00D26B26">
              <w:rPr>
                <w:rFonts w:eastAsia="Century Gothic"/>
                <w:sz w:val="21"/>
                <w:szCs w:val="21"/>
              </w:rPr>
              <w:t>anti-AKT</w:t>
            </w:r>
          </w:p>
        </w:tc>
        <w:tc>
          <w:tcPr>
            <w:tcW w:w="1440" w:type="dxa"/>
          </w:tcPr>
          <w:p w14:paraId="5070F620" w14:textId="289357A6" w:rsidR="001D2F3F" w:rsidRPr="00D26B26" w:rsidRDefault="00E15DB0" w:rsidP="001D2F3F">
            <w:pPr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>ab8805</w:t>
            </w:r>
          </w:p>
        </w:tc>
        <w:tc>
          <w:tcPr>
            <w:tcW w:w="3245" w:type="dxa"/>
          </w:tcPr>
          <w:p w14:paraId="189F1320" w14:textId="0D54D8F8" w:rsidR="001D2F3F" w:rsidRPr="00D26B26" w:rsidRDefault="00E15DB0" w:rsidP="001D2F3F">
            <w:pPr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29AD82E0" w14:textId="23F277F8" w:rsidR="001D2F3F" w:rsidRPr="00D26B26" w:rsidRDefault="00E15DB0" w:rsidP="001D2F3F">
            <w:pPr>
              <w:widowControl/>
              <w:jc w:val="left"/>
              <w:rPr>
                <w:rFonts w:eastAsia="Century Gothic"/>
                <w:sz w:val="21"/>
                <w:szCs w:val="21"/>
              </w:rPr>
            </w:pPr>
            <w:r w:rsidRPr="00D26B26">
              <w:rPr>
                <w:color w:val="333333"/>
                <w:sz w:val="21"/>
                <w:szCs w:val="21"/>
                <w:shd w:val="clear" w:color="auto" w:fill="FFFFFF"/>
                <w:lang w:bidi="ar"/>
              </w:rPr>
              <w:t>Rabbit</w:t>
            </w:r>
          </w:p>
        </w:tc>
        <w:tc>
          <w:tcPr>
            <w:tcW w:w="1805" w:type="dxa"/>
          </w:tcPr>
          <w:p w14:paraId="00829376" w14:textId="39C01573" w:rsidR="001D2F3F" w:rsidRPr="00D26B26" w:rsidRDefault="00E15DB0" w:rsidP="001D2F3F">
            <w:pPr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>WB (1:1000)</w:t>
            </w:r>
          </w:p>
        </w:tc>
      </w:tr>
      <w:tr w:rsidR="001D2F3F" w:rsidRPr="003573B1" w14:paraId="660A6FD0" w14:textId="77777777" w:rsidTr="00B1563B">
        <w:tc>
          <w:tcPr>
            <w:tcW w:w="2155" w:type="dxa"/>
          </w:tcPr>
          <w:p w14:paraId="422D1E5C" w14:textId="45AD6BD1" w:rsidR="001D2F3F" w:rsidRPr="00D26B26" w:rsidRDefault="001D2F3F" w:rsidP="001D2F3F">
            <w:pPr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>anti-</w:t>
            </w:r>
            <w:proofErr w:type="spellStart"/>
            <w:proofErr w:type="gramStart"/>
            <w:r w:rsidRPr="00D26B26">
              <w:rPr>
                <w:sz w:val="21"/>
                <w:szCs w:val="21"/>
              </w:rPr>
              <w:t>pAKT</w:t>
            </w:r>
            <w:proofErr w:type="spellEnd"/>
            <w:r w:rsidR="00DD4404" w:rsidRPr="00D26B26">
              <w:rPr>
                <w:sz w:val="21"/>
                <w:szCs w:val="21"/>
              </w:rPr>
              <w:t>(</w:t>
            </w:r>
            <w:proofErr w:type="gramEnd"/>
            <w:r w:rsidR="00DD4404" w:rsidRPr="00D26B26">
              <w:rPr>
                <w:sz w:val="21"/>
                <w:szCs w:val="21"/>
              </w:rPr>
              <w:t>Ser473)</w:t>
            </w:r>
          </w:p>
        </w:tc>
        <w:tc>
          <w:tcPr>
            <w:tcW w:w="1440" w:type="dxa"/>
          </w:tcPr>
          <w:p w14:paraId="57F288BC" w14:textId="56C918E3" w:rsidR="001D2F3F" w:rsidRPr="00D26B26" w:rsidRDefault="00D26B26" w:rsidP="001D2F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D4100C" w:rsidRPr="00D26B26">
              <w:rPr>
                <w:sz w:val="21"/>
                <w:szCs w:val="21"/>
              </w:rPr>
              <w:t>b81283</w:t>
            </w:r>
          </w:p>
        </w:tc>
        <w:tc>
          <w:tcPr>
            <w:tcW w:w="3245" w:type="dxa"/>
          </w:tcPr>
          <w:p w14:paraId="0E7481EC" w14:textId="00F42C19" w:rsidR="001D2F3F" w:rsidRPr="00D26B26" w:rsidRDefault="00D4100C" w:rsidP="001D2F3F">
            <w:pPr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26A8E43F" w14:textId="77777777" w:rsidR="001D2F3F" w:rsidRPr="00D26B26" w:rsidRDefault="001D2F3F" w:rsidP="001D2F3F">
            <w:pPr>
              <w:jc w:val="left"/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3849107D" w14:textId="025E1149" w:rsidR="001D2F3F" w:rsidRPr="00D26B26" w:rsidRDefault="00E15DB0" w:rsidP="001D2F3F">
            <w:pPr>
              <w:rPr>
                <w:sz w:val="21"/>
                <w:szCs w:val="21"/>
              </w:rPr>
            </w:pPr>
            <w:r w:rsidRPr="00D26B26">
              <w:rPr>
                <w:sz w:val="21"/>
                <w:szCs w:val="21"/>
              </w:rPr>
              <w:t xml:space="preserve">WB </w:t>
            </w:r>
            <w:r w:rsidR="001D2F3F" w:rsidRPr="00D26B26">
              <w:rPr>
                <w:sz w:val="21"/>
                <w:szCs w:val="21"/>
              </w:rPr>
              <w:t>(</w:t>
            </w:r>
            <w:r w:rsidRPr="00D26B26">
              <w:rPr>
                <w:sz w:val="21"/>
                <w:szCs w:val="21"/>
              </w:rPr>
              <w:t>1:1000</w:t>
            </w:r>
            <w:r w:rsidR="001D2F3F" w:rsidRPr="00D26B26">
              <w:rPr>
                <w:sz w:val="21"/>
                <w:szCs w:val="21"/>
              </w:rPr>
              <w:t>)</w:t>
            </w:r>
          </w:p>
        </w:tc>
      </w:tr>
      <w:tr w:rsidR="001D2F3F" w:rsidRPr="003573B1" w14:paraId="75FBFA8D" w14:textId="77777777" w:rsidTr="00B1563B">
        <w:tc>
          <w:tcPr>
            <w:tcW w:w="2155" w:type="dxa"/>
          </w:tcPr>
          <w:p w14:paraId="0A09D686" w14:textId="0838211D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rFonts w:eastAsia="Century Gothic"/>
                <w:sz w:val="21"/>
                <w:szCs w:val="21"/>
              </w:rPr>
              <w:t>anti-STAT3</w:t>
            </w:r>
          </w:p>
        </w:tc>
        <w:tc>
          <w:tcPr>
            <w:tcW w:w="1440" w:type="dxa"/>
          </w:tcPr>
          <w:p w14:paraId="3677997D" w14:textId="79B23E10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ab68153</w:t>
            </w:r>
          </w:p>
        </w:tc>
        <w:tc>
          <w:tcPr>
            <w:tcW w:w="3245" w:type="dxa"/>
          </w:tcPr>
          <w:p w14:paraId="25481CD7" w14:textId="3723902A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5A872212" w14:textId="6C5AFD3F" w:rsidR="001D2F3F" w:rsidRPr="005248A9" w:rsidRDefault="001D2F3F" w:rsidP="001D2F3F">
            <w:pPr>
              <w:jc w:val="left"/>
              <w:rPr>
                <w:sz w:val="21"/>
                <w:szCs w:val="21"/>
              </w:rPr>
            </w:pPr>
            <w:r w:rsidRPr="005248A9">
              <w:rPr>
                <w:rFonts w:eastAsia="Century Gothic"/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0D32EEB3" w14:textId="7D23EC0A" w:rsidR="001D2F3F" w:rsidRPr="005248A9" w:rsidRDefault="001D2F3F" w:rsidP="00AE518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</w:t>
            </w:r>
            <w:r w:rsidR="00AE5181" w:rsidRPr="005248A9">
              <w:rPr>
                <w:sz w:val="21"/>
                <w:szCs w:val="21"/>
              </w:rPr>
              <w:t xml:space="preserve"> </w:t>
            </w:r>
            <w:r w:rsidRPr="005248A9">
              <w:rPr>
                <w:sz w:val="21"/>
                <w:szCs w:val="21"/>
              </w:rPr>
              <w:t>(1:1000)</w:t>
            </w:r>
          </w:p>
        </w:tc>
      </w:tr>
      <w:tr w:rsidR="001D2F3F" w:rsidRPr="003573B1" w14:paraId="79C8C145" w14:textId="77777777" w:rsidTr="00B1563B">
        <w:tc>
          <w:tcPr>
            <w:tcW w:w="2155" w:type="dxa"/>
          </w:tcPr>
          <w:p w14:paraId="397067B0" w14:textId="50CC12A2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anti-pS</w:t>
            </w:r>
            <w:r w:rsidR="005248A9">
              <w:rPr>
                <w:sz w:val="21"/>
                <w:szCs w:val="21"/>
              </w:rPr>
              <w:t>TAT</w:t>
            </w:r>
            <w:r w:rsidRPr="005248A9">
              <w:rPr>
                <w:sz w:val="21"/>
                <w:szCs w:val="21"/>
              </w:rPr>
              <w:t>3</w:t>
            </w:r>
          </w:p>
        </w:tc>
        <w:tc>
          <w:tcPr>
            <w:tcW w:w="1440" w:type="dxa"/>
          </w:tcPr>
          <w:p w14:paraId="28469EB6" w14:textId="77777777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9145S</w:t>
            </w:r>
          </w:p>
        </w:tc>
        <w:tc>
          <w:tcPr>
            <w:tcW w:w="3245" w:type="dxa"/>
          </w:tcPr>
          <w:p w14:paraId="38436271" w14:textId="3662D19B" w:rsidR="001D2F3F" w:rsidRPr="005248A9" w:rsidRDefault="001D2F3F" w:rsidP="00D61775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Cell Signaling Technologies, Danvers, MA, USA</w:t>
            </w:r>
          </w:p>
        </w:tc>
        <w:tc>
          <w:tcPr>
            <w:tcW w:w="895" w:type="dxa"/>
          </w:tcPr>
          <w:p w14:paraId="0C2456FB" w14:textId="77777777" w:rsidR="001D2F3F" w:rsidRPr="005248A9" w:rsidRDefault="001D2F3F" w:rsidP="001D2F3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69298B10" w14:textId="655CE8D2" w:rsidR="001D2F3F" w:rsidRPr="005248A9" w:rsidRDefault="00AE5181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 (</w:t>
            </w:r>
            <w:r w:rsidR="001D2F3F" w:rsidRPr="005248A9">
              <w:rPr>
                <w:sz w:val="21"/>
                <w:szCs w:val="21"/>
              </w:rPr>
              <w:t>1:500)</w:t>
            </w:r>
          </w:p>
        </w:tc>
      </w:tr>
      <w:tr w:rsidR="001D2F3F" w:rsidRPr="003573B1" w14:paraId="26925347" w14:textId="77777777" w:rsidTr="00B1563B">
        <w:tc>
          <w:tcPr>
            <w:tcW w:w="2155" w:type="dxa"/>
          </w:tcPr>
          <w:p w14:paraId="25AB79D1" w14:textId="77777777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anti-CCR9</w:t>
            </w:r>
          </w:p>
        </w:tc>
        <w:tc>
          <w:tcPr>
            <w:tcW w:w="1440" w:type="dxa"/>
          </w:tcPr>
          <w:p w14:paraId="3E6D033E" w14:textId="77777777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PA1-21618</w:t>
            </w:r>
          </w:p>
        </w:tc>
        <w:tc>
          <w:tcPr>
            <w:tcW w:w="3245" w:type="dxa"/>
          </w:tcPr>
          <w:p w14:paraId="772243D4" w14:textId="080FFE3B" w:rsidR="001D2F3F" w:rsidRPr="005248A9" w:rsidRDefault="001D2F3F" w:rsidP="001D2F3F">
            <w:pPr>
              <w:rPr>
                <w:sz w:val="21"/>
                <w:szCs w:val="21"/>
              </w:rPr>
            </w:pPr>
            <w:proofErr w:type="spellStart"/>
            <w:r w:rsidRPr="005248A9">
              <w:rPr>
                <w:sz w:val="21"/>
                <w:szCs w:val="21"/>
              </w:rPr>
              <w:t>Thermo</w:t>
            </w:r>
            <w:proofErr w:type="spellEnd"/>
            <w:r w:rsidRPr="005248A9">
              <w:rPr>
                <w:sz w:val="21"/>
                <w:szCs w:val="21"/>
              </w:rPr>
              <w:t xml:space="preserve"> Fisher Scientific, Waltham, MA, USA</w:t>
            </w:r>
          </w:p>
        </w:tc>
        <w:tc>
          <w:tcPr>
            <w:tcW w:w="895" w:type="dxa"/>
          </w:tcPr>
          <w:p w14:paraId="789101D7" w14:textId="77777777" w:rsidR="001D2F3F" w:rsidRPr="005248A9" w:rsidRDefault="001D2F3F" w:rsidP="001D2F3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Goat</w:t>
            </w:r>
          </w:p>
        </w:tc>
        <w:tc>
          <w:tcPr>
            <w:tcW w:w="1805" w:type="dxa"/>
          </w:tcPr>
          <w:p w14:paraId="6E008F9C" w14:textId="2D3A093A" w:rsidR="001D2F3F" w:rsidRPr="005248A9" w:rsidRDefault="00AE5181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IHC (</w:t>
            </w:r>
            <w:r w:rsidR="001D2F3F" w:rsidRPr="005248A9">
              <w:rPr>
                <w:sz w:val="21"/>
                <w:szCs w:val="21"/>
              </w:rPr>
              <w:t>1:</w:t>
            </w:r>
            <w:r w:rsidRPr="005248A9">
              <w:rPr>
                <w:sz w:val="21"/>
                <w:szCs w:val="21"/>
              </w:rPr>
              <w:t>1</w:t>
            </w:r>
            <w:r w:rsidR="001D2F3F" w:rsidRPr="005248A9">
              <w:rPr>
                <w:sz w:val="21"/>
                <w:szCs w:val="21"/>
              </w:rPr>
              <w:t>00)</w:t>
            </w:r>
          </w:p>
        </w:tc>
      </w:tr>
      <w:tr w:rsidR="001D2F3F" w:rsidRPr="003573B1" w14:paraId="57637ACA" w14:textId="77777777" w:rsidTr="00B1563B">
        <w:tc>
          <w:tcPr>
            <w:tcW w:w="2155" w:type="dxa"/>
          </w:tcPr>
          <w:p w14:paraId="56918B28" w14:textId="07907C8A" w:rsidR="001D2F3F" w:rsidRPr="005248A9" w:rsidRDefault="008F4DEF" w:rsidP="001D2F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1D2F3F" w:rsidRPr="005248A9">
              <w:rPr>
                <w:sz w:val="21"/>
                <w:szCs w:val="21"/>
              </w:rPr>
              <w:t>nti-E</w:t>
            </w:r>
            <w:r w:rsidR="00C543DF" w:rsidRPr="005248A9">
              <w:rPr>
                <w:sz w:val="21"/>
                <w:szCs w:val="21"/>
              </w:rPr>
              <w:t>-</w:t>
            </w:r>
            <w:r w:rsidR="001D2F3F" w:rsidRPr="005248A9">
              <w:rPr>
                <w:sz w:val="21"/>
                <w:szCs w:val="21"/>
              </w:rPr>
              <w:t>cadherin</w:t>
            </w:r>
          </w:p>
        </w:tc>
        <w:tc>
          <w:tcPr>
            <w:tcW w:w="1440" w:type="dxa"/>
          </w:tcPr>
          <w:p w14:paraId="2894587F" w14:textId="77777777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3195S</w:t>
            </w:r>
          </w:p>
        </w:tc>
        <w:tc>
          <w:tcPr>
            <w:tcW w:w="3245" w:type="dxa"/>
          </w:tcPr>
          <w:p w14:paraId="5E13C73E" w14:textId="6898C585" w:rsidR="001D2F3F" w:rsidRPr="005248A9" w:rsidRDefault="001D2F3F" w:rsidP="00D61775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Cell Signaling Technologies, Danvers, MA, USA</w:t>
            </w:r>
          </w:p>
        </w:tc>
        <w:tc>
          <w:tcPr>
            <w:tcW w:w="895" w:type="dxa"/>
          </w:tcPr>
          <w:p w14:paraId="37CF7DD3" w14:textId="77777777" w:rsidR="001D2F3F" w:rsidRPr="005248A9" w:rsidRDefault="001D2F3F" w:rsidP="001D2F3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2E51BD78" w14:textId="77777777" w:rsidR="00AE5181" w:rsidRPr="005248A9" w:rsidRDefault="00AE5181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IHC (1:200)</w:t>
            </w:r>
          </w:p>
          <w:p w14:paraId="2E1ADB80" w14:textId="4BF0C0E0" w:rsidR="001D2F3F" w:rsidRPr="005248A9" w:rsidRDefault="00AE5181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1D2F3F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1:1000</w:t>
            </w:r>
            <w:r w:rsidR="001D2F3F" w:rsidRPr="005248A9">
              <w:rPr>
                <w:sz w:val="21"/>
                <w:szCs w:val="21"/>
              </w:rPr>
              <w:t>)</w:t>
            </w:r>
          </w:p>
        </w:tc>
      </w:tr>
      <w:tr w:rsidR="001D2F3F" w:rsidRPr="003573B1" w14:paraId="541AEEEF" w14:textId="77777777" w:rsidTr="00B1563B">
        <w:tc>
          <w:tcPr>
            <w:tcW w:w="2155" w:type="dxa"/>
          </w:tcPr>
          <w:p w14:paraId="1E6A878E" w14:textId="0857A5FD" w:rsidR="001D2F3F" w:rsidRPr="005248A9" w:rsidRDefault="008F4DEF" w:rsidP="001D2F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1D2F3F" w:rsidRPr="005248A9">
              <w:rPr>
                <w:sz w:val="21"/>
                <w:szCs w:val="21"/>
              </w:rPr>
              <w:t>nti-B</w:t>
            </w:r>
            <w:r w:rsidR="00C543DF" w:rsidRPr="005248A9">
              <w:rPr>
                <w:sz w:val="21"/>
                <w:szCs w:val="21"/>
              </w:rPr>
              <w:t>CL</w:t>
            </w:r>
            <w:r w:rsidR="001D2F3F" w:rsidRPr="005248A9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</w:tcPr>
          <w:p w14:paraId="77DF02D6" w14:textId="77777777" w:rsidR="001D2F3F" w:rsidRPr="005248A9" w:rsidRDefault="001D2F3F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12789-1-AP</w:t>
            </w:r>
          </w:p>
        </w:tc>
        <w:tc>
          <w:tcPr>
            <w:tcW w:w="3245" w:type="dxa"/>
          </w:tcPr>
          <w:p w14:paraId="417CCB0C" w14:textId="2A7D4107" w:rsidR="001D2F3F" w:rsidRPr="005248A9" w:rsidRDefault="001D2F3F" w:rsidP="001D2F3F">
            <w:pPr>
              <w:rPr>
                <w:sz w:val="21"/>
                <w:szCs w:val="21"/>
              </w:rPr>
            </w:pPr>
            <w:proofErr w:type="spellStart"/>
            <w:r w:rsidRPr="005248A9">
              <w:rPr>
                <w:sz w:val="21"/>
                <w:szCs w:val="21"/>
              </w:rPr>
              <w:t>Proteintech</w:t>
            </w:r>
            <w:proofErr w:type="spellEnd"/>
            <w:r w:rsidRPr="005248A9">
              <w:rPr>
                <w:sz w:val="21"/>
                <w:szCs w:val="21"/>
              </w:rPr>
              <w:t xml:space="preserve"> Group, Wuhan, China</w:t>
            </w:r>
          </w:p>
        </w:tc>
        <w:tc>
          <w:tcPr>
            <w:tcW w:w="895" w:type="dxa"/>
          </w:tcPr>
          <w:p w14:paraId="6B865636" w14:textId="77777777" w:rsidR="001D2F3F" w:rsidRPr="005248A9" w:rsidRDefault="001D2F3F" w:rsidP="001D2F3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1BA64111" w14:textId="58DF2E59" w:rsidR="001D2F3F" w:rsidRPr="005248A9" w:rsidRDefault="002B6A46" w:rsidP="001D2F3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1D2F3F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1:500</w:t>
            </w:r>
            <w:r w:rsidR="001D2F3F" w:rsidRPr="005248A9">
              <w:rPr>
                <w:sz w:val="21"/>
                <w:szCs w:val="21"/>
              </w:rPr>
              <w:t>)</w:t>
            </w:r>
          </w:p>
        </w:tc>
      </w:tr>
      <w:tr w:rsidR="00A6043C" w:rsidRPr="003573B1" w14:paraId="722C3709" w14:textId="77777777" w:rsidTr="00B1563B">
        <w:tc>
          <w:tcPr>
            <w:tcW w:w="2155" w:type="dxa"/>
          </w:tcPr>
          <w:p w14:paraId="0F04B5C3" w14:textId="5D1AB5E0" w:rsidR="00A6043C" w:rsidRPr="005248A9" w:rsidRDefault="008F4DEF" w:rsidP="00A604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A6043C" w:rsidRPr="005248A9">
              <w:rPr>
                <w:sz w:val="21"/>
                <w:szCs w:val="21"/>
              </w:rPr>
              <w:t>nti-BAX</w:t>
            </w:r>
          </w:p>
        </w:tc>
        <w:tc>
          <w:tcPr>
            <w:tcW w:w="1440" w:type="dxa"/>
          </w:tcPr>
          <w:p w14:paraId="42BDA4EC" w14:textId="4D57E021" w:rsidR="00A6043C" w:rsidRPr="005248A9" w:rsidRDefault="00A6043C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ab32503</w:t>
            </w:r>
          </w:p>
        </w:tc>
        <w:tc>
          <w:tcPr>
            <w:tcW w:w="3245" w:type="dxa"/>
          </w:tcPr>
          <w:p w14:paraId="006CDC96" w14:textId="157BE6F4" w:rsidR="00A6043C" w:rsidRPr="005248A9" w:rsidRDefault="00A6043C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6B571AB7" w14:textId="153F12C9" w:rsidR="00A6043C" w:rsidRPr="005248A9" w:rsidRDefault="00AE5181" w:rsidP="00A6043C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07A8CF7A" w14:textId="6D8AF737" w:rsidR="00A6043C" w:rsidRPr="005248A9" w:rsidRDefault="00A6043C" w:rsidP="00AE518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 (1:1000)</w:t>
            </w:r>
          </w:p>
        </w:tc>
      </w:tr>
      <w:tr w:rsidR="00A6043C" w:rsidRPr="003573B1" w14:paraId="31884092" w14:textId="77777777" w:rsidTr="00B1563B">
        <w:tc>
          <w:tcPr>
            <w:tcW w:w="2155" w:type="dxa"/>
          </w:tcPr>
          <w:p w14:paraId="4DC6EACA" w14:textId="3E8C27B3" w:rsidR="00A6043C" w:rsidRPr="005248A9" w:rsidRDefault="008F4DEF" w:rsidP="00A604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A6043C" w:rsidRPr="005248A9">
              <w:rPr>
                <w:sz w:val="21"/>
                <w:szCs w:val="21"/>
              </w:rPr>
              <w:t>nti-</w:t>
            </w:r>
            <w:r w:rsidR="00F97C35">
              <w:rPr>
                <w:sz w:val="21"/>
                <w:szCs w:val="21"/>
              </w:rPr>
              <w:t>c</w:t>
            </w:r>
            <w:r w:rsidR="00A6043C" w:rsidRPr="005248A9">
              <w:rPr>
                <w:sz w:val="21"/>
                <w:szCs w:val="21"/>
              </w:rPr>
              <w:t>aspase 3</w:t>
            </w:r>
          </w:p>
        </w:tc>
        <w:tc>
          <w:tcPr>
            <w:tcW w:w="1440" w:type="dxa"/>
          </w:tcPr>
          <w:p w14:paraId="632A1D06" w14:textId="592BE06A" w:rsidR="00A6043C" w:rsidRPr="005248A9" w:rsidRDefault="00F73898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</w:t>
            </w:r>
            <w:r w:rsidR="00A6043C" w:rsidRPr="005248A9">
              <w:rPr>
                <w:sz w:val="21"/>
                <w:szCs w:val="21"/>
              </w:rPr>
              <w:t>b4051</w:t>
            </w:r>
          </w:p>
        </w:tc>
        <w:tc>
          <w:tcPr>
            <w:tcW w:w="3245" w:type="dxa"/>
          </w:tcPr>
          <w:p w14:paraId="61A8609F" w14:textId="4E312389" w:rsidR="00A6043C" w:rsidRPr="005248A9" w:rsidRDefault="00A6043C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138F8DC1" w14:textId="59B0C8E5" w:rsidR="00A6043C" w:rsidRPr="005248A9" w:rsidRDefault="00A6043C" w:rsidP="00A6043C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053DDE5D" w14:textId="1488EA2D" w:rsidR="00A6043C" w:rsidRPr="005248A9" w:rsidRDefault="00A6043C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 (1:</w:t>
            </w:r>
            <w:r w:rsidR="00AE5181" w:rsidRPr="005248A9">
              <w:rPr>
                <w:sz w:val="21"/>
                <w:szCs w:val="21"/>
              </w:rPr>
              <w:t>2</w:t>
            </w:r>
            <w:r w:rsidRPr="005248A9">
              <w:rPr>
                <w:sz w:val="21"/>
                <w:szCs w:val="21"/>
              </w:rPr>
              <w:t>000)</w:t>
            </w:r>
          </w:p>
        </w:tc>
      </w:tr>
      <w:tr w:rsidR="00A6043C" w:rsidRPr="003573B1" w14:paraId="3C446A64" w14:textId="77777777" w:rsidTr="00B1563B">
        <w:trPr>
          <w:trHeight w:val="285"/>
        </w:trPr>
        <w:tc>
          <w:tcPr>
            <w:tcW w:w="2155" w:type="dxa"/>
          </w:tcPr>
          <w:p w14:paraId="284D24C9" w14:textId="0AAD290C" w:rsidR="00A6043C" w:rsidRPr="005248A9" w:rsidRDefault="008F4DEF" w:rsidP="00A604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A6043C" w:rsidRPr="005248A9">
              <w:rPr>
                <w:sz w:val="21"/>
                <w:szCs w:val="21"/>
              </w:rPr>
              <w:t>nti-</w:t>
            </w:r>
            <w:r w:rsidR="00F97C35">
              <w:rPr>
                <w:sz w:val="21"/>
                <w:szCs w:val="21"/>
              </w:rPr>
              <w:t>c</w:t>
            </w:r>
            <w:r w:rsidR="00A6043C" w:rsidRPr="005248A9">
              <w:rPr>
                <w:sz w:val="21"/>
                <w:szCs w:val="21"/>
              </w:rPr>
              <w:t>yclin</w:t>
            </w:r>
            <w:r w:rsidR="00F97C35">
              <w:rPr>
                <w:sz w:val="21"/>
                <w:szCs w:val="21"/>
              </w:rPr>
              <w:t xml:space="preserve"> </w:t>
            </w:r>
            <w:r w:rsidR="00A6043C" w:rsidRPr="005248A9">
              <w:rPr>
                <w:sz w:val="21"/>
                <w:szCs w:val="21"/>
              </w:rPr>
              <w:t>D1</w:t>
            </w:r>
          </w:p>
        </w:tc>
        <w:tc>
          <w:tcPr>
            <w:tcW w:w="1440" w:type="dxa"/>
          </w:tcPr>
          <w:p w14:paraId="32890451" w14:textId="77777777" w:rsidR="00A6043C" w:rsidRPr="005248A9" w:rsidRDefault="00A6043C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sc-8396</w:t>
            </w:r>
          </w:p>
        </w:tc>
        <w:tc>
          <w:tcPr>
            <w:tcW w:w="3245" w:type="dxa"/>
          </w:tcPr>
          <w:p w14:paraId="4D777456" w14:textId="34C6F5F1" w:rsidR="00A6043C" w:rsidRPr="005248A9" w:rsidRDefault="00A6043C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Santa Cruz Biotechnology, Dallas, TX, USA</w:t>
            </w:r>
          </w:p>
        </w:tc>
        <w:tc>
          <w:tcPr>
            <w:tcW w:w="895" w:type="dxa"/>
          </w:tcPr>
          <w:p w14:paraId="7AB6EA12" w14:textId="77777777" w:rsidR="00A6043C" w:rsidRPr="005248A9" w:rsidRDefault="00A6043C" w:rsidP="00A6043C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Mouse</w:t>
            </w:r>
          </w:p>
        </w:tc>
        <w:tc>
          <w:tcPr>
            <w:tcW w:w="1805" w:type="dxa"/>
          </w:tcPr>
          <w:p w14:paraId="563EA4C8" w14:textId="2BABFC55" w:rsidR="00A6043C" w:rsidRPr="005248A9" w:rsidRDefault="00AE5181" w:rsidP="00A6043C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A6043C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1:200</w:t>
            </w:r>
            <w:r w:rsidR="00A6043C" w:rsidRPr="005248A9">
              <w:rPr>
                <w:sz w:val="21"/>
                <w:szCs w:val="21"/>
              </w:rPr>
              <w:t>)</w:t>
            </w:r>
          </w:p>
        </w:tc>
      </w:tr>
      <w:tr w:rsidR="00CA1F91" w:rsidRPr="003573B1" w14:paraId="4401503B" w14:textId="77777777" w:rsidTr="00B1563B">
        <w:trPr>
          <w:trHeight w:val="285"/>
        </w:trPr>
        <w:tc>
          <w:tcPr>
            <w:tcW w:w="2155" w:type="dxa"/>
          </w:tcPr>
          <w:p w14:paraId="007ED280" w14:textId="672BEFE9" w:rsidR="00CA1F91" w:rsidRPr="005248A9" w:rsidRDefault="008F4DEF" w:rsidP="00CA1F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nti-c-</w:t>
            </w:r>
            <w:proofErr w:type="spellStart"/>
            <w:r w:rsidR="00CA1F91" w:rsidRPr="005248A9">
              <w:rPr>
                <w:sz w:val="21"/>
                <w:szCs w:val="21"/>
              </w:rPr>
              <w:t>Myc</w:t>
            </w:r>
            <w:proofErr w:type="spellEnd"/>
          </w:p>
        </w:tc>
        <w:tc>
          <w:tcPr>
            <w:tcW w:w="1440" w:type="dxa"/>
          </w:tcPr>
          <w:p w14:paraId="1C5E31E6" w14:textId="6FA39350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ab32072</w:t>
            </w:r>
          </w:p>
        </w:tc>
        <w:tc>
          <w:tcPr>
            <w:tcW w:w="3245" w:type="dxa"/>
          </w:tcPr>
          <w:p w14:paraId="64ACFD46" w14:textId="448EAE9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5B7D5F07" w14:textId="431D75FA" w:rsidR="00CA1F91" w:rsidRPr="005248A9" w:rsidRDefault="00CA1F91" w:rsidP="00CA1F9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73B3639C" w14:textId="406F194C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 (1:1000)</w:t>
            </w:r>
          </w:p>
        </w:tc>
      </w:tr>
      <w:tr w:rsidR="00CA1F91" w:rsidRPr="003573B1" w14:paraId="17B37ED5" w14:textId="77777777" w:rsidTr="00B1563B">
        <w:tc>
          <w:tcPr>
            <w:tcW w:w="2155" w:type="dxa"/>
          </w:tcPr>
          <w:p w14:paraId="27B26116" w14:textId="31DE6BFC" w:rsidR="00CA1F91" w:rsidRPr="005248A9" w:rsidRDefault="008F4DEF" w:rsidP="00CA1F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nti-</w:t>
            </w:r>
            <w:r w:rsidR="006E6887">
              <w:rPr>
                <w:sz w:val="21"/>
                <w:szCs w:val="21"/>
              </w:rPr>
              <w:t>v</w:t>
            </w:r>
            <w:r w:rsidR="00CA1F91" w:rsidRPr="005248A9">
              <w:rPr>
                <w:sz w:val="21"/>
                <w:szCs w:val="21"/>
              </w:rPr>
              <w:t>imentin</w:t>
            </w:r>
          </w:p>
        </w:tc>
        <w:tc>
          <w:tcPr>
            <w:tcW w:w="1440" w:type="dxa"/>
          </w:tcPr>
          <w:p w14:paraId="01434BE8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ab45939</w:t>
            </w:r>
          </w:p>
        </w:tc>
        <w:tc>
          <w:tcPr>
            <w:tcW w:w="3245" w:type="dxa"/>
          </w:tcPr>
          <w:p w14:paraId="0DC3BEA1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2974D492" w14:textId="77777777" w:rsidR="00CA1F91" w:rsidRPr="005248A9" w:rsidRDefault="00CA1F91" w:rsidP="00CA1F9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7E33F2A8" w14:textId="77777777" w:rsidR="004F2414" w:rsidRPr="005248A9" w:rsidRDefault="004F2414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IHC (1:200)</w:t>
            </w:r>
          </w:p>
          <w:p w14:paraId="020BBF38" w14:textId="4C42010C" w:rsidR="00CA1F91" w:rsidRPr="005248A9" w:rsidRDefault="004F2414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CA1F91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1:1000</w:t>
            </w:r>
            <w:r w:rsidR="00CA1F91" w:rsidRPr="005248A9">
              <w:rPr>
                <w:sz w:val="21"/>
                <w:szCs w:val="21"/>
              </w:rPr>
              <w:t>)</w:t>
            </w:r>
          </w:p>
        </w:tc>
      </w:tr>
      <w:tr w:rsidR="00CA1F91" w:rsidRPr="003573B1" w14:paraId="6150ED32" w14:textId="77777777" w:rsidTr="00B1563B">
        <w:tc>
          <w:tcPr>
            <w:tcW w:w="2155" w:type="dxa"/>
          </w:tcPr>
          <w:p w14:paraId="5C15650B" w14:textId="39819FB2" w:rsidR="00CA1F91" w:rsidRPr="005248A9" w:rsidRDefault="008F4DEF" w:rsidP="00CA1F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nti-Ki67</w:t>
            </w:r>
          </w:p>
        </w:tc>
        <w:tc>
          <w:tcPr>
            <w:tcW w:w="1440" w:type="dxa"/>
          </w:tcPr>
          <w:p w14:paraId="3BD23DE9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ab279653</w:t>
            </w:r>
          </w:p>
        </w:tc>
        <w:tc>
          <w:tcPr>
            <w:tcW w:w="3245" w:type="dxa"/>
          </w:tcPr>
          <w:p w14:paraId="0B9DECD0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4492A0E2" w14:textId="77777777" w:rsidR="00CA1F91" w:rsidRPr="005248A9" w:rsidRDefault="00CA1F91" w:rsidP="00CA1F9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Mouse</w:t>
            </w:r>
          </w:p>
        </w:tc>
        <w:tc>
          <w:tcPr>
            <w:tcW w:w="1805" w:type="dxa"/>
          </w:tcPr>
          <w:p w14:paraId="4832D638" w14:textId="334474EE" w:rsidR="00CA1F91" w:rsidRPr="005248A9" w:rsidRDefault="004F2414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IHC </w:t>
            </w:r>
            <w:r w:rsidR="00CA1F91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1:1000</w:t>
            </w:r>
            <w:r w:rsidR="00CA1F91" w:rsidRPr="005248A9">
              <w:rPr>
                <w:sz w:val="21"/>
                <w:szCs w:val="21"/>
              </w:rPr>
              <w:t>)</w:t>
            </w:r>
          </w:p>
        </w:tc>
      </w:tr>
      <w:tr w:rsidR="00CA1F91" w:rsidRPr="003573B1" w14:paraId="3B6C53E9" w14:textId="77777777" w:rsidTr="00B1563B">
        <w:tc>
          <w:tcPr>
            <w:tcW w:w="2155" w:type="dxa"/>
          </w:tcPr>
          <w:p w14:paraId="78A8829C" w14:textId="509FAA80" w:rsidR="00CA1F91" w:rsidRPr="005248A9" w:rsidRDefault="008F4DEF" w:rsidP="00CA1F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nti-MMP2</w:t>
            </w:r>
          </w:p>
        </w:tc>
        <w:tc>
          <w:tcPr>
            <w:tcW w:w="1440" w:type="dxa"/>
          </w:tcPr>
          <w:p w14:paraId="73A786A4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ab86607</w:t>
            </w:r>
          </w:p>
        </w:tc>
        <w:tc>
          <w:tcPr>
            <w:tcW w:w="3245" w:type="dxa"/>
          </w:tcPr>
          <w:p w14:paraId="7CE53809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00A3B838" w14:textId="77777777" w:rsidR="00CA1F91" w:rsidRPr="005248A9" w:rsidRDefault="00CA1F91" w:rsidP="00CA1F9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Mouse </w:t>
            </w:r>
          </w:p>
        </w:tc>
        <w:tc>
          <w:tcPr>
            <w:tcW w:w="1805" w:type="dxa"/>
          </w:tcPr>
          <w:p w14:paraId="23DEF511" w14:textId="42B2B74D" w:rsidR="00CA1F91" w:rsidRPr="005248A9" w:rsidRDefault="004F2414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CA1F91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1:1000</w:t>
            </w:r>
            <w:r w:rsidR="00CA1F91" w:rsidRPr="005248A9">
              <w:rPr>
                <w:sz w:val="21"/>
                <w:szCs w:val="21"/>
              </w:rPr>
              <w:t>)</w:t>
            </w:r>
          </w:p>
        </w:tc>
      </w:tr>
      <w:tr w:rsidR="00CA1F91" w:rsidRPr="003573B1" w14:paraId="15267A13" w14:textId="77777777" w:rsidTr="00B1563B">
        <w:tc>
          <w:tcPr>
            <w:tcW w:w="2155" w:type="dxa"/>
          </w:tcPr>
          <w:p w14:paraId="45DBE29B" w14:textId="3B88F4BE" w:rsidR="00CA1F91" w:rsidRPr="005248A9" w:rsidRDefault="008F4DEF" w:rsidP="00CA1F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nti-MMP9</w:t>
            </w:r>
          </w:p>
        </w:tc>
        <w:tc>
          <w:tcPr>
            <w:tcW w:w="1440" w:type="dxa"/>
          </w:tcPr>
          <w:p w14:paraId="1F912515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ab38898</w:t>
            </w:r>
          </w:p>
        </w:tc>
        <w:tc>
          <w:tcPr>
            <w:tcW w:w="3245" w:type="dxa"/>
          </w:tcPr>
          <w:p w14:paraId="1E486921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5AF5C9F0" w14:textId="77777777" w:rsidR="00CA1F91" w:rsidRPr="005248A9" w:rsidRDefault="00CA1F91" w:rsidP="00CA1F9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2250E9CF" w14:textId="690DED32" w:rsidR="00CA1F91" w:rsidRPr="005248A9" w:rsidRDefault="004F2414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CA1F91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1:1000</w:t>
            </w:r>
            <w:r w:rsidR="00CA1F91" w:rsidRPr="005248A9">
              <w:rPr>
                <w:sz w:val="21"/>
                <w:szCs w:val="21"/>
              </w:rPr>
              <w:t>)</w:t>
            </w:r>
          </w:p>
        </w:tc>
      </w:tr>
      <w:tr w:rsidR="00CA1F91" w:rsidRPr="003573B1" w14:paraId="5C1D636D" w14:textId="77777777" w:rsidTr="00B1563B">
        <w:tc>
          <w:tcPr>
            <w:tcW w:w="2155" w:type="dxa"/>
          </w:tcPr>
          <w:p w14:paraId="0025F682" w14:textId="0172D4B0" w:rsidR="00CA1F91" w:rsidRPr="005248A9" w:rsidRDefault="008F4DEF" w:rsidP="00CA1F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nti-SLUG</w:t>
            </w:r>
          </w:p>
        </w:tc>
        <w:tc>
          <w:tcPr>
            <w:tcW w:w="1440" w:type="dxa"/>
          </w:tcPr>
          <w:p w14:paraId="4B6E9744" w14:textId="6DEDA27C" w:rsidR="00CA1F91" w:rsidRPr="005248A9" w:rsidRDefault="00BA689F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</w:t>
            </w:r>
            <w:r w:rsidR="00CA1F91" w:rsidRPr="005248A9">
              <w:rPr>
                <w:sz w:val="21"/>
                <w:szCs w:val="21"/>
              </w:rPr>
              <w:t>b</w:t>
            </w:r>
            <w:r w:rsidRPr="005248A9">
              <w:rPr>
                <w:sz w:val="21"/>
                <w:szCs w:val="21"/>
              </w:rPr>
              <w:t>27568</w:t>
            </w:r>
          </w:p>
        </w:tc>
        <w:tc>
          <w:tcPr>
            <w:tcW w:w="3245" w:type="dxa"/>
          </w:tcPr>
          <w:p w14:paraId="6CADF4D4" w14:textId="77777777" w:rsidR="00CA1F91" w:rsidRPr="005248A9" w:rsidRDefault="00CA1F91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68964B2B" w14:textId="77777777" w:rsidR="00CA1F91" w:rsidRPr="005248A9" w:rsidRDefault="00CA1F91" w:rsidP="00CA1F91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338885E7" w14:textId="30FF2246" w:rsidR="00CA1F91" w:rsidRPr="005248A9" w:rsidRDefault="002B6A46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IHC </w:t>
            </w:r>
            <w:r w:rsidR="00CA1F91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1:50</w:t>
            </w:r>
            <w:r w:rsidR="00CA1F91" w:rsidRPr="005248A9">
              <w:rPr>
                <w:sz w:val="21"/>
                <w:szCs w:val="21"/>
              </w:rPr>
              <w:t>)</w:t>
            </w:r>
          </w:p>
          <w:p w14:paraId="68CEAF06" w14:textId="6BFDE746" w:rsidR="00CA1F91" w:rsidRPr="005248A9" w:rsidRDefault="002B6A46" w:rsidP="00CA1F91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 xml:space="preserve">WB </w:t>
            </w:r>
            <w:r w:rsidR="00CA1F91" w:rsidRPr="005248A9">
              <w:rPr>
                <w:sz w:val="21"/>
                <w:szCs w:val="21"/>
              </w:rPr>
              <w:t>(</w:t>
            </w:r>
            <w:r w:rsidRPr="005248A9">
              <w:rPr>
                <w:sz w:val="21"/>
                <w:szCs w:val="21"/>
              </w:rPr>
              <w:t>1:1000</w:t>
            </w:r>
            <w:r w:rsidR="00CA1F91" w:rsidRPr="005248A9">
              <w:rPr>
                <w:sz w:val="21"/>
                <w:szCs w:val="21"/>
              </w:rPr>
              <w:t>)</w:t>
            </w:r>
          </w:p>
        </w:tc>
      </w:tr>
      <w:tr w:rsidR="00BA689F" w:rsidRPr="003573B1" w14:paraId="1B3D0151" w14:textId="77777777" w:rsidTr="00B1563B">
        <w:tc>
          <w:tcPr>
            <w:tcW w:w="2155" w:type="dxa"/>
          </w:tcPr>
          <w:p w14:paraId="776E48D0" w14:textId="3ABCA03A" w:rsidR="00BA689F" w:rsidRPr="005248A9" w:rsidRDefault="008F4DEF" w:rsidP="00BA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BA689F" w:rsidRPr="005248A9">
              <w:rPr>
                <w:sz w:val="21"/>
                <w:szCs w:val="21"/>
              </w:rPr>
              <w:t>nti-SNAIL</w:t>
            </w:r>
          </w:p>
        </w:tc>
        <w:tc>
          <w:tcPr>
            <w:tcW w:w="1440" w:type="dxa"/>
          </w:tcPr>
          <w:p w14:paraId="5CEC4334" w14:textId="353944F1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ab216347</w:t>
            </w:r>
          </w:p>
        </w:tc>
        <w:tc>
          <w:tcPr>
            <w:tcW w:w="3245" w:type="dxa"/>
          </w:tcPr>
          <w:p w14:paraId="6EDB149A" w14:textId="7917B982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65B25BAB" w14:textId="2F1938FA" w:rsidR="00BA689F" w:rsidRPr="005248A9" w:rsidRDefault="00BA689F" w:rsidP="00BA689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Rabbit</w:t>
            </w:r>
          </w:p>
        </w:tc>
        <w:tc>
          <w:tcPr>
            <w:tcW w:w="1805" w:type="dxa"/>
          </w:tcPr>
          <w:p w14:paraId="0673958D" w14:textId="7CD8F1D9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</w:t>
            </w:r>
            <w:r w:rsidRPr="005248A9">
              <w:rPr>
                <w:sz w:val="21"/>
                <w:szCs w:val="21"/>
                <w:lang w:eastAsia="zh-Hans"/>
              </w:rPr>
              <w:t>B (1:1000)</w:t>
            </w:r>
          </w:p>
        </w:tc>
      </w:tr>
      <w:tr w:rsidR="00BA689F" w:rsidRPr="003573B1" w14:paraId="50179C49" w14:textId="77777777" w:rsidTr="00B1563B">
        <w:tc>
          <w:tcPr>
            <w:tcW w:w="2155" w:type="dxa"/>
          </w:tcPr>
          <w:p w14:paraId="166322EA" w14:textId="724170A7" w:rsidR="00BA689F" w:rsidRPr="005248A9" w:rsidRDefault="008F4DEF" w:rsidP="00BA6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BA689F" w:rsidRPr="005248A9">
              <w:rPr>
                <w:sz w:val="21"/>
                <w:szCs w:val="21"/>
              </w:rPr>
              <w:t>nti-TWIST</w:t>
            </w:r>
          </w:p>
        </w:tc>
        <w:tc>
          <w:tcPr>
            <w:tcW w:w="1440" w:type="dxa"/>
          </w:tcPr>
          <w:p w14:paraId="743F236D" w14:textId="2AE6B7A2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ab50887</w:t>
            </w:r>
          </w:p>
        </w:tc>
        <w:tc>
          <w:tcPr>
            <w:tcW w:w="3245" w:type="dxa"/>
          </w:tcPr>
          <w:p w14:paraId="353F042F" w14:textId="2BB79110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Abcam, Cambridge, UK</w:t>
            </w:r>
          </w:p>
        </w:tc>
        <w:tc>
          <w:tcPr>
            <w:tcW w:w="895" w:type="dxa"/>
          </w:tcPr>
          <w:p w14:paraId="4D905504" w14:textId="19B2ED4B" w:rsidR="00BA689F" w:rsidRPr="005248A9" w:rsidRDefault="005248A9" w:rsidP="00BA689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Mouse</w:t>
            </w:r>
          </w:p>
        </w:tc>
        <w:tc>
          <w:tcPr>
            <w:tcW w:w="1805" w:type="dxa"/>
          </w:tcPr>
          <w:p w14:paraId="351A6168" w14:textId="614D479B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 (1:</w:t>
            </w:r>
            <w:r w:rsidR="005248A9" w:rsidRPr="005248A9">
              <w:rPr>
                <w:sz w:val="21"/>
                <w:szCs w:val="21"/>
              </w:rPr>
              <w:t>1</w:t>
            </w:r>
            <w:r w:rsidRPr="005248A9">
              <w:rPr>
                <w:sz w:val="21"/>
                <w:szCs w:val="21"/>
              </w:rPr>
              <w:t>0</w:t>
            </w:r>
            <w:r w:rsidR="005248A9" w:rsidRPr="005248A9">
              <w:rPr>
                <w:sz w:val="21"/>
                <w:szCs w:val="21"/>
              </w:rPr>
              <w:t>0</w:t>
            </w:r>
            <w:r w:rsidRPr="005248A9">
              <w:rPr>
                <w:sz w:val="21"/>
                <w:szCs w:val="21"/>
              </w:rPr>
              <w:t>0)</w:t>
            </w:r>
          </w:p>
        </w:tc>
      </w:tr>
      <w:tr w:rsidR="00BA689F" w:rsidRPr="003573B1" w14:paraId="5E5B0C18" w14:textId="77777777" w:rsidTr="00B1563B">
        <w:tc>
          <w:tcPr>
            <w:tcW w:w="2155" w:type="dxa"/>
            <w:tcBorders>
              <w:bottom w:val="single" w:sz="12" w:space="0" w:color="auto"/>
            </w:tcBorders>
          </w:tcPr>
          <w:p w14:paraId="3E55B15E" w14:textId="7F3CF771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anti-GAPDH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8822947" w14:textId="1AC766B0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60004-1-Ig</w:t>
            </w:r>
          </w:p>
        </w:tc>
        <w:tc>
          <w:tcPr>
            <w:tcW w:w="3245" w:type="dxa"/>
            <w:tcBorders>
              <w:bottom w:val="single" w:sz="12" w:space="0" w:color="auto"/>
            </w:tcBorders>
          </w:tcPr>
          <w:p w14:paraId="34768999" w14:textId="2AB79B77" w:rsidR="00BA689F" w:rsidRPr="005248A9" w:rsidRDefault="00BA689F" w:rsidP="00BA689F">
            <w:pPr>
              <w:rPr>
                <w:sz w:val="21"/>
                <w:szCs w:val="21"/>
              </w:rPr>
            </w:pPr>
            <w:proofErr w:type="spellStart"/>
            <w:r w:rsidRPr="005248A9">
              <w:rPr>
                <w:sz w:val="21"/>
                <w:szCs w:val="21"/>
              </w:rPr>
              <w:t>Proteintech</w:t>
            </w:r>
            <w:proofErr w:type="spellEnd"/>
            <w:r w:rsidRPr="005248A9">
              <w:rPr>
                <w:sz w:val="21"/>
                <w:szCs w:val="21"/>
              </w:rPr>
              <w:t xml:space="preserve"> Group, Wuhan, China</w:t>
            </w: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42896F59" w14:textId="0A6C7E7B" w:rsidR="00BA689F" w:rsidRPr="005248A9" w:rsidRDefault="00BA689F" w:rsidP="00BA689F">
            <w:pPr>
              <w:jc w:val="left"/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Mouse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14:paraId="2D818F16" w14:textId="7F65AF52" w:rsidR="00BA689F" w:rsidRPr="005248A9" w:rsidRDefault="00BA689F" w:rsidP="00BA689F">
            <w:pPr>
              <w:rPr>
                <w:sz w:val="21"/>
                <w:szCs w:val="21"/>
              </w:rPr>
            </w:pPr>
            <w:r w:rsidRPr="005248A9">
              <w:rPr>
                <w:sz w:val="21"/>
                <w:szCs w:val="21"/>
              </w:rPr>
              <w:t>WB:(1:2000)</w:t>
            </w:r>
          </w:p>
        </w:tc>
      </w:tr>
    </w:tbl>
    <w:p w14:paraId="233B7FAA" w14:textId="77777777" w:rsidR="001929C8" w:rsidRPr="00113A10" w:rsidRDefault="001929C8" w:rsidP="001929C8">
      <w:pPr>
        <w:widowControl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13A10">
        <w:rPr>
          <w:rFonts w:ascii="Times New Roman" w:hAnsi="Times New Roman" w:cs="Times New Roman"/>
          <w:b/>
          <w:bCs/>
          <w:sz w:val="24"/>
          <w:szCs w:val="24"/>
        </w:rPr>
        <w:t xml:space="preserve">Table S1 Origin and </w:t>
      </w:r>
      <w:r w:rsidRPr="00113A10">
        <w:rPr>
          <w:rFonts w:ascii="Times New Roman" w:eastAsia="Helvetica" w:hAnsi="Times New Roman" w:cs="Times New Roman"/>
          <w:b/>
          <w:bCs/>
          <w:color w:val="000000"/>
          <w:kern w:val="0"/>
          <w:sz w:val="24"/>
          <w:szCs w:val="24"/>
          <w:lang w:bidi="ar"/>
        </w:rPr>
        <w:t>dilution</w:t>
      </w:r>
      <w:r w:rsidRPr="00113A10">
        <w:rPr>
          <w:rFonts w:ascii="Times New Roman" w:hAnsi="Times New Roman" w:cs="Times New Roman"/>
          <w:b/>
          <w:bCs/>
          <w:sz w:val="24"/>
          <w:szCs w:val="24"/>
        </w:rPr>
        <w:t xml:space="preserve"> of the primary antibodies</w:t>
      </w:r>
    </w:p>
    <w:p w14:paraId="0CB31917" w14:textId="65CCBE1B" w:rsidR="008309CE" w:rsidRPr="00831821" w:rsidRDefault="008309CE" w:rsidP="00E465F1">
      <w:pPr>
        <w:widowControl/>
        <w:jc w:val="left"/>
        <w:rPr>
          <w:rFonts w:ascii="Times New Roman" w:hAnsi="Times New Roman" w:cs="Times New Roman"/>
          <w:b/>
          <w:bCs/>
          <w:kern w:val="0"/>
          <w:szCs w:val="21"/>
        </w:rPr>
      </w:pPr>
    </w:p>
    <w:sectPr w:rsidR="008309CE" w:rsidRPr="00831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08A2" w14:textId="77777777" w:rsidR="00652167" w:rsidRDefault="00652167" w:rsidP="004C2058">
      <w:r>
        <w:separator/>
      </w:r>
    </w:p>
  </w:endnote>
  <w:endnote w:type="continuationSeparator" w:id="0">
    <w:p w14:paraId="08C86B99" w14:textId="77777777" w:rsidR="00652167" w:rsidRDefault="00652167" w:rsidP="004C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default"/>
    <w:sig w:usb0="E00002FF" w:usb1="5000785B" w:usb2="00000000" w:usb3="00000000" w:csb0="2000019F" w:csb1="4F01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59F6" w14:textId="77777777" w:rsidR="00652167" w:rsidRDefault="00652167" w:rsidP="004C2058">
      <w:r>
        <w:separator/>
      </w:r>
    </w:p>
  </w:footnote>
  <w:footnote w:type="continuationSeparator" w:id="0">
    <w:p w14:paraId="6CBDD867" w14:textId="77777777" w:rsidR="00652167" w:rsidRDefault="00652167" w:rsidP="004C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6C"/>
    <w:rsid w:val="00003CD1"/>
    <w:rsid w:val="00097DA9"/>
    <w:rsid w:val="00113A10"/>
    <w:rsid w:val="001929C8"/>
    <w:rsid w:val="001B7A82"/>
    <w:rsid w:val="001D2F3F"/>
    <w:rsid w:val="001E1C32"/>
    <w:rsid w:val="00244180"/>
    <w:rsid w:val="002A3752"/>
    <w:rsid w:val="002B6A46"/>
    <w:rsid w:val="003365F4"/>
    <w:rsid w:val="00353D3E"/>
    <w:rsid w:val="003B59E0"/>
    <w:rsid w:val="003C3ADF"/>
    <w:rsid w:val="004A5B7A"/>
    <w:rsid w:val="004B0999"/>
    <w:rsid w:val="004C2058"/>
    <w:rsid w:val="004E6330"/>
    <w:rsid w:val="004F2414"/>
    <w:rsid w:val="005248A9"/>
    <w:rsid w:val="00545ADC"/>
    <w:rsid w:val="00592EB0"/>
    <w:rsid w:val="0060149F"/>
    <w:rsid w:val="006152A0"/>
    <w:rsid w:val="006237D2"/>
    <w:rsid w:val="00652167"/>
    <w:rsid w:val="006D780C"/>
    <w:rsid w:val="006E6887"/>
    <w:rsid w:val="00737291"/>
    <w:rsid w:val="007835DB"/>
    <w:rsid w:val="007A3096"/>
    <w:rsid w:val="007A524F"/>
    <w:rsid w:val="007C7ADE"/>
    <w:rsid w:val="007D7107"/>
    <w:rsid w:val="007F2628"/>
    <w:rsid w:val="008309CE"/>
    <w:rsid w:val="00831821"/>
    <w:rsid w:val="008375DF"/>
    <w:rsid w:val="008B1DC7"/>
    <w:rsid w:val="008E486C"/>
    <w:rsid w:val="008F4DEF"/>
    <w:rsid w:val="009217E4"/>
    <w:rsid w:val="009505CF"/>
    <w:rsid w:val="0096287E"/>
    <w:rsid w:val="00A5124C"/>
    <w:rsid w:val="00A6043C"/>
    <w:rsid w:val="00A657D3"/>
    <w:rsid w:val="00A9587F"/>
    <w:rsid w:val="00AD0EB1"/>
    <w:rsid w:val="00AE5181"/>
    <w:rsid w:val="00B1563B"/>
    <w:rsid w:val="00B705EB"/>
    <w:rsid w:val="00B97EE9"/>
    <w:rsid w:val="00BA689F"/>
    <w:rsid w:val="00BC2A8F"/>
    <w:rsid w:val="00C01753"/>
    <w:rsid w:val="00C543DF"/>
    <w:rsid w:val="00C6322B"/>
    <w:rsid w:val="00C84378"/>
    <w:rsid w:val="00CA1F91"/>
    <w:rsid w:val="00CD7FB1"/>
    <w:rsid w:val="00D26B26"/>
    <w:rsid w:val="00D30C1B"/>
    <w:rsid w:val="00D3138A"/>
    <w:rsid w:val="00D4100C"/>
    <w:rsid w:val="00D43665"/>
    <w:rsid w:val="00D4551E"/>
    <w:rsid w:val="00D61775"/>
    <w:rsid w:val="00D82AF7"/>
    <w:rsid w:val="00DD4404"/>
    <w:rsid w:val="00E15DB0"/>
    <w:rsid w:val="00E465F1"/>
    <w:rsid w:val="00E70A6A"/>
    <w:rsid w:val="00F01498"/>
    <w:rsid w:val="00F25817"/>
    <w:rsid w:val="00F704AE"/>
    <w:rsid w:val="00F73898"/>
    <w:rsid w:val="00F85EA2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26B67"/>
  <w15:chartTrackingRefBased/>
  <w15:docId w15:val="{3C7A2594-4B5F-4093-811A-C3A8E8A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E486C"/>
    <w:rPr>
      <w:color w:val="0000FF"/>
      <w:u w:val="single"/>
    </w:rPr>
  </w:style>
  <w:style w:type="table" w:styleId="a4">
    <w:name w:val="Table Grid"/>
    <w:basedOn w:val="a1"/>
    <w:rsid w:val="009505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qFormat/>
    <w:rsid w:val="008309CE"/>
    <w:rPr>
      <w:sz w:val="24"/>
      <w:szCs w:val="24"/>
    </w:rPr>
  </w:style>
  <w:style w:type="paragraph" w:customStyle="1" w:styleId="p1">
    <w:name w:val="p1"/>
    <w:basedOn w:val="a"/>
    <w:qFormat/>
    <w:rsid w:val="008309CE"/>
    <w:pPr>
      <w:jc w:val="left"/>
    </w:pPr>
    <w:rPr>
      <w:rFonts w:ascii="Helvetica" w:eastAsia="Helvetica" w:hAnsi="Helvetica" w:cs="Times New Roman"/>
      <w:color w:val="000000"/>
      <w:kern w:val="0"/>
      <w:sz w:val="18"/>
      <w:szCs w:val="18"/>
    </w:rPr>
  </w:style>
  <w:style w:type="paragraph" w:styleId="a6">
    <w:name w:val="No Spacing"/>
    <w:next w:val="a"/>
    <w:link w:val="a7"/>
    <w:uiPriority w:val="1"/>
    <w:qFormat/>
    <w:rsid w:val="00B705EB"/>
    <w:pPr>
      <w:jc w:val="both"/>
    </w:pPr>
    <w:rPr>
      <w:rFonts w:ascii="Times New Roman" w:hAnsi="Times New Roman"/>
      <w:kern w:val="0"/>
      <w:sz w:val="22"/>
      <w:szCs w:val="24"/>
    </w:rPr>
  </w:style>
  <w:style w:type="character" w:customStyle="1" w:styleId="a7">
    <w:name w:val="无间隔 字符"/>
    <w:basedOn w:val="a0"/>
    <w:link w:val="a6"/>
    <w:uiPriority w:val="1"/>
    <w:rsid w:val="00B705EB"/>
    <w:rPr>
      <w:rFonts w:ascii="Times New Roman" w:hAnsi="Times New Roman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4C2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C205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C2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C20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gao</dc:creator>
  <cp:keywords/>
  <dc:description/>
  <cp:lastModifiedBy>lu gao</cp:lastModifiedBy>
  <cp:revision>13</cp:revision>
  <cp:lastPrinted>2022-02-14T08:57:00Z</cp:lastPrinted>
  <dcterms:created xsi:type="dcterms:W3CDTF">2022-03-13T08:42:00Z</dcterms:created>
  <dcterms:modified xsi:type="dcterms:W3CDTF">2022-05-30T02:44:00Z</dcterms:modified>
</cp:coreProperties>
</file>