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A914" w14:textId="1611E371" w:rsidR="00217582" w:rsidRPr="00356107" w:rsidRDefault="00217582" w:rsidP="00217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S2.</w:t>
      </w:r>
      <w:r w:rsidRPr="00356107">
        <w:rPr>
          <w:rFonts w:ascii="Times New Roman" w:hAnsi="Times New Roman" w:cs="Times New Roman"/>
          <w:sz w:val="24"/>
        </w:rPr>
        <w:t xml:space="preserve"> </w:t>
      </w:r>
      <w:r w:rsidRPr="007A03F7">
        <w:rPr>
          <w:rFonts w:ascii="Times New Roman" w:hAnsi="Times New Roman" w:cs="Times New Roman"/>
          <w:b/>
          <w:sz w:val="24"/>
        </w:rPr>
        <w:t xml:space="preserve">Results of mixed model ANOVA (based on GLIMMIX procedure in SAS) testing effects of </w:t>
      </w:r>
      <w:r w:rsidR="003C4824" w:rsidRPr="007A03F7">
        <w:rPr>
          <w:rFonts w:ascii="Times New Roman" w:hAnsi="Times New Roman" w:cs="Times New Roman"/>
          <w:b/>
          <w:sz w:val="24"/>
        </w:rPr>
        <w:t>sampling time (</w:t>
      </w:r>
      <w:r w:rsidRPr="007A03F7">
        <w:rPr>
          <w:rFonts w:ascii="Times New Roman" w:hAnsi="Times New Roman" w:cs="Times New Roman"/>
          <w:b/>
          <w:sz w:val="24"/>
        </w:rPr>
        <w:t>season</w:t>
      </w:r>
      <w:r w:rsidR="003C4824" w:rsidRPr="007A03F7">
        <w:rPr>
          <w:rFonts w:ascii="Times New Roman" w:hAnsi="Times New Roman" w:cs="Times New Roman"/>
          <w:b/>
          <w:sz w:val="24"/>
        </w:rPr>
        <w:t>)</w:t>
      </w:r>
      <w:r w:rsidRPr="007A03F7">
        <w:rPr>
          <w:rFonts w:ascii="Times New Roman" w:hAnsi="Times New Roman" w:cs="Times New Roman"/>
          <w:b/>
          <w:sz w:val="24"/>
        </w:rPr>
        <w:t>, nitrogen fertilization and grass species on soil properties.</w:t>
      </w:r>
      <w:r w:rsidRPr="00356107">
        <w:rPr>
          <w:rFonts w:ascii="Times New Roman" w:hAnsi="Times New Roman" w:cs="Times New Roman"/>
          <w:sz w:val="24"/>
        </w:rPr>
        <w:t xml:space="preserve"> F-values are reported.</w:t>
      </w:r>
      <w:r w:rsidR="003C4824">
        <w:rPr>
          <w:rFonts w:ascii="Times New Roman" w:hAnsi="Times New Roman" w:cs="Times New Roman"/>
          <w:sz w:val="24"/>
        </w:rPr>
        <w:t xml:space="preserve"> Significant models are indicated by </w:t>
      </w:r>
      <w:r w:rsidR="00086CCE">
        <w:rPr>
          <w:rFonts w:ascii="Times New Roman" w:hAnsi="Times New Roman" w:cs="Times New Roman"/>
          <w:sz w:val="24"/>
        </w:rPr>
        <w:t>asterisks</w:t>
      </w:r>
      <w:r w:rsidR="003C4824">
        <w:rPr>
          <w:rFonts w:ascii="Times New Roman" w:hAnsi="Times New Roman" w:cs="Times New Roman"/>
          <w:sz w:val="24"/>
        </w:rPr>
        <w:t>. From Hu et al.</w:t>
      </w:r>
      <w:r w:rsidR="00FB78A4">
        <w:rPr>
          <w:rFonts w:ascii="Times New Roman" w:hAnsi="Times New Roman" w:cs="Times New Roman"/>
          <w:sz w:val="24"/>
        </w:rPr>
        <w:t>,</w:t>
      </w:r>
      <w:r w:rsidR="003C4824">
        <w:rPr>
          <w:rFonts w:ascii="Times New Roman" w:hAnsi="Times New Roman" w:cs="Times New Roman"/>
          <w:sz w:val="24"/>
        </w:rPr>
        <w:t xml:space="preserve"> 2021</w:t>
      </w:r>
      <w:r w:rsidR="00086CCE">
        <w:rPr>
          <w:rFonts w:ascii="Times New Roman" w:hAnsi="Times New Roman" w:cs="Times New Roman"/>
          <w:sz w:val="24"/>
        </w:rPr>
        <w:t>b</w:t>
      </w:r>
      <w:r w:rsidR="003C4824">
        <w:rPr>
          <w:rFonts w:ascii="Times New Roman" w:hAnsi="Times New Roman" w:cs="Times New Roman"/>
          <w:sz w:val="24"/>
        </w:rPr>
        <w:t>.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996"/>
        <w:gridCol w:w="1109"/>
        <w:gridCol w:w="1004"/>
        <w:gridCol w:w="1004"/>
        <w:gridCol w:w="1004"/>
        <w:gridCol w:w="794"/>
        <w:gridCol w:w="838"/>
        <w:gridCol w:w="849"/>
        <w:gridCol w:w="1056"/>
        <w:gridCol w:w="1004"/>
        <w:gridCol w:w="1255"/>
      </w:tblGrid>
      <w:tr w:rsidR="00217582" w:rsidRPr="004210BE" w14:paraId="6538A922" w14:textId="77777777" w:rsidTr="00333438"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5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Effect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6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pH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7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SWC</w:t>
            </w:r>
            <w:bookmarkStart w:id="0" w:name="_Hlk57650453"/>
            <w:r w:rsidRPr="00507018"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  <w:bookmarkEnd w:id="0"/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8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NH</w:t>
            </w:r>
            <w:r w:rsidRPr="00507018">
              <w:rPr>
                <w:rFonts w:ascii="Times New Roman" w:eastAsia="SimSun" w:hAnsi="Times New Roman" w:cs="Times New Roman"/>
                <w:noProof/>
                <w:szCs w:val="18"/>
                <w:vertAlign w:val="subscript"/>
              </w:rPr>
              <w:t>4</w:t>
            </w:r>
            <w:r w:rsidRPr="00507018">
              <w:rPr>
                <w:rFonts w:ascii="Times New Roman" w:eastAsia="SimSun" w:hAnsi="Times New Roman" w:cs="Times New Roman"/>
                <w:noProof/>
                <w:szCs w:val="18"/>
                <w:vertAlign w:val="superscript"/>
              </w:rPr>
              <w:t>+</w:t>
            </w: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-N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9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NO</w:t>
            </w:r>
            <w:r w:rsidRPr="00507018">
              <w:rPr>
                <w:rFonts w:ascii="Times New Roman" w:eastAsia="SimSun" w:hAnsi="Times New Roman" w:cs="Times New Roman"/>
                <w:noProof/>
                <w:szCs w:val="18"/>
                <w:vertAlign w:val="subscript"/>
              </w:rPr>
              <w:t>3</w:t>
            </w:r>
            <w:r w:rsidRPr="00507018">
              <w:rPr>
                <w:rFonts w:ascii="Times New Roman" w:eastAsia="SimSun" w:hAnsi="Times New Roman" w:cs="Times New Roman"/>
                <w:noProof/>
                <w:szCs w:val="18"/>
                <w:vertAlign w:val="superscript"/>
              </w:rPr>
              <w:t>-</w:t>
            </w: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-N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A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DOC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B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DON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C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Total C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D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Total 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E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noProof/>
                <w:szCs w:val="18"/>
              </w:rPr>
              <w:t>C: N ratio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1F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 w:hint="eastAsia"/>
                <w:iCs/>
                <w:noProof/>
                <w:szCs w:val="18"/>
              </w:rPr>
              <w:t>N</w:t>
            </w:r>
            <w:r w:rsidRPr="00507018">
              <w:rPr>
                <w:rFonts w:ascii="Times New Roman" w:eastAsia="SimSun" w:hAnsi="Times New Roman" w:cs="Times New Roman"/>
                <w:iCs/>
                <w:noProof/>
                <w:szCs w:val="18"/>
                <w:vertAlign w:val="subscript"/>
              </w:rPr>
              <w:t>2</w:t>
            </w:r>
            <w:r w:rsidRPr="00507018">
              <w:rPr>
                <w:rFonts w:ascii="Times New Roman" w:eastAsia="SimSun" w:hAnsi="Times New Roman" w:cs="Times New Roman"/>
                <w:iCs/>
                <w:noProof/>
                <w:szCs w:val="18"/>
              </w:rPr>
              <w:t>O-N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20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/>
                <w:iCs/>
                <w:noProof/>
                <w:szCs w:val="18"/>
              </w:rPr>
              <w:t>Nitrification</w:t>
            </w:r>
          </w:p>
          <w:p w14:paraId="6538A921" w14:textId="77777777" w:rsidR="00217582" w:rsidRPr="00507018" w:rsidRDefault="00217582" w:rsidP="00333438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18"/>
              </w:rPr>
            </w:pPr>
            <w:r w:rsidRPr="00507018">
              <w:rPr>
                <w:rFonts w:ascii="Times New Roman" w:eastAsia="SimSun" w:hAnsi="Times New Roman" w:cs="Times New Roman" w:hint="eastAsia"/>
                <w:iCs/>
                <w:noProof/>
                <w:szCs w:val="18"/>
              </w:rPr>
              <w:t>p</w:t>
            </w:r>
            <w:r w:rsidRPr="00507018">
              <w:rPr>
                <w:rFonts w:ascii="Times New Roman" w:eastAsia="SimSun" w:hAnsi="Times New Roman" w:cs="Times New Roman"/>
                <w:iCs/>
                <w:noProof/>
                <w:szCs w:val="18"/>
              </w:rPr>
              <w:t>otential</w:t>
            </w:r>
          </w:p>
        </w:tc>
      </w:tr>
      <w:tr w:rsidR="00217582" w:rsidRPr="004210BE" w14:paraId="6538A92F" w14:textId="77777777" w:rsidTr="00333438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23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Season</w:t>
            </w:r>
            <w:r>
              <w:rPr>
                <w:rFonts w:ascii="Times New Roman" w:eastAsia="SimSun" w:hAnsi="Times New Roman" w:cs="Times New Roman"/>
                <w:noProof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4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5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388.39***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6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23.06***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7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9.00***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8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57.99***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9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6.10**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A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B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2C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2D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1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2.46***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2E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3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1.13***</w:t>
            </w:r>
          </w:p>
        </w:tc>
      </w:tr>
      <w:tr w:rsidR="00217582" w:rsidRPr="004210BE" w14:paraId="6538A93C" w14:textId="77777777" w:rsidTr="00333438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30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Nitrogen</w:t>
            </w:r>
            <w:r>
              <w:rPr>
                <w:rFonts w:ascii="Times New Roman" w:eastAsia="SimSun" w:hAnsi="Times New Roman" w:cs="Times New Roman"/>
                <w:noProof/>
                <w:szCs w:val="18"/>
              </w:rPr>
              <w:t xml:space="preserve"> (N)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1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11.70***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2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3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4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31.14***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5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7.71**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6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7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8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39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3A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5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.94**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3B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2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1.85***</w:t>
            </w:r>
          </w:p>
        </w:tc>
      </w:tr>
      <w:tr w:rsidR="00217582" w:rsidRPr="004210BE" w14:paraId="6538A949" w14:textId="77777777" w:rsidTr="00333438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3D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Grass</w:t>
            </w:r>
            <w:r>
              <w:rPr>
                <w:rFonts w:ascii="Times New Roman" w:eastAsia="SimSun" w:hAnsi="Times New Roman" w:cs="Times New Roman"/>
                <w:noProof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3E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11.53**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3F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40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41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42" w14:textId="77777777" w:rsidR="00217582" w:rsidRPr="00446BEF" w:rsidRDefault="00217582" w:rsidP="00333438">
            <w:pPr>
              <w:widowControl/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43" w14:textId="77777777" w:rsidR="00217582" w:rsidRPr="00446BEF" w:rsidRDefault="00217582" w:rsidP="00333438">
            <w:pPr>
              <w:widowControl/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44" w14:textId="77777777" w:rsidR="00217582" w:rsidRPr="00446BEF" w:rsidRDefault="00217582" w:rsidP="00333438">
            <w:pPr>
              <w:widowControl/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45" w14:textId="77777777" w:rsidR="00217582" w:rsidRPr="00446BEF" w:rsidRDefault="00217582" w:rsidP="00333438">
            <w:pPr>
              <w:widowControl/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46" w14:textId="77777777" w:rsidR="00217582" w:rsidRPr="00446BEF" w:rsidRDefault="00217582" w:rsidP="00333438">
            <w:pPr>
              <w:widowControl/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A947" w14:textId="77777777" w:rsidR="00217582" w:rsidRPr="00446BEF" w:rsidRDefault="00217582" w:rsidP="00333438">
            <w:pPr>
              <w:widowControl/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2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A948" w14:textId="77777777" w:rsidR="00217582" w:rsidRPr="00446BEF" w:rsidRDefault="00217582" w:rsidP="00333438">
            <w:pPr>
              <w:widowControl/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1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0.44**</w:t>
            </w:r>
          </w:p>
        </w:tc>
      </w:tr>
      <w:tr w:rsidR="00217582" w:rsidRPr="004210BE" w14:paraId="6538A956" w14:textId="77777777" w:rsidTr="00333438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4A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N</w:t>
            </w:r>
            <w:r w:rsidRPr="004715CD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4B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4C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3.75*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4D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4E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4F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0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1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2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3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4.35*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54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2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55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0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.28</w:t>
            </w:r>
          </w:p>
        </w:tc>
      </w:tr>
      <w:tr w:rsidR="00217582" w:rsidRPr="004210BE" w14:paraId="6538A963" w14:textId="77777777" w:rsidTr="00333438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57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S</w:t>
            </w:r>
            <w:r w:rsidRPr="004715CD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8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9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A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3.40*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B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C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D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E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5F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60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61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5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.36**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8A962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2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.72*</w:t>
            </w:r>
          </w:p>
        </w:tc>
      </w:tr>
      <w:tr w:rsidR="00217582" w:rsidRPr="004210BE" w14:paraId="6538A970" w14:textId="77777777" w:rsidTr="00333438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64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S</w:t>
            </w:r>
            <w:r w:rsidRPr="004715CD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5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6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7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8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5.42**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9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A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B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C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6D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A96E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1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A96F" w14:textId="77777777" w:rsidR="00217582" w:rsidRPr="00446BEF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46BEF">
              <w:rPr>
                <w:rFonts w:ascii="Times New Roman" w:eastAsia="SimSun" w:hAnsi="Times New Roman" w:cs="Times New Roman" w:hint="eastAsia"/>
                <w:noProof/>
                <w:szCs w:val="21"/>
              </w:rPr>
              <w:t>0</w:t>
            </w:r>
            <w:r w:rsidRPr="00446BEF">
              <w:rPr>
                <w:rFonts w:ascii="Times New Roman" w:eastAsia="SimSun" w:hAnsi="Times New Roman" w:cs="Times New Roman"/>
                <w:noProof/>
                <w:szCs w:val="21"/>
              </w:rPr>
              <w:t>.13</w:t>
            </w:r>
          </w:p>
        </w:tc>
      </w:tr>
      <w:tr w:rsidR="00217582" w:rsidRPr="004210BE" w14:paraId="6538A97D" w14:textId="77777777" w:rsidTr="00333438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71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S</w:t>
            </w:r>
            <w:r w:rsidRPr="004715CD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N</w:t>
            </w:r>
            <w:r w:rsidRPr="004715CD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  <w:r w:rsidRPr="004210BE">
              <w:rPr>
                <w:rFonts w:ascii="Times New Roman" w:eastAsia="SimSun" w:hAnsi="Times New Roman" w:cs="Times New Roman"/>
                <w:noProof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2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3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4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5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6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7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8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9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7A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4210BE">
              <w:rPr>
                <w:rFonts w:ascii="Times New Roman" w:eastAsia="SimSun" w:hAnsi="Times New Roman" w:cs="Times New Roman"/>
                <w:noProof/>
                <w:szCs w:val="21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A97B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noProof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>.00*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A97C" w14:textId="77777777" w:rsidR="00217582" w:rsidRPr="004210BE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noProof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>.30</w:t>
            </w:r>
          </w:p>
        </w:tc>
      </w:tr>
    </w:tbl>
    <w:p w14:paraId="6538A97E" w14:textId="77777777" w:rsidR="00217582" w:rsidRPr="00356107" w:rsidRDefault="00217582" w:rsidP="00217582">
      <w:pPr>
        <w:rPr>
          <w:rFonts w:ascii="Times New Roman" w:hAnsi="Times New Roman" w:cs="Times New Roman"/>
          <w:sz w:val="24"/>
        </w:rPr>
      </w:pPr>
      <w:r w:rsidRPr="00356107">
        <w:rPr>
          <w:rFonts w:ascii="Times New Roman" w:hAnsi="Times New Roman" w:cs="Times New Roman"/>
          <w:sz w:val="24"/>
        </w:rPr>
        <w:t xml:space="preserve">Significance level: * </w:t>
      </w:r>
      <w:r w:rsidRPr="00356107">
        <w:rPr>
          <w:rFonts w:ascii="Times New Roman" w:hAnsi="Times New Roman" w:cs="Times New Roman"/>
          <w:i/>
          <w:iCs/>
          <w:sz w:val="24"/>
        </w:rPr>
        <w:t>p</w:t>
      </w:r>
      <w:r w:rsidRPr="00356107">
        <w:rPr>
          <w:rFonts w:ascii="Times New Roman" w:hAnsi="Times New Roman" w:cs="Times New Roman"/>
          <w:sz w:val="24"/>
        </w:rPr>
        <w:t>-value ≤ 0.05; **</w:t>
      </w:r>
      <w:r w:rsidRPr="00356107">
        <w:rPr>
          <w:rFonts w:ascii="Times New Roman" w:hAnsi="Times New Roman" w:cs="Times New Roman"/>
          <w:i/>
          <w:iCs/>
          <w:sz w:val="24"/>
        </w:rPr>
        <w:t xml:space="preserve"> p</w:t>
      </w:r>
      <w:r w:rsidRPr="00356107">
        <w:rPr>
          <w:rFonts w:ascii="Times New Roman" w:hAnsi="Times New Roman" w:cs="Times New Roman"/>
          <w:sz w:val="24"/>
        </w:rPr>
        <w:t>-value ≤ 0.01; ***</w:t>
      </w:r>
      <w:r w:rsidRPr="00356107">
        <w:rPr>
          <w:rFonts w:ascii="Times New Roman" w:hAnsi="Times New Roman" w:cs="Times New Roman"/>
          <w:i/>
          <w:iCs/>
          <w:sz w:val="24"/>
        </w:rPr>
        <w:t xml:space="preserve"> p</w:t>
      </w:r>
      <w:r w:rsidRPr="00356107">
        <w:rPr>
          <w:rFonts w:ascii="Times New Roman" w:hAnsi="Times New Roman" w:cs="Times New Roman"/>
          <w:sz w:val="24"/>
        </w:rPr>
        <w:t>-value ≤ 0.001.</w:t>
      </w:r>
    </w:p>
    <w:p w14:paraId="6538A97F" w14:textId="77777777" w:rsidR="00217582" w:rsidRDefault="00217582" w:rsidP="00217582">
      <w:pPr>
        <w:rPr>
          <w:rFonts w:ascii="Times New Roman" w:hAnsi="Times New Roman" w:cs="Times New Roman"/>
          <w:sz w:val="24"/>
          <w:szCs w:val="24"/>
        </w:rPr>
      </w:pPr>
      <w:r w:rsidRPr="004210BE">
        <w:rPr>
          <w:rFonts w:ascii="Times New Roman" w:hAnsi="Times New Roman" w:cs="Times New Roman"/>
          <w:szCs w:val="21"/>
          <w:vertAlign w:val="superscript"/>
        </w:rPr>
        <w:t>†</w:t>
      </w:r>
      <w:r w:rsidRPr="00356107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WC,</w:t>
      </w:r>
      <w:r w:rsidRPr="0035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6107">
        <w:rPr>
          <w:rFonts w:ascii="Times New Roman" w:hAnsi="Times New Roman" w:cs="Times New Roman"/>
          <w:sz w:val="24"/>
          <w:szCs w:val="24"/>
        </w:rPr>
        <w:t xml:space="preserve">oil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56107">
        <w:rPr>
          <w:rFonts w:ascii="Times New Roman" w:hAnsi="Times New Roman" w:cs="Times New Roman"/>
          <w:sz w:val="24"/>
          <w:szCs w:val="24"/>
        </w:rPr>
        <w:t xml:space="preserve">ater </w:t>
      </w:r>
      <w:r>
        <w:rPr>
          <w:rFonts w:ascii="Times New Roman" w:hAnsi="Times New Roman" w:cs="Times New Roman"/>
          <w:sz w:val="24"/>
          <w:szCs w:val="24"/>
        </w:rPr>
        <w:t>content; DOC,</w:t>
      </w:r>
      <w:r w:rsidRPr="0035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6107">
        <w:rPr>
          <w:rFonts w:ascii="Times New Roman" w:hAnsi="Times New Roman" w:cs="Times New Roman"/>
          <w:sz w:val="24"/>
          <w:szCs w:val="24"/>
        </w:rPr>
        <w:t xml:space="preserve">issolved </w:t>
      </w:r>
      <w:r>
        <w:rPr>
          <w:rFonts w:ascii="Times New Roman" w:hAnsi="Times New Roman" w:cs="Times New Roman"/>
          <w:sz w:val="24"/>
          <w:szCs w:val="24"/>
        </w:rPr>
        <w:t>organic C; DON,</w:t>
      </w:r>
      <w:r w:rsidRPr="0035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6107">
        <w:rPr>
          <w:rFonts w:ascii="Times New Roman" w:hAnsi="Times New Roman" w:cs="Times New Roman"/>
          <w:sz w:val="24"/>
          <w:szCs w:val="24"/>
        </w:rPr>
        <w:t xml:space="preserve">issolved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6107">
        <w:rPr>
          <w:rFonts w:ascii="Times New Roman" w:hAnsi="Times New Roman" w:cs="Times New Roman"/>
          <w:sz w:val="24"/>
          <w:szCs w:val="24"/>
        </w:rPr>
        <w:t>rganic N.</w:t>
      </w:r>
    </w:p>
    <w:p w14:paraId="6538A980" w14:textId="77777777" w:rsidR="00217582" w:rsidRPr="001106B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1" w14:textId="316C93D2" w:rsidR="00217582" w:rsidRDefault="00206A5D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A5D">
        <w:rPr>
          <w:rFonts w:ascii="Calibri" w:eastAsia="DengXian" w:hAnsi="Calibri" w:cs="Times New Roman"/>
        </w:rPr>
        <w:t>Hu, J., Richwine, J. D., Keyser, P. D., Li, L., Yao, F., Jagadamma, S., &amp; DeBruyn, J. M. (2021</w:t>
      </w:r>
      <w:r w:rsidR="00086CCE">
        <w:rPr>
          <w:rFonts w:ascii="Calibri" w:eastAsia="DengXian" w:hAnsi="Calibri" w:cs="Times New Roman"/>
        </w:rPr>
        <w:t>b</w:t>
      </w:r>
      <w:r w:rsidRPr="00206A5D">
        <w:rPr>
          <w:rFonts w:ascii="Calibri" w:eastAsia="DengXian" w:hAnsi="Calibri" w:cs="Times New Roman"/>
        </w:rPr>
        <w:t xml:space="preserve">). Ammonia-oxidizing bacterial communities are affected by nitrogen fertilization and grass species in native C4 grassland soils. </w:t>
      </w:r>
      <w:proofErr w:type="spellStart"/>
      <w:r w:rsidRPr="00206A5D">
        <w:rPr>
          <w:rFonts w:ascii="Calibri" w:eastAsia="DengXian" w:hAnsi="Calibri" w:cs="Times New Roman"/>
          <w:i/>
        </w:rPr>
        <w:t>PeerJ</w:t>
      </w:r>
      <w:proofErr w:type="spellEnd"/>
      <w:r w:rsidRPr="00206A5D">
        <w:rPr>
          <w:rFonts w:ascii="Calibri" w:eastAsia="DengXian" w:hAnsi="Calibri" w:cs="Times New Roman"/>
        </w:rPr>
        <w:t>,</w:t>
      </w:r>
      <w:r w:rsidRPr="00206A5D">
        <w:rPr>
          <w:rFonts w:ascii="Calibri" w:eastAsia="DengXian" w:hAnsi="Calibri" w:cs="Times New Roman"/>
          <w:i/>
        </w:rPr>
        <w:t xml:space="preserve"> 9</w:t>
      </w:r>
      <w:r w:rsidRPr="00206A5D">
        <w:rPr>
          <w:rFonts w:ascii="Calibri" w:eastAsia="DengXian" w:hAnsi="Calibri" w:cs="Times New Roman"/>
        </w:rPr>
        <w:t>. https://doi.org/10.7717/peerj.12592</w:t>
      </w:r>
    </w:p>
    <w:p w14:paraId="6538A982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3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4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5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6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7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8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8A98B" w14:textId="77777777" w:rsidR="00217582" w:rsidRDefault="00217582" w:rsidP="0021758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217582" w:rsidSect="00F95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8234" w14:textId="77777777" w:rsidR="00E52DEE" w:rsidRDefault="00E52DEE" w:rsidP="009A17B6">
      <w:r>
        <w:separator/>
      </w:r>
    </w:p>
  </w:endnote>
  <w:endnote w:type="continuationSeparator" w:id="0">
    <w:p w14:paraId="3733C21E" w14:textId="77777777" w:rsidR="00E52DEE" w:rsidRDefault="00E52DEE" w:rsidP="009A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5A79" w14:textId="77777777" w:rsidR="00E52DEE" w:rsidRDefault="00E52DEE" w:rsidP="009A17B6">
      <w:r>
        <w:separator/>
      </w:r>
    </w:p>
  </w:footnote>
  <w:footnote w:type="continuationSeparator" w:id="0">
    <w:p w14:paraId="5CFA3BBF" w14:textId="77777777" w:rsidR="00E52DEE" w:rsidRDefault="00E52DEE" w:rsidP="009A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8C"/>
    <w:rsid w:val="00075521"/>
    <w:rsid w:val="00086CCE"/>
    <w:rsid w:val="0012512A"/>
    <w:rsid w:val="00173414"/>
    <w:rsid w:val="001C6E76"/>
    <w:rsid w:val="001D1996"/>
    <w:rsid w:val="001D6CB8"/>
    <w:rsid w:val="00206A5D"/>
    <w:rsid w:val="00217582"/>
    <w:rsid w:val="00277F36"/>
    <w:rsid w:val="00283D4C"/>
    <w:rsid w:val="002C2E77"/>
    <w:rsid w:val="0030024D"/>
    <w:rsid w:val="00303B9B"/>
    <w:rsid w:val="003126F6"/>
    <w:rsid w:val="00333438"/>
    <w:rsid w:val="00335DD9"/>
    <w:rsid w:val="00376DBA"/>
    <w:rsid w:val="003C4824"/>
    <w:rsid w:val="003D78E6"/>
    <w:rsid w:val="003E2824"/>
    <w:rsid w:val="00447977"/>
    <w:rsid w:val="00452575"/>
    <w:rsid w:val="004A6C7B"/>
    <w:rsid w:val="004E6C77"/>
    <w:rsid w:val="00562FAA"/>
    <w:rsid w:val="005D6100"/>
    <w:rsid w:val="006635C4"/>
    <w:rsid w:val="00686298"/>
    <w:rsid w:val="0068664C"/>
    <w:rsid w:val="00697FE7"/>
    <w:rsid w:val="007118CA"/>
    <w:rsid w:val="00721A4D"/>
    <w:rsid w:val="00723573"/>
    <w:rsid w:val="007A03F7"/>
    <w:rsid w:val="007A6B4A"/>
    <w:rsid w:val="007B73A5"/>
    <w:rsid w:val="007C17BB"/>
    <w:rsid w:val="00836DA0"/>
    <w:rsid w:val="00925217"/>
    <w:rsid w:val="00984A8C"/>
    <w:rsid w:val="00995D25"/>
    <w:rsid w:val="009A17B6"/>
    <w:rsid w:val="009A3429"/>
    <w:rsid w:val="009D6CF6"/>
    <w:rsid w:val="00A54E64"/>
    <w:rsid w:val="00A728EF"/>
    <w:rsid w:val="00AB26E8"/>
    <w:rsid w:val="00AD53CE"/>
    <w:rsid w:val="00B01D49"/>
    <w:rsid w:val="00B62EE7"/>
    <w:rsid w:val="00B647BE"/>
    <w:rsid w:val="00B67D2D"/>
    <w:rsid w:val="00B67E9E"/>
    <w:rsid w:val="00BB33A3"/>
    <w:rsid w:val="00C72782"/>
    <w:rsid w:val="00CC359C"/>
    <w:rsid w:val="00CE73FC"/>
    <w:rsid w:val="00D10C31"/>
    <w:rsid w:val="00D34E70"/>
    <w:rsid w:val="00E0245B"/>
    <w:rsid w:val="00E52DEE"/>
    <w:rsid w:val="00E76995"/>
    <w:rsid w:val="00EE03B5"/>
    <w:rsid w:val="00F709C5"/>
    <w:rsid w:val="00F800DD"/>
    <w:rsid w:val="00F95B20"/>
    <w:rsid w:val="00FB78A4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A680"/>
  <w15:chartTrackingRefBased/>
  <w15:docId w15:val="{58012DD6-389C-4D8A-B86D-080CDAB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5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175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582"/>
  </w:style>
  <w:style w:type="character" w:styleId="CommentReference">
    <w:name w:val="annotation reference"/>
    <w:basedOn w:val="DefaultParagraphFont"/>
    <w:uiPriority w:val="99"/>
    <w:semiHidden/>
    <w:unhideWhenUsed/>
    <w:rsid w:val="002175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82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1758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758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17582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17582"/>
    <w:rPr>
      <w:rFonts w:ascii="Calibri" w:hAnsi="Calibri" w:cs="Calibri"/>
      <w:noProof/>
      <w:sz w:val="20"/>
    </w:rPr>
  </w:style>
  <w:style w:type="table" w:styleId="TableGrid">
    <w:name w:val="Table Grid"/>
    <w:basedOn w:val="TableNormal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17582"/>
  </w:style>
  <w:style w:type="table" w:customStyle="1" w:styleId="1">
    <w:name w:val="网格型1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75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7582"/>
    <w:rPr>
      <w:sz w:val="18"/>
      <w:szCs w:val="18"/>
    </w:rPr>
  </w:style>
  <w:style w:type="paragraph" w:styleId="Revision">
    <w:name w:val="Revision"/>
    <w:hidden/>
    <w:uiPriority w:val="99"/>
    <w:semiHidden/>
    <w:rsid w:val="00B67D2D"/>
  </w:style>
  <w:style w:type="character" w:styleId="Hyperlink">
    <w:name w:val="Hyperlink"/>
    <w:basedOn w:val="DefaultParagraphFont"/>
    <w:uiPriority w:val="99"/>
    <w:unhideWhenUsed/>
    <w:rsid w:val="005D6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1AA3D76D084F80C551C55B9B5702" ma:contentTypeVersion="14" ma:contentTypeDescription="Create a new document." ma:contentTypeScope="" ma:versionID="cb619e90f3ba75e59578120f5c15117a">
  <xsd:schema xmlns:xsd="http://www.w3.org/2001/XMLSchema" xmlns:xs="http://www.w3.org/2001/XMLSchema" xmlns:p="http://schemas.microsoft.com/office/2006/metadata/properties" xmlns:ns3="052b28ba-7748-4256-8bc5-77120da0fb8e" xmlns:ns4="d50a64b4-8559-488a-aada-92d5f2ba1319" targetNamespace="http://schemas.microsoft.com/office/2006/metadata/properties" ma:root="true" ma:fieldsID="54519de4849a50c1b8dee8ad7123cf97" ns3:_="" ns4:_="">
    <xsd:import namespace="052b28ba-7748-4256-8bc5-77120da0fb8e"/>
    <xsd:import namespace="d50a64b4-8559-488a-aada-92d5f2ba1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8ba-7748-4256-8bc5-77120da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a64b4-8559-488a-aada-92d5f2ba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FE9D-5443-4BDE-AB68-5DE0C967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28ba-7748-4256-8bc5-77120da0fb8e"/>
    <ds:schemaRef ds:uri="d50a64b4-8559-488a-aada-92d5f2ba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8CC3B-0128-4669-8C71-FB86EEE7D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A0A1A-53DF-448D-BB22-1A9D0E259EF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50a64b4-8559-488a-aada-92d5f2ba1319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052b28ba-7748-4256-8bc5-77120da0fb8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1FFABE-8DCC-48F4-A172-6C901A3F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hjl</dc:creator>
  <cp:keywords/>
  <dc:description/>
  <cp:lastModifiedBy>DeBruyn, Jennifer Mary</cp:lastModifiedBy>
  <cp:revision>3</cp:revision>
  <dcterms:created xsi:type="dcterms:W3CDTF">2022-01-14T14:20:00Z</dcterms:created>
  <dcterms:modified xsi:type="dcterms:W3CDTF">2022-01-14T14:21:00Z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0x01010092A31AA3D76D084F80C551C55B9B5702</vt:lpwstr>
  </property>
</Properties>
</file>