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22" w:rsidRPr="00F33A22" w:rsidRDefault="00F33A22" w:rsidP="00F3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Appendix 1.  PRISMA workflow for finding and screening </w:t>
      </w:r>
      <w:proofErr w:type="gramStart"/>
      <w:r w:rsidRPr="00F3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black-legged</w:t>
      </w:r>
      <w:proofErr w:type="gramEnd"/>
      <w:r w:rsidRPr="00F3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tick studies</w:t>
      </w:r>
    </w:p>
    <w:p w:rsidR="00F33A22" w:rsidRPr="00F33A22" w:rsidRDefault="00F33A22" w:rsidP="00F3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A22" w:rsidRPr="00F33A22" w:rsidRDefault="00F33A22" w:rsidP="00F3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Screening criteria: We searched for datasets that were at least 9 years and measured </w:t>
      </w:r>
      <w:proofErr w:type="gramStart"/>
      <w:r w:rsidRPr="00F33A22">
        <w:rPr>
          <w:rFonts w:ascii="Times New Roman" w:eastAsia="Times New Roman" w:hAnsi="Times New Roman" w:cs="Times New Roman"/>
          <w:color w:val="000000"/>
          <w:sz w:val="24"/>
          <w:szCs w:val="24"/>
        </w:rPr>
        <w:t>black-legged</w:t>
      </w:r>
      <w:proofErr w:type="gramEnd"/>
      <w:r w:rsidRPr="00F33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tick density or abundance using any sampling method, documenting the process and results using the PRISMA flow diagram (Moher et al., 2009).   </w:t>
      </w:r>
    </w:p>
    <w:p w:rsidR="00F33A22" w:rsidRPr="00F33A22" w:rsidRDefault="00F33A22" w:rsidP="00F33A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669"/>
        <w:gridCol w:w="2344"/>
        <w:gridCol w:w="905"/>
        <w:gridCol w:w="1734"/>
        <w:gridCol w:w="1571"/>
      </w:tblGrid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 Accessed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Search terms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 of results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 of results without duplicates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 of results after screening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6/26/2019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LTER data portal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scapularis</w:t>
            </w:r>
            <w:proofErr w:type="spellEnd"/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tick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6/26/2019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scapularis</w:t>
            </w:r>
            <w:proofErr w:type="spellEnd"/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tick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6/26/2019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Dryad repository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scapularis</w:t>
            </w:r>
            <w:proofErr w:type="spellEnd"/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tick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6/26/2019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6/26/2019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Google Datasets repository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scapularis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6/28/2019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 Department of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Accessed vector borne surveillance reports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6/28/2019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 Department of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6/28/2019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 Department of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6/28/2019</w:t>
            </w:r>
          </w:p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Google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pennsylvania</w:t>
            </w:r>
            <w:proofErr w:type="spellEnd"/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tick datasets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6/28/2019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 Department of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6/28/2019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Google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delaware</w:t>
            </w:r>
            <w:proofErr w:type="spellEnd"/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tick datasets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3A22" w:rsidRPr="00F33A22" w:rsidTr="00F33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6/28/2019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 Department of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A22" w:rsidRPr="00F33A22" w:rsidRDefault="00F33A2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36E6B" w:rsidRDefault="00936E6B">
      <w:bookmarkStart w:id="0" w:name="_GoBack"/>
      <w:bookmarkEnd w:id="0"/>
    </w:p>
    <w:sectPr w:rsidR="0093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22"/>
    <w:rsid w:val="00936E6B"/>
    <w:rsid w:val="00F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E26C6-72DC-4067-8E40-F0C2C4C2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Stack Whitney</dc:creator>
  <cp:keywords/>
  <dc:description/>
  <cp:lastModifiedBy>Kaitlin Stack Whitney</cp:lastModifiedBy>
  <cp:revision>1</cp:revision>
  <dcterms:created xsi:type="dcterms:W3CDTF">2022-07-12T14:00:00Z</dcterms:created>
  <dcterms:modified xsi:type="dcterms:W3CDTF">2022-07-12T14:00:00Z</dcterms:modified>
</cp:coreProperties>
</file>