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6ACC6" w14:textId="0ECD11AC" w:rsidR="00931FE9" w:rsidRPr="007A1B5B" w:rsidRDefault="00CD2A6B">
      <w:pPr>
        <w:rPr>
          <w:rFonts w:ascii="Times New Roman" w:hAnsi="Times New Roman" w:cs="Times New Roman"/>
          <w:b/>
          <w:bCs/>
          <w:sz w:val="24"/>
          <w:szCs w:val="24"/>
        </w:rPr>
      </w:pPr>
      <w:r w:rsidRPr="0049797C">
        <w:rPr>
          <w:rFonts w:ascii="Times New Roman" w:hAnsi="Times New Roman" w:cs="Times New Roman"/>
          <w:b/>
          <w:bCs/>
          <w:sz w:val="24"/>
          <w:szCs w:val="24"/>
        </w:rPr>
        <w:t>Supplemental</w:t>
      </w:r>
      <w:r w:rsidR="00931FE9" w:rsidRPr="007A1B5B">
        <w:rPr>
          <w:rFonts w:ascii="Times New Roman" w:hAnsi="Times New Roman" w:cs="Times New Roman"/>
          <w:b/>
          <w:bCs/>
          <w:sz w:val="24"/>
          <w:szCs w:val="24"/>
        </w:rPr>
        <w:t xml:space="preserve"> Information for:</w:t>
      </w:r>
    </w:p>
    <w:p w14:paraId="04A8AAD9" w14:textId="77777777" w:rsidR="00931FE9" w:rsidRPr="007A1B5B" w:rsidRDefault="00931FE9" w:rsidP="00931FE9">
      <w:pPr>
        <w:rPr>
          <w:rFonts w:ascii="Times New Roman" w:hAnsi="Times New Roman" w:cs="Times New Roman"/>
          <w:b/>
          <w:bCs/>
          <w:sz w:val="24"/>
          <w:szCs w:val="24"/>
        </w:rPr>
      </w:pPr>
      <w:r w:rsidRPr="007A1B5B">
        <w:rPr>
          <w:rFonts w:ascii="Times New Roman" w:hAnsi="Times New Roman" w:cs="Times New Roman"/>
          <w:b/>
          <w:bCs/>
          <w:sz w:val="24"/>
          <w:szCs w:val="24"/>
        </w:rPr>
        <w:t xml:space="preserve">40 NEW SPECIMENS OF </w:t>
      </w:r>
      <w:r w:rsidRPr="007A1B5B">
        <w:rPr>
          <w:rFonts w:ascii="Times New Roman" w:hAnsi="Times New Roman" w:cs="Times New Roman"/>
          <w:b/>
          <w:bCs/>
          <w:i/>
          <w:iCs/>
          <w:sz w:val="24"/>
          <w:szCs w:val="24"/>
        </w:rPr>
        <w:t>ICHTHYORNIS</w:t>
      </w:r>
      <w:r w:rsidRPr="007A1B5B">
        <w:rPr>
          <w:rFonts w:ascii="Times New Roman" w:hAnsi="Times New Roman" w:cs="Times New Roman"/>
          <w:b/>
          <w:bCs/>
          <w:sz w:val="24"/>
          <w:szCs w:val="24"/>
        </w:rPr>
        <w:t xml:space="preserve"> PROVIDE UNPRECEDENTED INSIGHT INTO THE POSTCRANIAL MORPHOLOGY OF CROWNWARD STEM GROUP BIRDS</w:t>
      </w:r>
    </w:p>
    <w:p w14:paraId="73876EDC" w14:textId="77777777" w:rsidR="0049797C" w:rsidRPr="007A1B5B" w:rsidRDefault="0049797C" w:rsidP="0049797C">
      <w:pPr>
        <w:rPr>
          <w:rFonts w:ascii="Times New Roman" w:hAnsi="Times New Roman" w:cs="Times New Roman"/>
          <w:sz w:val="24"/>
          <w:szCs w:val="24"/>
          <w:vertAlign w:val="superscript"/>
        </w:rPr>
      </w:pPr>
      <w:r w:rsidRPr="007A1B5B">
        <w:rPr>
          <w:rFonts w:ascii="Times New Roman" w:hAnsi="Times New Roman" w:cs="Times New Roman"/>
          <w:sz w:val="24"/>
          <w:szCs w:val="24"/>
        </w:rPr>
        <w:t>Juan Benito</w:t>
      </w:r>
      <w:r w:rsidRPr="007A1B5B">
        <w:rPr>
          <w:rFonts w:ascii="Times New Roman" w:hAnsi="Times New Roman" w:cs="Times New Roman"/>
          <w:sz w:val="24"/>
          <w:szCs w:val="24"/>
          <w:vertAlign w:val="superscript"/>
        </w:rPr>
        <w:t>1,2</w:t>
      </w:r>
      <w:r w:rsidRPr="007A1B5B">
        <w:rPr>
          <w:rFonts w:ascii="Times New Roman" w:hAnsi="Times New Roman" w:cs="Times New Roman"/>
          <w:sz w:val="24"/>
          <w:szCs w:val="24"/>
        </w:rPr>
        <w:t>, Albert Chen</w:t>
      </w:r>
      <w:r w:rsidRPr="007A1B5B">
        <w:rPr>
          <w:rFonts w:ascii="Times New Roman" w:hAnsi="Times New Roman" w:cs="Times New Roman"/>
          <w:sz w:val="24"/>
          <w:szCs w:val="24"/>
          <w:vertAlign w:val="superscript"/>
        </w:rPr>
        <w:t>1,2</w:t>
      </w:r>
      <w:r w:rsidRPr="007A1B5B">
        <w:rPr>
          <w:rFonts w:ascii="Times New Roman" w:hAnsi="Times New Roman" w:cs="Times New Roman"/>
          <w:sz w:val="24"/>
          <w:szCs w:val="24"/>
        </w:rPr>
        <w:t>, Laura E. Wilson</w:t>
      </w:r>
      <w:r w:rsidRPr="007A1B5B">
        <w:rPr>
          <w:rFonts w:ascii="Times New Roman" w:hAnsi="Times New Roman" w:cs="Times New Roman"/>
          <w:sz w:val="24"/>
          <w:szCs w:val="24"/>
          <w:vertAlign w:val="superscript"/>
        </w:rPr>
        <w:t>3</w:t>
      </w:r>
      <w:r w:rsidRPr="007A1B5B">
        <w:rPr>
          <w:rFonts w:ascii="Times New Roman" w:hAnsi="Times New Roman" w:cs="Times New Roman"/>
          <w:sz w:val="24"/>
          <w:szCs w:val="24"/>
        </w:rPr>
        <w:t xml:space="preserve">, </w:t>
      </w:r>
      <w:proofErr w:type="spellStart"/>
      <w:r w:rsidRPr="007A1B5B">
        <w:rPr>
          <w:rFonts w:ascii="Times New Roman" w:hAnsi="Times New Roman" w:cs="Times New Roman"/>
          <w:sz w:val="24"/>
          <w:szCs w:val="24"/>
        </w:rPr>
        <w:t>Bhart</w:t>
      </w:r>
      <w:proofErr w:type="spellEnd"/>
      <w:r w:rsidRPr="007A1B5B">
        <w:rPr>
          <w:rFonts w:ascii="Times New Roman" w:hAnsi="Times New Roman" w:cs="Times New Roman"/>
          <w:sz w:val="24"/>
          <w:szCs w:val="24"/>
        </w:rPr>
        <w:t>-Anjan S. Bhullar</w:t>
      </w:r>
      <w:r w:rsidRPr="007A1B5B">
        <w:rPr>
          <w:rFonts w:ascii="Times New Roman" w:hAnsi="Times New Roman" w:cs="Times New Roman"/>
          <w:sz w:val="24"/>
          <w:szCs w:val="24"/>
          <w:vertAlign w:val="superscript"/>
        </w:rPr>
        <w:t>4,5</w:t>
      </w:r>
      <w:r w:rsidRPr="007A1B5B">
        <w:rPr>
          <w:rFonts w:ascii="Times New Roman" w:hAnsi="Times New Roman" w:cs="Times New Roman"/>
          <w:sz w:val="24"/>
          <w:szCs w:val="24"/>
        </w:rPr>
        <w:t>, David Burnham</w:t>
      </w:r>
      <w:r w:rsidRPr="007A1B5B">
        <w:rPr>
          <w:rFonts w:ascii="Times New Roman" w:hAnsi="Times New Roman" w:cs="Times New Roman"/>
          <w:sz w:val="24"/>
          <w:szCs w:val="24"/>
          <w:vertAlign w:val="superscript"/>
        </w:rPr>
        <w:t>6</w:t>
      </w:r>
      <w:r w:rsidRPr="007A1B5B">
        <w:rPr>
          <w:rFonts w:ascii="Times New Roman" w:hAnsi="Times New Roman" w:cs="Times New Roman"/>
          <w:sz w:val="24"/>
          <w:szCs w:val="24"/>
        </w:rPr>
        <w:t>, &amp; Daniel J. Field</w:t>
      </w:r>
      <w:r w:rsidRPr="007A1B5B">
        <w:rPr>
          <w:rFonts w:ascii="Times New Roman" w:hAnsi="Times New Roman" w:cs="Times New Roman"/>
          <w:sz w:val="24"/>
          <w:szCs w:val="24"/>
          <w:vertAlign w:val="superscript"/>
        </w:rPr>
        <w:t>1,7</w:t>
      </w:r>
    </w:p>
    <w:p w14:paraId="4F5A2C57" w14:textId="77777777" w:rsidR="00931FE9" w:rsidRPr="007A1B5B" w:rsidRDefault="00931FE9" w:rsidP="00931FE9">
      <w:pPr>
        <w:rPr>
          <w:rFonts w:ascii="Times New Roman" w:hAnsi="Times New Roman" w:cs="Times New Roman"/>
          <w:sz w:val="24"/>
          <w:szCs w:val="24"/>
          <w:vertAlign w:val="superscript"/>
        </w:rPr>
      </w:pPr>
    </w:p>
    <w:p w14:paraId="4E0F2E58" w14:textId="63F86318" w:rsidR="00931FE9" w:rsidRPr="007A1B5B" w:rsidRDefault="00931FE9" w:rsidP="00931FE9">
      <w:pPr>
        <w:rPr>
          <w:rFonts w:ascii="Times New Roman" w:hAnsi="Times New Roman" w:cs="Times New Roman"/>
          <w:b/>
          <w:bCs/>
          <w:sz w:val="24"/>
          <w:szCs w:val="24"/>
        </w:rPr>
      </w:pPr>
      <w:r w:rsidRPr="007A1B5B">
        <w:rPr>
          <w:rFonts w:ascii="Times New Roman" w:hAnsi="Times New Roman" w:cs="Times New Roman"/>
          <w:b/>
          <w:bCs/>
          <w:sz w:val="24"/>
          <w:szCs w:val="24"/>
        </w:rPr>
        <w:t>CONTENTS</w:t>
      </w:r>
    </w:p>
    <w:p w14:paraId="7A98FFF9" w14:textId="7B14A7E4" w:rsidR="001B43FD" w:rsidRPr="007A1B5B" w:rsidRDefault="001B43FD" w:rsidP="00931FE9">
      <w:pPr>
        <w:rPr>
          <w:rFonts w:ascii="Times New Roman" w:hAnsi="Times New Roman" w:cs="Times New Roman"/>
          <w:sz w:val="24"/>
          <w:szCs w:val="24"/>
        </w:rPr>
      </w:pPr>
      <w:r w:rsidRPr="007A1B5B">
        <w:rPr>
          <w:rFonts w:ascii="Times New Roman" w:hAnsi="Times New Roman" w:cs="Times New Roman"/>
          <w:sz w:val="24"/>
          <w:szCs w:val="24"/>
        </w:rPr>
        <w:t xml:space="preserve">I: </w:t>
      </w:r>
      <w:r w:rsidR="00B6678E" w:rsidRPr="007A1B5B">
        <w:rPr>
          <w:rFonts w:ascii="Times New Roman" w:hAnsi="Times New Roman" w:cs="Times New Roman"/>
          <w:sz w:val="24"/>
          <w:szCs w:val="24"/>
        </w:rPr>
        <w:t>Institutional</w:t>
      </w:r>
      <w:r w:rsidRPr="007A1B5B">
        <w:rPr>
          <w:rFonts w:ascii="Times New Roman" w:hAnsi="Times New Roman" w:cs="Times New Roman"/>
          <w:sz w:val="24"/>
          <w:szCs w:val="24"/>
        </w:rPr>
        <w:t xml:space="preserve"> </w:t>
      </w:r>
      <w:r w:rsidR="00B6678E" w:rsidRPr="007A1B5B">
        <w:rPr>
          <w:rFonts w:ascii="Times New Roman" w:hAnsi="Times New Roman" w:cs="Times New Roman"/>
          <w:sz w:val="24"/>
          <w:szCs w:val="24"/>
        </w:rPr>
        <w:t>a</w:t>
      </w:r>
      <w:r w:rsidRPr="007A1B5B">
        <w:rPr>
          <w:rFonts w:ascii="Times New Roman" w:hAnsi="Times New Roman" w:cs="Times New Roman"/>
          <w:sz w:val="24"/>
          <w:szCs w:val="24"/>
        </w:rPr>
        <w:t>bbreviations</w:t>
      </w:r>
    </w:p>
    <w:p w14:paraId="4AFE8428" w14:textId="7E4D2EE3" w:rsidR="009C03EB" w:rsidRPr="007A1B5B" w:rsidRDefault="009C03EB" w:rsidP="00931FE9">
      <w:pPr>
        <w:rPr>
          <w:rFonts w:ascii="Times New Roman" w:hAnsi="Times New Roman" w:cs="Times New Roman"/>
          <w:sz w:val="24"/>
          <w:szCs w:val="24"/>
        </w:rPr>
      </w:pPr>
      <w:r w:rsidRPr="007A1B5B">
        <w:rPr>
          <w:rFonts w:ascii="Times New Roman" w:hAnsi="Times New Roman" w:cs="Times New Roman"/>
          <w:sz w:val="24"/>
          <w:szCs w:val="24"/>
        </w:rPr>
        <w:t>I</w:t>
      </w:r>
      <w:r w:rsidR="001B43FD" w:rsidRPr="007A1B5B">
        <w:rPr>
          <w:rFonts w:ascii="Times New Roman" w:hAnsi="Times New Roman" w:cs="Times New Roman"/>
          <w:sz w:val="24"/>
          <w:szCs w:val="24"/>
        </w:rPr>
        <w:t>I</w:t>
      </w:r>
      <w:r w:rsidRPr="007A1B5B">
        <w:rPr>
          <w:rFonts w:ascii="Times New Roman" w:hAnsi="Times New Roman" w:cs="Times New Roman"/>
          <w:sz w:val="24"/>
          <w:szCs w:val="24"/>
        </w:rPr>
        <w:t>: Specimen content summary</w:t>
      </w:r>
      <w:r w:rsidR="001B43FD" w:rsidRPr="007A1B5B">
        <w:rPr>
          <w:rFonts w:ascii="Times New Roman" w:hAnsi="Times New Roman" w:cs="Times New Roman"/>
          <w:sz w:val="24"/>
          <w:szCs w:val="24"/>
        </w:rPr>
        <w:t xml:space="preserve"> and provenance data</w:t>
      </w:r>
    </w:p>
    <w:p w14:paraId="74774225" w14:textId="07A49B0B" w:rsidR="00931FE9" w:rsidRPr="007A1B5B" w:rsidRDefault="00931FE9">
      <w:pPr>
        <w:rPr>
          <w:rFonts w:ascii="Times New Roman" w:hAnsi="Times New Roman" w:cs="Times New Roman"/>
          <w:sz w:val="24"/>
          <w:szCs w:val="24"/>
        </w:rPr>
      </w:pPr>
      <w:r w:rsidRPr="007A1B5B">
        <w:rPr>
          <w:rFonts w:ascii="Times New Roman" w:hAnsi="Times New Roman" w:cs="Times New Roman"/>
          <w:sz w:val="24"/>
          <w:szCs w:val="24"/>
        </w:rPr>
        <w:t>I</w:t>
      </w:r>
      <w:r w:rsidR="009C03EB" w:rsidRPr="007A1B5B">
        <w:rPr>
          <w:rFonts w:ascii="Times New Roman" w:hAnsi="Times New Roman" w:cs="Times New Roman"/>
          <w:sz w:val="24"/>
          <w:szCs w:val="24"/>
        </w:rPr>
        <w:t>I</w:t>
      </w:r>
      <w:r w:rsidR="001B43FD" w:rsidRPr="007A1B5B">
        <w:rPr>
          <w:rFonts w:ascii="Times New Roman" w:hAnsi="Times New Roman" w:cs="Times New Roman"/>
          <w:sz w:val="24"/>
          <w:szCs w:val="24"/>
        </w:rPr>
        <w:t>I</w:t>
      </w:r>
      <w:r w:rsidRPr="007A1B5B">
        <w:rPr>
          <w:rFonts w:ascii="Times New Roman" w:hAnsi="Times New Roman" w:cs="Times New Roman"/>
          <w:sz w:val="24"/>
          <w:szCs w:val="24"/>
        </w:rPr>
        <w:t xml:space="preserve">: Scan </w:t>
      </w:r>
      <w:r w:rsidR="00A00DE0" w:rsidRPr="007A1B5B">
        <w:rPr>
          <w:rFonts w:ascii="Times New Roman" w:hAnsi="Times New Roman" w:cs="Times New Roman"/>
          <w:sz w:val="24"/>
          <w:szCs w:val="24"/>
        </w:rPr>
        <w:t>p</w:t>
      </w:r>
      <w:r w:rsidRPr="007A1B5B">
        <w:rPr>
          <w:rFonts w:ascii="Times New Roman" w:hAnsi="Times New Roman" w:cs="Times New Roman"/>
          <w:sz w:val="24"/>
          <w:szCs w:val="24"/>
        </w:rPr>
        <w:t>arameters</w:t>
      </w:r>
    </w:p>
    <w:p w14:paraId="50DCA76C" w14:textId="54E86C1C" w:rsidR="005D3A0C" w:rsidRPr="007A1B5B" w:rsidRDefault="005D3A0C">
      <w:pPr>
        <w:rPr>
          <w:rFonts w:ascii="Times New Roman" w:hAnsi="Times New Roman" w:cs="Times New Roman"/>
          <w:sz w:val="24"/>
          <w:szCs w:val="24"/>
        </w:rPr>
      </w:pPr>
      <w:r w:rsidRPr="007A1B5B">
        <w:rPr>
          <w:rFonts w:ascii="Times New Roman" w:hAnsi="Times New Roman" w:cs="Times New Roman"/>
          <w:sz w:val="24"/>
          <w:szCs w:val="24"/>
        </w:rPr>
        <w:t>IV: Comparative specimens</w:t>
      </w:r>
    </w:p>
    <w:p w14:paraId="1DF58152" w14:textId="598F4BD1" w:rsidR="00931FE9" w:rsidRPr="007A1B5B" w:rsidRDefault="005D3A0C">
      <w:pPr>
        <w:rPr>
          <w:rFonts w:ascii="Times New Roman" w:hAnsi="Times New Roman" w:cs="Times New Roman"/>
          <w:sz w:val="24"/>
          <w:szCs w:val="24"/>
        </w:rPr>
      </w:pPr>
      <w:r w:rsidRPr="007A1B5B">
        <w:rPr>
          <w:rFonts w:ascii="Times New Roman" w:hAnsi="Times New Roman" w:cs="Times New Roman"/>
          <w:sz w:val="24"/>
          <w:szCs w:val="24"/>
        </w:rPr>
        <w:t>V</w:t>
      </w:r>
      <w:r w:rsidR="00931FE9" w:rsidRPr="007A1B5B">
        <w:rPr>
          <w:rFonts w:ascii="Times New Roman" w:hAnsi="Times New Roman" w:cs="Times New Roman"/>
          <w:sz w:val="24"/>
          <w:szCs w:val="24"/>
        </w:rPr>
        <w:t>: Phylogenetic analyses</w:t>
      </w:r>
    </w:p>
    <w:p w14:paraId="1DD3CE87" w14:textId="6C315028" w:rsidR="00931FE9" w:rsidRPr="007A1B5B" w:rsidRDefault="005D3A0C">
      <w:pPr>
        <w:rPr>
          <w:rFonts w:ascii="Times New Roman" w:hAnsi="Times New Roman" w:cs="Times New Roman"/>
          <w:sz w:val="24"/>
          <w:szCs w:val="24"/>
        </w:rPr>
      </w:pPr>
      <w:r w:rsidRPr="007A1B5B">
        <w:rPr>
          <w:rFonts w:ascii="Times New Roman" w:hAnsi="Times New Roman" w:cs="Times New Roman"/>
          <w:sz w:val="24"/>
          <w:szCs w:val="24"/>
        </w:rPr>
        <w:t>VI</w:t>
      </w:r>
      <w:r w:rsidR="00931FE9" w:rsidRPr="007A1B5B">
        <w:rPr>
          <w:rFonts w:ascii="Times New Roman" w:hAnsi="Times New Roman" w:cs="Times New Roman"/>
          <w:sz w:val="24"/>
          <w:szCs w:val="24"/>
        </w:rPr>
        <w:t xml:space="preserve">: Synapomorphies </w:t>
      </w:r>
      <w:r w:rsidR="00A00DE0" w:rsidRPr="007A1B5B">
        <w:rPr>
          <w:rFonts w:ascii="Times New Roman" w:hAnsi="Times New Roman" w:cs="Times New Roman"/>
          <w:sz w:val="24"/>
          <w:szCs w:val="24"/>
        </w:rPr>
        <w:t>d</w:t>
      </w:r>
      <w:r w:rsidR="00931FE9" w:rsidRPr="007A1B5B">
        <w:rPr>
          <w:rFonts w:ascii="Times New Roman" w:hAnsi="Times New Roman" w:cs="Times New Roman"/>
          <w:sz w:val="24"/>
          <w:szCs w:val="24"/>
        </w:rPr>
        <w:t xml:space="preserve">iagnosing </w:t>
      </w:r>
      <w:r w:rsidR="00A00DE0" w:rsidRPr="007A1B5B">
        <w:rPr>
          <w:rFonts w:ascii="Times New Roman" w:hAnsi="Times New Roman" w:cs="Times New Roman"/>
          <w:sz w:val="24"/>
          <w:szCs w:val="24"/>
        </w:rPr>
        <w:t>k</w:t>
      </w:r>
      <w:r w:rsidR="00931FE9" w:rsidRPr="007A1B5B">
        <w:rPr>
          <w:rFonts w:ascii="Times New Roman" w:hAnsi="Times New Roman" w:cs="Times New Roman"/>
          <w:sz w:val="24"/>
          <w:szCs w:val="24"/>
        </w:rPr>
        <w:t xml:space="preserve">ey </w:t>
      </w:r>
      <w:r w:rsidR="00A00DE0" w:rsidRPr="007A1B5B">
        <w:rPr>
          <w:rFonts w:ascii="Times New Roman" w:hAnsi="Times New Roman" w:cs="Times New Roman"/>
          <w:sz w:val="24"/>
          <w:szCs w:val="24"/>
        </w:rPr>
        <w:t>c</w:t>
      </w:r>
      <w:r w:rsidR="00931FE9" w:rsidRPr="007A1B5B">
        <w:rPr>
          <w:rFonts w:ascii="Times New Roman" w:hAnsi="Times New Roman" w:cs="Times New Roman"/>
          <w:sz w:val="24"/>
          <w:szCs w:val="24"/>
        </w:rPr>
        <w:t>lades</w:t>
      </w:r>
    </w:p>
    <w:p w14:paraId="37CFA565" w14:textId="228B7D35" w:rsidR="00931FE9" w:rsidRPr="007A1B5B" w:rsidRDefault="005D3A0C">
      <w:pPr>
        <w:rPr>
          <w:rFonts w:ascii="Times New Roman" w:hAnsi="Times New Roman" w:cs="Times New Roman"/>
          <w:sz w:val="24"/>
          <w:szCs w:val="24"/>
        </w:rPr>
      </w:pPr>
      <w:r w:rsidRPr="007A1B5B">
        <w:rPr>
          <w:rFonts w:ascii="Times New Roman" w:hAnsi="Times New Roman" w:cs="Times New Roman"/>
          <w:sz w:val="24"/>
          <w:szCs w:val="24"/>
        </w:rPr>
        <w:t>VII</w:t>
      </w:r>
      <w:r w:rsidR="00931FE9" w:rsidRPr="007A1B5B">
        <w:rPr>
          <w:rFonts w:ascii="Times New Roman" w:hAnsi="Times New Roman" w:cs="Times New Roman"/>
          <w:sz w:val="24"/>
          <w:szCs w:val="24"/>
        </w:rPr>
        <w:t xml:space="preserve">: Morphological </w:t>
      </w:r>
      <w:r w:rsidR="00A00DE0" w:rsidRPr="007A1B5B">
        <w:rPr>
          <w:rFonts w:ascii="Times New Roman" w:hAnsi="Times New Roman" w:cs="Times New Roman"/>
          <w:sz w:val="24"/>
          <w:szCs w:val="24"/>
        </w:rPr>
        <w:t>c</w:t>
      </w:r>
      <w:r w:rsidR="00931FE9" w:rsidRPr="007A1B5B">
        <w:rPr>
          <w:rFonts w:ascii="Times New Roman" w:hAnsi="Times New Roman" w:cs="Times New Roman"/>
          <w:sz w:val="24"/>
          <w:szCs w:val="24"/>
        </w:rPr>
        <w:t xml:space="preserve">haracter </w:t>
      </w:r>
      <w:r w:rsidR="00A00DE0" w:rsidRPr="007A1B5B">
        <w:rPr>
          <w:rFonts w:ascii="Times New Roman" w:hAnsi="Times New Roman" w:cs="Times New Roman"/>
          <w:sz w:val="24"/>
          <w:szCs w:val="24"/>
        </w:rPr>
        <w:t>d</w:t>
      </w:r>
      <w:r w:rsidR="00931FE9" w:rsidRPr="007A1B5B">
        <w:rPr>
          <w:rFonts w:ascii="Times New Roman" w:hAnsi="Times New Roman" w:cs="Times New Roman"/>
          <w:sz w:val="24"/>
          <w:szCs w:val="24"/>
        </w:rPr>
        <w:t>escriptions</w:t>
      </w:r>
    </w:p>
    <w:p w14:paraId="0AE1DF77" w14:textId="2FF2E595" w:rsidR="00931FE9" w:rsidRPr="007A1B5B" w:rsidRDefault="00931FE9">
      <w:pPr>
        <w:rPr>
          <w:rFonts w:ascii="Times New Roman" w:hAnsi="Times New Roman" w:cs="Times New Roman"/>
          <w:sz w:val="24"/>
          <w:szCs w:val="24"/>
        </w:rPr>
      </w:pPr>
      <w:r w:rsidRPr="007A1B5B">
        <w:rPr>
          <w:rFonts w:ascii="Times New Roman" w:hAnsi="Times New Roman" w:cs="Times New Roman"/>
          <w:sz w:val="24"/>
          <w:szCs w:val="24"/>
        </w:rPr>
        <w:t>VI</w:t>
      </w:r>
      <w:r w:rsidR="009C03EB" w:rsidRPr="007A1B5B">
        <w:rPr>
          <w:rFonts w:ascii="Times New Roman" w:hAnsi="Times New Roman" w:cs="Times New Roman"/>
          <w:sz w:val="24"/>
          <w:szCs w:val="24"/>
        </w:rPr>
        <w:t>I</w:t>
      </w:r>
      <w:r w:rsidR="005D3A0C" w:rsidRPr="007A1B5B">
        <w:rPr>
          <w:rFonts w:ascii="Times New Roman" w:hAnsi="Times New Roman" w:cs="Times New Roman"/>
          <w:sz w:val="24"/>
          <w:szCs w:val="24"/>
        </w:rPr>
        <w:t>I</w:t>
      </w:r>
      <w:r w:rsidRPr="007A1B5B">
        <w:rPr>
          <w:rFonts w:ascii="Times New Roman" w:hAnsi="Times New Roman" w:cs="Times New Roman"/>
          <w:sz w:val="24"/>
          <w:szCs w:val="24"/>
        </w:rPr>
        <w:t xml:space="preserve">: </w:t>
      </w:r>
      <w:r w:rsidR="00CD2A6B" w:rsidRPr="007A1B5B">
        <w:rPr>
          <w:rFonts w:ascii="Times New Roman" w:hAnsi="Times New Roman" w:cs="Times New Roman"/>
          <w:sz w:val="24"/>
          <w:szCs w:val="24"/>
        </w:rPr>
        <w:t>Supplemental</w:t>
      </w:r>
      <w:r w:rsidRPr="007A1B5B">
        <w:rPr>
          <w:rFonts w:ascii="Times New Roman" w:hAnsi="Times New Roman" w:cs="Times New Roman"/>
          <w:sz w:val="24"/>
          <w:szCs w:val="24"/>
        </w:rPr>
        <w:t xml:space="preserve"> </w:t>
      </w:r>
      <w:r w:rsidR="00A00DE0" w:rsidRPr="007A1B5B">
        <w:rPr>
          <w:rFonts w:ascii="Times New Roman" w:hAnsi="Times New Roman" w:cs="Times New Roman"/>
          <w:sz w:val="24"/>
          <w:szCs w:val="24"/>
        </w:rPr>
        <w:t>r</w:t>
      </w:r>
      <w:r w:rsidRPr="007A1B5B">
        <w:rPr>
          <w:rFonts w:ascii="Times New Roman" w:hAnsi="Times New Roman" w:cs="Times New Roman"/>
          <w:sz w:val="24"/>
          <w:szCs w:val="24"/>
        </w:rPr>
        <w:t>eferences</w:t>
      </w:r>
    </w:p>
    <w:p w14:paraId="6A4007DF" w14:textId="357AF4B7" w:rsidR="001B43FD" w:rsidRPr="007A1B5B" w:rsidRDefault="001B43FD">
      <w:pPr>
        <w:rPr>
          <w:rFonts w:ascii="Times New Roman" w:hAnsi="Times New Roman" w:cs="Times New Roman"/>
          <w:sz w:val="24"/>
          <w:szCs w:val="24"/>
        </w:rPr>
      </w:pPr>
    </w:p>
    <w:p w14:paraId="490AF03D" w14:textId="73EA271F" w:rsidR="001B43FD" w:rsidRPr="007A1B5B" w:rsidRDefault="001B43FD">
      <w:pPr>
        <w:rPr>
          <w:rFonts w:ascii="Times New Roman" w:hAnsi="Times New Roman" w:cs="Times New Roman"/>
          <w:b/>
          <w:bCs/>
          <w:sz w:val="24"/>
          <w:szCs w:val="24"/>
        </w:rPr>
      </w:pPr>
      <w:r w:rsidRPr="007A1B5B">
        <w:rPr>
          <w:rFonts w:ascii="Times New Roman" w:hAnsi="Times New Roman" w:cs="Times New Roman"/>
          <w:b/>
          <w:bCs/>
          <w:sz w:val="24"/>
          <w:szCs w:val="24"/>
        </w:rPr>
        <w:t xml:space="preserve">I: </w:t>
      </w:r>
      <w:r w:rsidR="00B6678E" w:rsidRPr="007A1B5B">
        <w:rPr>
          <w:rFonts w:ascii="Times New Roman" w:hAnsi="Times New Roman" w:cs="Times New Roman"/>
          <w:b/>
          <w:bCs/>
          <w:sz w:val="24"/>
          <w:szCs w:val="24"/>
        </w:rPr>
        <w:t>Institutional a</w:t>
      </w:r>
      <w:r w:rsidRPr="007A1B5B">
        <w:rPr>
          <w:rFonts w:ascii="Times New Roman" w:hAnsi="Times New Roman" w:cs="Times New Roman"/>
          <w:b/>
          <w:bCs/>
          <w:sz w:val="24"/>
          <w:szCs w:val="24"/>
        </w:rPr>
        <w:t>bbreviations</w:t>
      </w:r>
    </w:p>
    <w:p w14:paraId="070CD46D" w14:textId="729EBA96" w:rsidR="00E81DF5" w:rsidRPr="007A1B5B" w:rsidRDefault="00E81DF5">
      <w:pPr>
        <w:rPr>
          <w:rFonts w:ascii="Times New Roman" w:hAnsi="Times New Roman" w:cs="Times New Roman"/>
          <w:sz w:val="24"/>
          <w:szCs w:val="24"/>
        </w:rPr>
      </w:pPr>
    </w:p>
    <w:p w14:paraId="4E68F7DD" w14:textId="5FAAC6AE" w:rsidR="003530D4" w:rsidRPr="007A1B5B" w:rsidRDefault="00673BE6" w:rsidP="00570046">
      <w:pPr>
        <w:spacing w:line="480" w:lineRule="auto"/>
        <w:rPr>
          <w:rFonts w:ascii="Times New Roman" w:hAnsi="Times New Roman" w:cs="Times New Roman"/>
          <w:sz w:val="24"/>
          <w:szCs w:val="24"/>
        </w:rPr>
      </w:pPr>
      <w:r w:rsidRPr="007A1B5B">
        <w:rPr>
          <w:rFonts w:ascii="Times New Roman" w:hAnsi="Times New Roman" w:cs="Times New Roman"/>
          <w:b/>
          <w:bCs/>
          <w:sz w:val="24"/>
          <w:szCs w:val="24"/>
        </w:rPr>
        <w:t>ALMNH</w:t>
      </w:r>
      <w:r w:rsidR="003530D4" w:rsidRPr="007A1B5B">
        <w:rPr>
          <w:rFonts w:ascii="Times New Roman" w:hAnsi="Times New Roman" w:cs="Times New Roman"/>
          <w:b/>
          <w:bCs/>
          <w:sz w:val="24"/>
          <w:szCs w:val="24"/>
        </w:rPr>
        <w:t xml:space="preserve">: </w:t>
      </w:r>
      <w:r w:rsidR="003530D4" w:rsidRPr="007A1B5B">
        <w:rPr>
          <w:rFonts w:ascii="Times New Roman" w:hAnsi="Times New Roman" w:cs="Times New Roman"/>
          <w:sz w:val="24"/>
          <w:szCs w:val="24"/>
        </w:rPr>
        <w:t xml:space="preserve"> Vertebrate Paleontology Collection, Alabama Museum of Natural History, University of Alabama, Tuscaloosa, AL, USA</w:t>
      </w:r>
    </w:p>
    <w:p w14:paraId="6D77E411" w14:textId="43533F0A" w:rsidR="003530D4" w:rsidRPr="007A1B5B" w:rsidRDefault="009E2FBB" w:rsidP="00570046">
      <w:pPr>
        <w:spacing w:line="480" w:lineRule="auto"/>
        <w:rPr>
          <w:rFonts w:ascii="Times New Roman" w:hAnsi="Times New Roman" w:cs="Times New Roman"/>
          <w:sz w:val="24"/>
          <w:szCs w:val="24"/>
        </w:rPr>
      </w:pPr>
      <w:r w:rsidRPr="007A1B5B">
        <w:rPr>
          <w:rFonts w:ascii="Times New Roman" w:hAnsi="Times New Roman" w:cs="Times New Roman"/>
          <w:b/>
          <w:bCs/>
          <w:sz w:val="24"/>
          <w:szCs w:val="24"/>
        </w:rPr>
        <w:t>BHI:</w:t>
      </w:r>
      <w:r w:rsidRPr="007A1B5B">
        <w:rPr>
          <w:rFonts w:ascii="Times New Roman" w:hAnsi="Times New Roman" w:cs="Times New Roman"/>
          <w:sz w:val="24"/>
          <w:szCs w:val="24"/>
        </w:rPr>
        <w:t xml:space="preserve"> Black Hills Institute of Geological Research, Hill City, SD, USA</w:t>
      </w:r>
    </w:p>
    <w:p w14:paraId="6BA642FD" w14:textId="5A7F9F88" w:rsidR="009E2FBB" w:rsidRPr="007A1B5B" w:rsidRDefault="00EF0BF5" w:rsidP="00570046">
      <w:pPr>
        <w:spacing w:line="480" w:lineRule="auto"/>
        <w:rPr>
          <w:rFonts w:ascii="Times New Roman" w:hAnsi="Times New Roman" w:cs="Times New Roman"/>
          <w:sz w:val="24"/>
          <w:szCs w:val="24"/>
        </w:rPr>
      </w:pPr>
      <w:r w:rsidRPr="007A1B5B">
        <w:rPr>
          <w:rFonts w:ascii="Times New Roman" w:hAnsi="Times New Roman" w:cs="Times New Roman"/>
          <w:b/>
          <w:bCs/>
          <w:sz w:val="24"/>
          <w:szCs w:val="24"/>
        </w:rPr>
        <w:t>FHSM:</w:t>
      </w:r>
      <w:r w:rsidRPr="007A1B5B">
        <w:rPr>
          <w:rFonts w:ascii="Times New Roman" w:hAnsi="Times New Roman" w:cs="Times New Roman"/>
          <w:sz w:val="24"/>
          <w:szCs w:val="24"/>
        </w:rPr>
        <w:t xml:space="preserve"> Sternberg Museum of Natural History, Fort Hays State University, Hays, KS, USA</w:t>
      </w:r>
    </w:p>
    <w:p w14:paraId="6D1815C5" w14:textId="28797CB4" w:rsidR="00EF0BF5" w:rsidRPr="007A1B5B" w:rsidRDefault="00EF0BF5" w:rsidP="00570046">
      <w:pPr>
        <w:spacing w:line="480" w:lineRule="auto"/>
        <w:rPr>
          <w:rFonts w:ascii="Times New Roman" w:hAnsi="Times New Roman" w:cs="Times New Roman"/>
          <w:sz w:val="24"/>
          <w:szCs w:val="24"/>
        </w:rPr>
      </w:pPr>
      <w:r w:rsidRPr="007A1B5B">
        <w:rPr>
          <w:rFonts w:ascii="Times New Roman" w:hAnsi="Times New Roman" w:cs="Times New Roman"/>
          <w:b/>
          <w:bCs/>
          <w:sz w:val="24"/>
          <w:szCs w:val="24"/>
        </w:rPr>
        <w:t>KUVP:</w:t>
      </w:r>
      <w:r w:rsidRPr="007A1B5B">
        <w:rPr>
          <w:rFonts w:ascii="Times New Roman" w:hAnsi="Times New Roman" w:cs="Times New Roman"/>
          <w:sz w:val="24"/>
          <w:szCs w:val="24"/>
        </w:rPr>
        <w:t xml:space="preserve"> Vertebrate Paleontology Division, University of Kansas Biodiversity Institute &amp; Natural History Museum, Lawrence, KS, USA</w:t>
      </w:r>
    </w:p>
    <w:p w14:paraId="57B1C262" w14:textId="7F4176BA" w:rsidR="008F670B" w:rsidRPr="007A1B5B" w:rsidRDefault="00570046" w:rsidP="00570046">
      <w:pPr>
        <w:spacing w:line="480" w:lineRule="auto"/>
        <w:rPr>
          <w:rFonts w:ascii="Times New Roman" w:hAnsi="Times New Roman" w:cs="Times New Roman"/>
          <w:sz w:val="24"/>
          <w:szCs w:val="24"/>
        </w:rPr>
      </w:pPr>
      <w:r w:rsidRPr="007A1B5B">
        <w:rPr>
          <w:rFonts w:ascii="Times New Roman" w:hAnsi="Times New Roman" w:cs="Times New Roman"/>
          <w:b/>
          <w:bCs/>
          <w:sz w:val="24"/>
          <w:szCs w:val="24"/>
        </w:rPr>
        <w:t>MSC</w:t>
      </w:r>
      <w:r w:rsidRPr="007A1B5B">
        <w:rPr>
          <w:rFonts w:ascii="Times New Roman" w:hAnsi="Times New Roman" w:cs="Times New Roman"/>
          <w:sz w:val="24"/>
          <w:szCs w:val="24"/>
        </w:rPr>
        <w:t xml:space="preserve">: </w:t>
      </w:r>
      <w:proofErr w:type="spellStart"/>
      <w:r w:rsidRPr="007A1B5B">
        <w:rPr>
          <w:rFonts w:ascii="Times New Roman" w:hAnsi="Times New Roman" w:cs="Times New Roman"/>
          <w:sz w:val="24"/>
          <w:szCs w:val="24"/>
        </w:rPr>
        <w:t>McWane</w:t>
      </w:r>
      <w:proofErr w:type="spellEnd"/>
      <w:r w:rsidRPr="007A1B5B">
        <w:rPr>
          <w:rFonts w:ascii="Times New Roman" w:hAnsi="Times New Roman" w:cs="Times New Roman"/>
          <w:sz w:val="24"/>
          <w:szCs w:val="24"/>
        </w:rPr>
        <w:t xml:space="preserve"> Science Center, Birmingham, AL, USA</w:t>
      </w:r>
    </w:p>
    <w:p w14:paraId="23E62D05" w14:textId="5153DCC8" w:rsidR="00170564" w:rsidRPr="007A1B5B" w:rsidRDefault="00170564" w:rsidP="00570046">
      <w:pPr>
        <w:spacing w:line="480" w:lineRule="auto"/>
        <w:rPr>
          <w:rFonts w:ascii="Times New Roman" w:hAnsi="Times New Roman" w:cs="Times New Roman"/>
          <w:sz w:val="24"/>
          <w:szCs w:val="24"/>
        </w:rPr>
      </w:pPr>
      <w:r w:rsidRPr="007A1B5B">
        <w:rPr>
          <w:rFonts w:ascii="Times New Roman" w:hAnsi="Times New Roman" w:cs="Times New Roman"/>
          <w:b/>
          <w:bCs/>
          <w:sz w:val="24"/>
          <w:szCs w:val="24"/>
        </w:rPr>
        <w:t>NHMUK</w:t>
      </w:r>
      <w:r w:rsidRPr="007A1B5B">
        <w:rPr>
          <w:rFonts w:ascii="Times New Roman" w:hAnsi="Times New Roman" w:cs="Times New Roman"/>
          <w:sz w:val="24"/>
          <w:szCs w:val="24"/>
        </w:rPr>
        <w:t>: National History Museum, London, UK</w:t>
      </w:r>
    </w:p>
    <w:p w14:paraId="1949D37A" w14:textId="67347A53" w:rsidR="008F670B" w:rsidRPr="007A1B5B" w:rsidRDefault="00C26E46" w:rsidP="00570046">
      <w:pPr>
        <w:spacing w:line="480" w:lineRule="auto"/>
        <w:rPr>
          <w:rFonts w:ascii="Times New Roman" w:hAnsi="Times New Roman" w:cs="Times New Roman"/>
          <w:sz w:val="24"/>
          <w:szCs w:val="24"/>
        </w:rPr>
      </w:pPr>
      <w:r w:rsidRPr="007A1B5B">
        <w:rPr>
          <w:rFonts w:ascii="Times New Roman" w:hAnsi="Times New Roman" w:cs="Times New Roman"/>
          <w:b/>
          <w:bCs/>
          <w:sz w:val="24"/>
          <w:szCs w:val="24"/>
        </w:rPr>
        <w:lastRenderedPageBreak/>
        <w:t>UMZC</w:t>
      </w:r>
      <w:r w:rsidR="008F670B" w:rsidRPr="007A1B5B">
        <w:rPr>
          <w:rFonts w:ascii="Times New Roman" w:hAnsi="Times New Roman" w:cs="Times New Roman"/>
          <w:sz w:val="24"/>
          <w:szCs w:val="24"/>
        </w:rPr>
        <w:t>: University of Cambridge Museum of Zoology, Cambridge, UK</w:t>
      </w:r>
    </w:p>
    <w:p w14:paraId="3B31214E" w14:textId="6693FC08" w:rsidR="00D82E62" w:rsidRPr="007A1B5B" w:rsidRDefault="00D82E62" w:rsidP="00570046">
      <w:pPr>
        <w:spacing w:line="480" w:lineRule="auto"/>
        <w:rPr>
          <w:rFonts w:ascii="Times New Roman" w:hAnsi="Times New Roman" w:cs="Times New Roman"/>
          <w:sz w:val="24"/>
          <w:szCs w:val="24"/>
        </w:rPr>
      </w:pPr>
      <w:r w:rsidRPr="007A1B5B">
        <w:rPr>
          <w:rFonts w:ascii="Times New Roman" w:hAnsi="Times New Roman" w:cs="Times New Roman"/>
          <w:b/>
          <w:bCs/>
          <w:sz w:val="24"/>
          <w:szCs w:val="24"/>
        </w:rPr>
        <w:t>YPM:</w:t>
      </w:r>
      <w:r w:rsidRPr="007A1B5B">
        <w:rPr>
          <w:rFonts w:ascii="Times New Roman" w:hAnsi="Times New Roman" w:cs="Times New Roman"/>
          <w:sz w:val="24"/>
          <w:szCs w:val="24"/>
        </w:rPr>
        <w:t xml:space="preserve"> Yale Peabody Museum, Yale University, New Haven, NY, USA</w:t>
      </w:r>
    </w:p>
    <w:p w14:paraId="4FB1C9FC" w14:textId="77777777" w:rsidR="003530D4" w:rsidRPr="007A1B5B" w:rsidRDefault="003530D4">
      <w:pPr>
        <w:rPr>
          <w:rFonts w:ascii="Times New Roman" w:hAnsi="Times New Roman" w:cs="Times New Roman"/>
          <w:sz w:val="24"/>
          <w:szCs w:val="24"/>
        </w:rPr>
      </w:pPr>
    </w:p>
    <w:p w14:paraId="76B95DEA" w14:textId="3DF30A8B" w:rsidR="00E4135E" w:rsidRPr="007A1B5B" w:rsidRDefault="001B43FD">
      <w:pPr>
        <w:rPr>
          <w:rFonts w:ascii="Times New Roman" w:hAnsi="Times New Roman" w:cs="Times New Roman"/>
          <w:b/>
          <w:bCs/>
          <w:sz w:val="24"/>
          <w:szCs w:val="24"/>
        </w:rPr>
      </w:pPr>
      <w:r w:rsidRPr="007A1B5B">
        <w:rPr>
          <w:rFonts w:ascii="Times New Roman" w:hAnsi="Times New Roman" w:cs="Times New Roman"/>
          <w:b/>
          <w:bCs/>
          <w:sz w:val="24"/>
          <w:szCs w:val="24"/>
        </w:rPr>
        <w:t>I</w:t>
      </w:r>
      <w:r w:rsidR="00E81DF5" w:rsidRPr="007A1B5B">
        <w:rPr>
          <w:rFonts w:ascii="Times New Roman" w:hAnsi="Times New Roman" w:cs="Times New Roman"/>
          <w:b/>
          <w:bCs/>
          <w:sz w:val="24"/>
          <w:szCs w:val="24"/>
        </w:rPr>
        <w:t>I: Specimen</w:t>
      </w:r>
      <w:r w:rsidR="00DB3031" w:rsidRPr="007A1B5B">
        <w:rPr>
          <w:rFonts w:ascii="Times New Roman" w:hAnsi="Times New Roman" w:cs="Times New Roman"/>
          <w:b/>
          <w:bCs/>
          <w:sz w:val="24"/>
          <w:szCs w:val="24"/>
        </w:rPr>
        <w:t xml:space="preserve"> content summary and provenance data</w:t>
      </w:r>
    </w:p>
    <w:p w14:paraId="09DA0DA7" w14:textId="05893DE8" w:rsidR="009540BE" w:rsidRPr="007A1B5B" w:rsidRDefault="009540BE" w:rsidP="00330B89">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Here we list all the new </w:t>
      </w:r>
      <w:r w:rsidRPr="007A1B5B">
        <w:rPr>
          <w:rFonts w:ascii="Times New Roman" w:hAnsi="Times New Roman" w:cs="Times New Roman"/>
          <w:i/>
          <w:iCs/>
          <w:sz w:val="24"/>
          <w:szCs w:val="24"/>
        </w:rPr>
        <w:t>Ichthyornis</w:t>
      </w:r>
      <w:r w:rsidRPr="007A1B5B">
        <w:rPr>
          <w:rFonts w:ascii="Times New Roman" w:hAnsi="Times New Roman" w:cs="Times New Roman"/>
          <w:sz w:val="24"/>
          <w:szCs w:val="24"/>
        </w:rPr>
        <w:t xml:space="preserve"> specimens included in this study. A brief </w:t>
      </w:r>
      <w:r w:rsidR="000629F2" w:rsidRPr="007A1B5B">
        <w:rPr>
          <w:rFonts w:ascii="Times New Roman" w:hAnsi="Times New Roman" w:cs="Times New Roman"/>
          <w:sz w:val="24"/>
          <w:szCs w:val="24"/>
        </w:rPr>
        <w:t xml:space="preserve">summary </w:t>
      </w:r>
      <w:r w:rsidRPr="007A1B5B">
        <w:rPr>
          <w:rFonts w:ascii="Times New Roman" w:hAnsi="Times New Roman" w:cs="Times New Roman"/>
          <w:sz w:val="24"/>
          <w:szCs w:val="24"/>
        </w:rPr>
        <w:t xml:space="preserve">of the </w:t>
      </w:r>
      <w:r w:rsidR="000629F2" w:rsidRPr="007A1B5B">
        <w:rPr>
          <w:rFonts w:ascii="Times New Roman" w:hAnsi="Times New Roman" w:cs="Times New Roman"/>
          <w:sz w:val="24"/>
          <w:szCs w:val="24"/>
        </w:rPr>
        <w:t>anatomical elements represented</w:t>
      </w:r>
      <w:r w:rsidR="00DB3FE8" w:rsidRPr="007A1B5B">
        <w:rPr>
          <w:rFonts w:ascii="Times New Roman" w:hAnsi="Times New Roman" w:cs="Times New Roman"/>
          <w:sz w:val="24"/>
          <w:szCs w:val="24"/>
        </w:rPr>
        <w:t>,</w:t>
      </w:r>
      <w:r w:rsidR="000629F2" w:rsidRPr="007A1B5B">
        <w:rPr>
          <w:rFonts w:ascii="Times New Roman" w:hAnsi="Times New Roman" w:cs="Times New Roman"/>
          <w:sz w:val="24"/>
          <w:szCs w:val="24"/>
        </w:rPr>
        <w:t xml:space="preserve"> their state of preservation,</w:t>
      </w:r>
      <w:r w:rsidR="00DB3FE8" w:rsidRPr="007A1B5B">
        <w:rPr>
          <w:rFonts w:ascii="Times New Roman" w:hAnsi="Times New Roman" w:cs="Times New Roman"/>
          <w:sz w:val="24"/>
          <w:szCs w:val="24"/>
        </w:rPr>
        <w:t xml:space="preserve"> </w:t>
      </w:r>
      <w:r w:rsidR="009009F3" w:rsidRPr="007A1B5B">
        <w:rPr>
          <w:rFonts w:ascii="Times New Roman" w:hAnsi="Times New Roman" w:cs="Times New Roman"/>
          <w:sz w:val="24"/>
          <w:szCs w:val="24"/>
        </w:rPr>
        <w:t>and</w:t>
      </w:r>
      <w:r w:rsidR="00DB3FE8" w:rsidRPr="007A1B5B">
        <w:rPr>
          <w:rFonts w:ascii="Times New Roman" w:hAnsi="Times New Roman" w:cs="Times New Roman"/>
          <w:sz w:val="24"/>
          <w:szCs w:val="24"/>
        </w:rPr>
        <w:t xml:space="preserve"> </w:t>
      </w:r>
      <w:r w:rsidR="000629F2" w:rsidRPr="007A1B5B">
        <w:rPr>
          <w:rFonts w:ascii="Times New Roman" w:hAnsi="Times New Roman" w:cs="Times New Roman"/>
          <w:sz w:val="24"/>
          <w:szCs w:val="24"/>
        </w:rPr>
        <w:t xml:space="preserve">additional </w:t>
      </w:r>
      <w:r w:rsidR="00DB3FE8" w:rsidRPr="007A1B5B">
        <w:rPr>
          <w:rFonts w:ascii="Times New Roman" w:hAnsi="Times New Roman" w:cs="Times New Roman"/>
          <w:sz w:val="24"/>
          <w:szCs w:val="24"/>
        </w:rPr>
        <w:t xml:space="preserve">relevant information </w:t>
      </w:r>
      <w:r w:rsidR="00330B89" w:rsidRPr="007A1B5B">
        <w:rPr>
          <w:rFonts w:ascii="Times New Roman" w:hAnsi="Times New Roman" w:cs="Times New Roman"/>
          <w:sz w:val="24"/>
          <w:szCs w:val="24"/>
        </w:rPr>
        <w:t>is provided</w:t>
      </w:r>
      <w:r w:rsidR="000629F2" w:rsidRPr="007A1B5B">
        <w:rPr>
          <w:rFonts w:ascii="Times New Roman" w:hAnsi="Times New Roman" w:cs="Times New Roman"/>
          <w:sz w:val="24"/>
          <w:szCs w:val="24"/>
        </w:rPr>
        <w:t xml:space="preserve"> for each specimen</w:t>
      </w:r>
      <w:r w:rsidR="00330B89" w:rsidRPr="007A1B5B">
        <w:rPr>
          <w:rFonts w:ascii="Times New Roman" w:hAnsi="Times New Roman" w:cs="Times New Roman"/>
          <w:sz w:val="24"/>
          <w:szCs w:val="24"/>
        </w:rPr>
        <w:t>.</w:t>
      </w:r>
      <w:r w:rsidR="00DB3FE8" w:rsidRPr="007A1B5B">
        <w:rPr>
          <w:rFonts w:ascii="Times New Roman" w:hAnsi="Times New Roman" w:cs="Times New Roman"/>
          <w:sz w:val="24"/>
          <w:szCs w:val="24"/>
        </w:rPr>
        <w:t xml:space="preserve"> A</w:t>
      </w:r>
      <w:r w:rsidR="005F2B57" w:rsidRPr="007A1B5B">
        <w:rPr>
          <w:rFonts w:ascii="Times New Roman" w:hAnsi="Times New Roman" w:cs="Times New Roman"/>
          <w:sz w:val="24"/>
          <w:szCs w:val="24"/>
        </w:rPr>
        <w:t xml:space="preserve">ll available provenance, locality and stratigraphic data for each specimen </w:t>
      </w:r>
      <w:r w:rsidR="00F5683B" w:rsidRPr="007A1B5B">
        <w:rPr>
          <w:rFonts w:ascii="Times New Roman" w:hAnsi="Times New Roman" w:cs="Times New Roman"/>
          <w:sz w:val="24"/>
          <w:szCs w:val="24"/>
        </w:rPr>
        <w:t xml:space="preserve">are </w:t>
      </w:r>
      <w:r w:rsidR="005F2B57" w:rsidRPr="007A1B5B">
        <w:rPr>
          <w:rFonts w:ascii="Times New Roman" w:hAnsi="Times New Roman" w:cs="Times New Roman"/>
          <w:sz w:val="24"/>
          <w:szCs w:val="24"/>
        </w:rPr>
        <w:t>listed</w:t>
      </w:r>
      <w:r w:rsidR="00F5683B" w:rsidRPr="007A1B5B">
        <w:rPr>
          <w:rFonts w:ascii="Times New Roman" w:hAnsi="Times New Roman" w:cs="Times New Roman"/>
          <w:sz w:val="24"/>
          <w:szCs w:val="24"/>
        </w:rPr>
        <w:t xml:space="preserve">; locality data </w:t>
      </w:r>
      <w:r w:rsidR="00C82E64" w:rsidRPr="007A1B5B">
        <w:rPr>
          <w:rFonts w:ascii="Times New Roman" w:hAnsi="Times New Roman" w:cs="Times New Roman"/>
          <w:sz w:val="24"/>
          <w:szCs w:val="24"/>
        </w:rPr>
        <w:t>for specimens described in Field et al., (2018)</w:t>
      </w:r>
      <w:r w:rsidR="00F5683B" w:rsidRPr="007A1B5B">
        <w:rPr>
          <w:rFonts w:ascii="Times New Roman" w:hAnsi="Times New Roman" w:cs="Times New Roman"/>
          <w:sz w:val="24"/>
          <w:szCs w:val="24"/>
        </w:rPr>
        <w:t xml:space="preserve"> were previously provided in that work</w:t>
      </w:r>
      <w:r w:rsidR="00352AAD" w:rsidRPr="007A1B5B">
        <w:rPr>
          <w:rFonts w:ascii="Times New Roman" w:hAnsi="Times New Roman" w:cs="Times New Roman"/>
          <w:sz w:val="24"/>
          <w:szCs w:val="24"/>
        </w:rPr>
        <w:t>.</w:t>
      </w:r>
    </w:p>
    <w:p w14:paraId="18B8A526" w14:textId="7F738991" w:rsidR="005F2B57" w:rsidRPr="007A1B5B" w:rsidRDefault="006E3355" w:rsidP="00330B89">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The </w:t>
      </w:r>
      <w:proofErr w:type="spellStart"/>
      <w:r w:rsidRPr="007A1B5B">
        <w:rPr>
          <w:rFonts w:ascii="Times New Roman" w:hAnsi="Times New Roman" w:cs="Times New Roman"/>
          <w:sz w:val="24"/>
          <w:szCs w:val="24"/>
        </w:rPr>
        <w:t>apomorphies</w:t>
      </w:r>
      <w:proofErr w:type="spellEnd"/>
      <w:r w:rsidRPr="007A1B5B">
        <w:rPr>
          <w:rFonts w:ascii="Times New Roman" w:hAnsi="Times New Roman" w:cs="Times New Roman"/>
          <w:sz w:val="24"/>
          <w:szCs w:val="24"/>
        </w:rPr>
        <w:t xml:space="preserve"> that allow the </w:t>
      </w:r>
      <w:r w:rsidR="00106850" w:rsidRPr="007A1B5B">
        <w:rPr>
          <w:rFonts w:ascii="Times New Roman" w:hAnsi="Times New Roman" w:cs="Times New Roman"/>
          <w:sz w:val="24"/>
          <w:szCs w:val="24"/>
        </w:rPr>
        <w:t xml:space="preserve">referral </w:t>
      </w:r>
      <w:r w:rsidRPr="007A1B5B">
        <w:rPr>
          <w:rFonts w:ascii="Times New Roman" w:hAnsi="Times New Roman" w:cs="Times New Roman"/>
          <w:sz w:val="24"/>
          <w:szCs w:val="24"/>
        </w:rPr>
        <w:t xml:space="preserve">of each specimen </w:t>
      </w:r>
      <w:r w:rsidR="00106850" w:rsidRPr="007A1B5B">
        <w:rPr>
          <w:rFonts w:ascii="Times New Roman" w:hAnsi="Times New Roman" w:cs="Times New Roman"/>
          <w:sz w:val="24"/>
          <w:szCs w:val="24"/>
        </w:rPr>
        <w:t xml:space="preserve">to </w:t>
      </w:r>
      <w:r w:rsidR="00A5456B" w:rsidRPr="007A1B5B">
        <w:rPr>
          <w:rFonts w:ascii="Times New Roman" w:hAnsi="Times New Roman" w:cs="Times New Roman"/>
          <w:i/>
          <w:iCs/>
          <w:sz w:val="24"/>
          <w:szCs w:val="24"/>
        </w:rPr>
        <w:t>Ichthyornis</w:t>
      </w:r>
      <w:r w:rsidRPr="007A1B5B">
        <w:rPr>
          <w:rFonts w:ascii="Times New Roman" w:hAnsi="Times New Roman" w:cs="Times New Roman"/>
          <w:i/>
          <w:iCs/>
          <w:sz w:val="24"/>
          <w:szCs w:val="24"/>
        </w:rPr>
        <w:t xml:space="preserve"> </w:t>
      </w:r>
      <w:r w:rsidRPr="007A1B5B">
        <w:rPr>
          <w:rFonts w:ascii="Times New Roman" w:hAnsi="Times New Roman" w:cs="Times New Roman"/>
          <w:sz w:val="24"/>
          <w:szCs w:val="24"/>
        </w:rPr>
        <w:t xml:space="preserve">are listed, based on those </w:t>
      </w:r>
      <w:r w:rsidR="00106850" w:rsidRPr="007A1B5B">
        <w:rPr>
          <w:rFonts w:ascii="Times New Roman" w:hAnsi="Times New Roman" w:cs="Times New Roman"/>
          <w:sz w:val="24"/>
          <w:szCs w:val="24"/>
        </w:rPr>
        <w:t xml:space="preserve">suggested </w:t>
      </w:r>
      <w:r w:rsidRPr="007A1B5B">
        <w:rPr>
          <w:rFonts w:ascii="Times New Roman" w:hAnsi="Times New Roman" w:cs="Times New Roman"/>
          <w:sz w:val="24"/>
          <w:szCs w:val="24"/>
        </w:rPr>
        <w:t xml:space="preserve">by </w:t>
      </w:r>
      <w:r w:rsidR="00A5456B" w:rsidRPr="007A1B5B">
        <w:rPr>
          <w:rFonts w:ascii="Times New Roman" w:hAnsi="Times New Roman" w:cs="Times New Roman"/>
          <w:sz w:val="24"/>
          <w:szCs w:val="24"/>
        </w:rPr>
        <w:t>Clarke (2004)</w:t>
      </w:r>
      <w:r w:rsidR="007704FF" w:rsidRPr="007A1B5B">
        <w:rPr>
          <w:rFonts w:ascii="Times New Roman" w:hAnsi="Times New Roman" w:cs="Times New Roman"/>
          <w:sz w:val="24"/>
          <w:szCs w:val="24"/>
        </w:rPr>
        <w:t xml:space="preserve">: </w:t>
      </w:r>
      <w:r w:rsidR="003D6BA9" w:rsidRPr="007A1B5B">
        <w:rPr>
          <w:rFonts w:ascii="Times New Roman" w:hAnsi="Times New Roman" w:cs="Times New Roman"/>
          <w:sz w:val="24"/>
          <w:szCs w:val="24"/>
        </w:rPr>
        <w:t>(1)</w:t>
      </w:r>
      <w:r w:rsidR="00A575FE" w:rsidRPr="007A1B5B">
        <w:rPr>
          <w:rFonts w:ascii="Times New Roman" w:hAnsi="Times New Roman" w:cs="Times New Roman"/>
          <w:sz w:val="24"/>
          <w:szCs w:val="24"/>
        </w:rPr>
        <w:t xml:space="preserve"> a s</w:t>
      </w:r>
      <w:r w:rsidR="003D6BA9" w:rsidRPr="007A1B5B">
        <w:rPr>
          <w:rFonts w:ascii="Times New Roman" w:hAnsi="Times New Roman" w:cs="Times New Roman"/>
          <w:sz w:val="24"/>
          <w:szCs w:val="24"/>
        </w:rPr>
        <w:t>ingle large pneumatic foramen situated on the anteromedial surface of the quadrate, (2) amphicoelous cervical vertebrae, (3) free caudal vertebrae exhibit</w:t>
      </w:r>
      <w:r w:rsidR="00A575FE" w:rsidRPr="007A1B5B">
        <w:rPr>
          <w:rFonts w:ascii="Times New Roman" w:hAnsi="Times New Roman" w:cs="Times New Roman"/>
          <w:sz w:val="24"/>
          <w:szCs w:val="24"/>
        </w:rPr>
        <w:t>ing</w:t>
      </w:r>
      <w:r w:rsidR="003D6BA9" w:rsidRPr="007A1B5B">
        <w:rPr>
          <w:rFonts w:ascii="Times New Roman" w:hAnsi="Times New Roman" w:cs="Times New Roman"/>
          <w:sz w:val="24"/>
          <w:szCs w:val="24"/>
        </w:rPr>
        <w:t xml:space="preserve"> well-developed and elongated </w:t>
      </w:r>
      <w:proofErr w:type="spellStart"/>
      <w:r w:rsidR="003D6BA9" w:rsidRPr="007A1B5B">
        <w:rPr>
          <w:rFonts w:ascii="Times New Roman" w:hAnsi="Times New Roman" w:cs="Times New Roman"/>
          <w:sz w:val="24"/>
          <w:szCs w:val="24"/>
        </w:rPr>
        <w:t>prezygapophyses</w:t>
      </w:r>
      <w:proofErr w:type="spellEnd"/>
      <w:r w:rsidR="003D6BA9" w:rsidRPr="007A1B5B">
        <w:rPr>
          <w:rFonts w:ascii="Times New Roman" w:hAnsi="Times New Roman" w:cs="Times New Roman"/>
          <w:sz w:val="24"/>
          <w:szCs w:val="24"/>
        </w:rPr>
        <w:t>, (4) scapula exhibiting an extremely diminutive acromion process, (5) pit</w:t>
      </w:r>
      <w:r w:rsidR="00E74DD7" w:rsidRPr="007A1B5B">
        <w:rPr>
          <w:rFonts w:ascii="Times New Roman" w:hAnsi="Times New Roman" w:cs="Times New Roman"/>
          <w:sz w:val="24"/>
          <w:szCs w:val="24"/>
        </w:rPr>
        <w:t>-</w:t>
      </w:r>
      <w:r w:rsidR="003D6BA9" w:rsidRPr="007A1B5B">
        <w:rPr>
          <w:rFonts w:ascii="Times New Roman" w:hAnsi="Times New Roman" w:cs="Times New Roman"/>
          <w:sz w:val="24"/>
          <w:szCs w:val="24"/>
        </w:rPr>
        <w:t>shaped fossa on the distal end of the bicipital crest of the humerus, (6) ulnar trochlear surface equal in length across its caudal and distal surfaces, (7)</w:t>
      </w:r>
      <w:r w:rsidR="00A575FE" w:rsidRPr="007A1B5B">
        <w:rPr>
          <w:rFonts w:ascii="Times New Roman" w:hAnsi="Times New Roman" w:cs="Times New Roman"/>
          <w:sz w:val="24"/>
          <w:szCs w:val="24"/>
        </w:rPr>
        <w:t xml:space="preserve"> o</w:t>
      </w:r>
      <w:r w:rsidR="003D6BA9" w:rsidRPr="007A1B5B">
        <w:rPr>
          <w:rFonts w:ascii="Times New Roman" w:hAnsi="Times New Roman" w:cs="Times New Roman"/>
          <w:sz w:val="24"/>
          <w:szCs w:val="24"/>
        </w:rPr>
        <w:t>val scar located on the caudoventral surface of the distal radius</w:t>
      </w:r>
      <w:r w:rsidR="00A575FE" w:rsidRPr="007A1B5B">
        <w:rPr>
          <w:rFonts w:ascii="Times New Roman" w:hAnsi="Times New Roman" w:cs="Times New Roman"/>
          <w:sz w:val="24"/>
          <w:szCs w:val="24"/>
        </w:rPr>
        <w:t>, (8) a l</w:t>
      </w:r>
      <w:r w:rsidR="003D6BA9" w:rsidRPr="007A1B5B">
        <w:rPr>
          <w:rFonts w:ascii="Times New Roman" w:hAnsi="Times New Roman" w:cs="Times New Roman"/>
          <w:sz w:val="24"/>
          <w:szCs w:val="24"/>
        </w:rPr>
        <w:t xml:space="preserve">arge tubercle developed close to the articular surface of </w:t>
      </w:r>
      <w:r w:rsidR="00A575FE" w:rsidRPr="007A1B5B">
        <w:rPr>
          <w:rFonts w:ascii="Times New Roman" w:hAnsi="Times New Roman" w:cs="Times New Roman"/>
          <w:sz w:val="24"/>
          <w:szCs w:val="24"/>
        </w:rPr>
        <w:t xml:space="preserve">phalanx </w:t>
      </w:r>
      <w:r w:rsidR="00CF1A75" w:rsidRPr="007A1B5B">
        <w:rPr>
          <w:rFonts w:ascii="Times New Roman" w:hAnsi="Times New Roman" w:cs="Times New Roman"/>
          <w:sz w:val="24"/>
          <w:szCs w:val="24"/>
        </w:rPr>
        <w:t xml:space="preserve">II:1 </w:t>
      </w:r>
      <w:r w:rsidR="003D6BA9" w:rsidRPr="007A1B5B">
        <w:rPr>
          <w:rFonts w:ascii="Times New Roman" w:hAnsi="Times New Roman" w:cs="Times New Roman"/>
          <w:sz w:val="24"/>
          <w:szCs w:val="24"/>
        </w:rPr>
        <w:t>in the carpometacarpus</w:t>
      </w:r>
      <w:r w:rsidR="00A575FE" w:rsidRPr="007A1B5B">
        <w:rPr>
          <w:rFonts w:ascii="Times New Roman" w:hAnsi="Times New Roman" w:cs="Times New Roman"/>
          <w:sz w:val="24"/>
          <w:szCs w:val="24"/>
        </w:rPr>
        <w:t xml:space="preserve"> and (9) p</w:t>
      </w:r>
      <w:r w:rsidR="003D6BA9" w:rsidRPr="007A1B5B">
        <w:rPr>
          <w:rFonts w:ascii="Times New Roman" w:hAnsi="Times New Roman" w:cs="Times New Roman"/>
          <w:sz w:val="24"/>
          <w:szCs w:val="24"/>
        </w:rPr>
        <w:t>resence of an internal index process in the distal end of manual phalanx</w:t>
      </w:r>
      <w:r w:rsidR="00E74DD7" w:rsidRPr="007A1B5B">
        <w:rPr>
          <w:rFonts w:ascii="Times New Roman" w:hAnsi="Times New Roman" w:cs="Times New Roman"/>
          <w:sz w:val="24"/>
          <w:szCs w:val="24"/>
        </w:rPr>
        <w:t xml:space="preserve"> II:1</w:t>
      </w:r>
      <w:r w:rsidR="003D6BA9" w:rsidRPr="007A1B5B">
        <w:rPr>
          <w:rFonts w:ascii="Times New Roman" w:hAnsi="Times New Roman" w:cs="Times New Roman"/>
          <w:sz w:val="24"/>
          <w:szCs w:val="24"/>
        </w:rPr>
        <w:t>.</w:t>
      </w:r>
      <w:r w:rsidR="00A575FE" w:rsidRPr="007A1B5B">
        <w:rPr>
          <w:rFonts w:ascii="Times New Roman" w:hAnsi="Times New Roman" w:cs="Times New Roman"/>
          <w:sz w:val="24"/>
          <w:szCs w:val="24"/>
        </w:rPr>
        <w:t xml:space="preserve"> </w:t>
      </w:r>
      <w:r w:rsidR="00173021" w:rsidRPr="007A1B5B">
        <w:rPr>
          <w:rFonts w:ascii="Times New Roman" w:hAnsi="Times New Roman" w:cs="Times New Roman"/>
          <w:sz w:val="24"/>
          <w:szCs w:val="24"/>
        </w:rPr>
        <w:t>Where no</w:t>
      </w:r>
      <w:r w:rsidR="00106850" w:rsidRPr="007A1B5B">
        <w:rPr>
          <w:rFonts w:ascii="Times New Roman" w:hAnsi="Times New Roman" w:cs="Times New Roman"/>
          <w:sz w:val="24"/>
          <w:szCs w:val="24"/>
        </w:rPr>
        <w:t>ne of these</w:t>
      </w:r>
      <w:r w:rsidR="00173021" w:rsidRPr="007A1B5B">
        <w:rPr>
          <w:rFonts w:ascii="Times New Roman" w:hAnsi="Times New Roman" w:cs="Times New Roman"/>
          <w:sz w:val="24"/>
          <w:szCs w:val="24"/>
        </w:rPr>
        <w:t xml:space="preserve"> </w:t>
      </w:r>
      <w:proofErr w:type="spellStart"/>
      <w:r w:rsidR="00173021" w:rsidRPr="007A1B5B">
        <w:rPr>
          <w:rFonts w:ascii="Times New Roman" w:hAnsi="Times New Roman" w:cs="Times New Roman"/>
          <w:sz w:val="24"/>
          <w:szCs w:val="24"/>
        </w:rPr>
        <w:t>apomorphies</w:t>
      </w:r>
      <w:proofErr w:type="spellEnd"/>
      <w:r w:rsidR="00173021" w:rsidRPr="007A1B5B">
        <w:rPr>
          <w:rFonts w:ascii="Times New Roman" w:hAnsi="Times New Roman" w:cs="Times New Roman"/>
          <w:sz w:val="24"/>
          <w:szCs w:val="24"/>
        </w:rPr>
        <w:t xml:space="preserve"> are preserved, specimen</w:t>
      </w:r>
      <w:r w:rsidR="009552A4" w:rsidRPr="007A1B5B">
        <w:rPr>
          <w:rFonts w:ascii="Times New Roman" w:hAnsi="Times New Roman" w:cs="Times New Roman"/>
          <w:sz w:val="24"/>
          <w:szCs w:val="24"/>
        </w:rPr>
        <w:t>s</w:t>
      </w:r>
      <w:r w:rsidR="00173021" w:rsidRPr="007A1B5B">
        <w:rPr>
          <w:rFonts w:ascii="Times New Roman" w:hAnsi="Times New Roman" w:cs="Times New Roman"/>
          <w:sz w:val="24"/>
          <w:szCs w:val="24"/>
        </w:rPr>
        <w:t xml:space="preserve"> </w:t>
      </w:r>
      <w:r w:rsidR="009552A4" w:rsidRPr="007A1B5B">
        <w:rPr>
          <w:rFonts w:ascii="Times New Roman" w:hAnsi="Times New Roman" w:cs="Times New Roman"/>
          <w:sz w:val="24"/>
          <w:szCs w:val="24"/>
        </w:rPr>
        <w:t>were</w:t>
      </w:r>
      <w:r w:rsidR="00173021" w:rsidRPr="007A1B5B">
        <w:rPr>
          <w:rFonts w:ascii="Times New Roman" w:hAnsi="Times New Roman" w:cs="Times New Roman"/>
          <w:sz w:val="24"/>
          <w:szCs w:val="24"/>
        </w:rPr>
        <w:t xml:space="preserve"> </w:t>
      </w:r>
      <w:r w:rsidR="00106850" w:rsidRPr="007A1B5B">
        <w:rPr>
          <w:rFonts w:ascii="Times New Roman" w:hAnsi="Times New Roman" w:cs="Times New Roman"/>
          <w:sz w:val="24"/>
          <w:szCs w:val="24"/>
        </w:rPr>
        <w:t xml:space="preserve">referred to </w:t>
      </w:r>
      <w:r w:rsidR="00106850" w:rsidRPr="007A1B5B">
        <w:rPr>
          <w:rFonts w:ascii="Times New Roman" w:hAnsi="Times New Roman" w:cs="Times New Roman"/>
          <w:i/>
          <w:iCs/>
          <w:sz w:val="24"/>
          <w:szCs w:val="24"/>
        </w:rPr>
        <w:t>Ichthyornis</w:t>
      </w:r>
      <w:r w:rsidR="00106850" w:rsidRPr="007A1B5B">
        <w:rPr>
          <w:rFonts w:ascii="Times New Roman" w:hAnsi="Times New Roman" w:cs="Times New Roman"/>
          <w:sz w:val="24"/>
          <w:szCs w:val="24"/>
        </w:rPr>
        <w:t xml:space="preserve"> </w:t>
      </w:r>
      <w:r w:rsidR="00173021" w:rsidRPr="007A1B5B">
        <w:rPr>
          <w:rFonts w:ascii="Times New Roman" w:hAnsi="Times New Roman" w:cs="Times New Roman"/>
          <w:sz w:val="24"/>
          <w:szCs w:val="24"/>
        </w:rPr>
        <w:t xml:space="preserve">on </w:t>
      </w:r>
      <w:r w:rsidR="00106850" w:rsidRPr="007A1B5B">
        <w:rPr>
          <w:rFonts w:ascii="Times New Roman" w:hAnsi="Times New Roman" w:cs="Times New Roman"/>
          <w:sz w:val="24"/>
          <w:szCs w:val="24"/>
        </w:rPr>
        <w:t xml:space="preserve">the basis of </w:t>
      </w:r>
      <w:r w:rsidR="00173021" w:rsidRPr="007A1B5B">
        <w:rPr>
          <w:rFonts w:ascii="Times New Roman" w:hAnsi="Times New Roman" w:cs="Times New Roman"/>
          <w:sz w:val="24"/>
          <w:szCs w:val="24"/>
        </w:rPr>
        <w:t xml:space="preserve">morphological </w:t>
      </w:r>
      <w:r w:rsidR="00106850" w:rsidRPr="007A1B5B">
        <w:rPr>
          <w:rFonts w:ascii="Times New Roman" w:hAnsi="Times New Roman" w:cs="Times New Roman"/>
          <w:sz w:val="24"/>
          <w:szCs w:val="24"/>
        </w:rPr>
        <w:t xml:space="preserve">congruence </w:t>
      </w:r>
      <w:r w:rsidR="00173021" w:rsidRPr="007A1B5B">
        <w:rPr>
          <w:rFonts w:ascii="Times New Roman" w:hAnsi="Times New Roman" w:cs="Times New Roman"/>
          <w:sz w:val="24"/>
          <w:szCs w:val="24"/>
        </w:rPr>
        <w:t xml:space="preserve">with other diagnosed </w:t>
      </w:r>
      <w:r w:rsidR="00173021" w:rsidRPr="007A1B5B">
        <w:rPr>
          <w:rFonts w:ascii="Times New Roman" w:hAnsi="Times New Roman" w:cs="Times New Roman"/>
          <w:i/>
          <w:iCs/>
          <w:sz w:val="24"/>
          <w:szCs w:val="24"/>
        </w:rPr>
        <w:t xml:space="preserve">Ichthyornis </w:t>
      </w:r>
      <w:r w:rsidR="00173021" w:rsidRPr="007A1B5B">
        <w:rPr>
          <w:rFonts w:ascii="Times New Roman" w:hAnsi="Times New Roman" w:cs="Times New Roman"/>
          <w:sz w:val="24"/>
          <w:szCs w:val="24"/>
        </w:rPr>
        <w:t>specimens.</w:t>
      </w:r>
      <w:r w:rsidR="003C0089" w:rsidRPr="007A1B5B">
        <w:rPr>
          <w:rFonts w:ascii="Times New Roman" w:hAnsi="Times New Roman" w:cs="Times New Roman"/>
          <w:sz w:val="24"/>
          <w:szCs w:val="24"/>
        </w:rPr>
        <w:t xml:space="preserve"> </w:t>
      </w:r>
    </w:p>
    <w:p w14:paraId="5BADDD4D" w14:textId="30D32F4E" w:rsidR="003C0089" w:rsidRPr="007A1B5B" w:rsidRDefault="003C0089" w:rsidP="00330B89">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A</w:t>
      </w:r>
      <w:r w:rsidR="00CB28C0" w:rsidRPr="007A1B5B">
        <w:rPr>
          <w:rFonts w:ascii="Times New Roman" w:hAnsi="Times New Roman" w:cs="Times New Roman"/>
          <w:sz w:val="24"/>
          <w:szCs w:val="24"/>
        </w:rPr>
        <w:t>n abbreviated</w:t>
      </w:r>
      <w:r w:rsidRPr="007A1B5B">
        <w:rPr>
          <w:rFonts w:ascii="Times New Roman" w:hAnsi="Times New Roman" w:cs="Times New Roman"/>
          <w:sz w:val="24"/>
          <w:szCs w:val="24"/>
        </w:rPr>
        <w:t xml:space="preserve"> summary of this section is provided in Table 1</w:t>
      </w:r>
      <w:r w:rsidR="00CB28C0" w:rsidRPr="007A1B5B">
        <w:rPr>
          <w:rFonts w:ascii="Times New Roman" w:hAnsi="Times New Roman" w:cs="Times New Roman"/>
          <w:sz w:val="24"/>
          <w:szCs w:val="24"/>
        </w:rPr>
        <w:t xml:space="preserve"> of the main text</w:t>
      </w:r>
      <w:r w:rsidRPr="007A1B5B">
        <w:rPr>
          <w:rFonts w:ascii="Times New Roman" w:hAnsi="Times New Roman" w:cs="Times New Roman"/>
          <w:sz w:val="24"/>
          <w:szCs w:val="24"/>
        </w:rPr>
        <w:t xml:space="preserve">. </w:t>
      </w:r>
    </w:p>
    <w:p w14:paraId="3D9E4090" w14:textId="77777777" w:rsidR="00E4135E" w:rsidRPr="007A1B5B" w:rsidRDefault="00E4135E">
      <w:pPr>
        <w:rPr>
          <w:rFonts w:ascii="Times New Roman" w:hAnsi="Times New Roman" w:cs="Times New Roman"/>
          <w:sz w:val="24"/>
          <w:szCs w:val="24"/>
        </w:rPr>
      </w:pPr>
    </w:p>
    <w:p w14:paraId="02F1B24B" w14:textId="77777777" w:rsidR="006B511D" w:rsidRPr="007A1B5B" w:rsidRDefault="006B511D" w:rsidP="00126B6B">
      <w:pPr>
        <w:spacing w:line="480" w:lineRule="auto"/>
        <w:jc w:val="both"/>
        <w:rPr>
          <w:rFonts w:ascii="Times New Roman" w:hAnsi="Times New Roman" w:cs="Times New Roman"/>
          <w:b/>
          <w:bCs/>
          <w:sz w:val="24"/>
          <w:szCs w:val="24"/>
        </w:rPr>
      </w:pPr>
    </w:p>
    <w:p w14:paraId="70F612CF" w14:textId="77777777" w:rsidR="006B511D" w:rsidRPr="007A1B5B" w:rsidRDefault="006B511D" w:rsidP="006B511D">
      <w:pPr>
        <w:spacing w:line="480" w:lineRule="auto"/>
        <w:jc w:val="both"/>
        <w:rPr>
          <w:rFonts w:ascii="Times New Roman" w:hAnsi="Times New Roman" w:cs="Times New Roman"/>
          <w:sz w:val="24"/>
          <w:szCs w:val="24"/>
        </w:rPr>
      </w:pPr>
      <w:proofErr w:type="gramStart"/>
      <w:r w:rsidRPr="007A1B5B">
        <w:rPr>
          <w:rFonts w:ascii="Times New Roman" w:hAnsi="Times New Roman" w:cs="Times New Roman"/>
          <w:b/>
          <w:bCs/>
          <w:sz w:val="24"/>
          <w:szCs w:val="24"/>
        </w:rPr>
        <w:lastRenderedPageBreak/>
        <w:t>ALMNH:Paleo</w:t>
      </w:r>
      <w:proofErr w:type="gramEnd"/>
      <w:r w:rsidRPr="007A1B5B">
        <w:rPr>
          <w:rFonts w:ascii="Times New Roman" w:hAnsi="Times New Roman" w:cs="Times New Roman"/>
          <w:b/>
          <w:bCs/>
          <w:sz w:val="24"/>
          <w:szCs w:val="24"/>
        </w:rPr>
        <w:t xml:space="preserve">:1043: </w:t>
      </w:r>
      <w:r w:rsidRPr="007A1B5B">
        <w:rPr>
          <w:rFonts w:ascii="Times New Roman" w:hAnsi="Times New Roman" w:cs="Times New Roman"/>
          <w:sz w:val="24"/>
          <w:szCs w:val="24"/>
        </w:rPr>
        <w:t xml:space="preserve">The specimen includes two isolated elements, a portion of left proximal humerus and an unidentified bone fragment, which might correspond to a fragment of a vertebra. The humerus is preserved in three-dimensions, but it exhibits multiple breakages. Only part of the humeral head and the ventral tubercle are preserved, and the proximal surface of the ventral tubercle is eroded. The possible vertebral fragment is poorly preserved and lacks most recognizable </w:t>
      </w:r>
      <w:proofErr w:type="gramStart"/>
      <w:r w:rsidRPr="007A1B5B">
        <w:rPr>
          <w:rFonts w:ascii="Times New Roman" w:hAnsi="Times New Roman" w:cs="Times New Roman"/>
          <w:sz w:val="24"/>
          <w:szCs w:val="24"/>
        </w:rPr>
        <w:t>features, but</w:t>
      </w:r>
      <w:proofErr w:type="gramEnd"/>
      <w:r w:rsidRPr="007A1B5B">
        <w:rPr>
          <w:rFonts w:ascii="Times New Roman" w:hAnsi="Times New Roman" w:cs="Times New Roman"/>
          <w:sz w:val="24"/>
          <w:szCs w:val="24"/>
        </w:rPr>
        <w:t xml:space="preserve"> given its elongated shape it could potentially correspond to a portion of the pygostyle or synsacrum.</w:t>
      </w:r>
    </w:p>
    <w:p w14:paraId="2B3C8AAF" w14:textId="77777777" w:rsidR="006B511D" w:rsidRPr="007A1B5B" w:rsidRDefault="006B511D" w:rsidP="006B511D">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The specimen is diagnosed as </w:t>
      </w:r>
      <w:r w:rsidRPr="007A1B5B">
        <w:rPr>
          <w:rFonts w:ascii="Times New Roman" w:hAnsi="Times New Roman" w:cs="Times New Roman"/>
          <w:i/>
          <w:iCs/>
          <w:sz w:val="24"/>
          <w:szCs w:val="24"/>
        </w:rPr>
        <w:t xml:space="preserve">Ichthyornis </w:t>
      </w:r>
      <w:r w:rsidRPr="007A1B5B">
        <w:rPr>
          <w:rFonts w:ascii="Times New Roman" w:hAnsi="Times New Roman" w:cs="Times New Roman"/>
          <w:sz w:val="24"/>
          <w:szCs w:val="24"/>
        </w:rPr>
        <w:t>based on the presence of a pit-shaped fossa on the distal end of the bicipital crest (5).</w:t>
      </w:r>
    </w:p>
    <w:p w14:paraId="43DBD1B2" w14:textId="32399C71" w:rsidR="006B511D" w:rsidRPr="007A1B5B" w:rsidRDefault="006B511D" w:rsidP="00126B6B">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The specimen derives from the </w:t>
      </w:r>
      <w:proofErr w:type="spellStart"/>
      <w:r w:rsidRPr="007A1B5B">
        <w:rPr>
          <w:rFonts w:ascii="Times New Roman" w:hAnsi="Times New Roman" w:cs="Times New Roman"/>
          <w:sz w:val="24"/>
          <w:szCs w:val="24"/>
        </w:rPr>
        <w:t>Mooreville</w:t>
      </w:r>
      <w:proofErr w:type="spellEnd"/>
      <w:r w:rsidRPr="007A1B5B">
        <w:rPr>
          <w:rFonts w:ascii="Times New Roman" w:hAnsi="Times New Roman" w:cs="Times New Roman"/>
          <w:sz w:val="24"/>
          <w:szCs w:val="24"/>
        </w:rPr>
        <w:t xml:space="preserve"> Chalk Formation (early Campanian, Late Cretaceous) from the Ada-3c site near Harrell Station in Dallas County, Alabama, US.</w:t>
      </w:r>
    </w:p>
    <w:p w14:paraId="162C7A06" w14:textId="5EA39018" w:rsidR="00DB3031" w:rsidRPr="007A1B5B" w:rsidRDefault="00F53ED7" w:rsidP="00126B6B">
      <w:pPr>
        <w:spacing w:line="480" w:lineRule="auto"/>
        <w:jc w:val="both"/>
        <w:rPr>
          <w:rFonts w:ascii="Times New Roman" w:hAnsi="Times New Roman" w:cs="Times New Roman"/>
          <w:sz w:val="24"/>
          <w:szCs w:val="24"/>
        </w:rPr>
      </w:pPr>
      <w:proofErr w:type="gramStart"/>
      <w:r w:rsidRPr="007A1B5B">
        <w:rPr>
          <w:rFonts w:ascii="Times New Roman" w:hAnsi="Times New Roman" w:cs="Times New Roman"/>
          <w:b/>
          <w:bCs/>
          <w:sz w:val="24"/>
          <w:szCs w:val="24"/>
        </w:rPr>
        <w:t>ALMNH:Paleo</w:t>
      </w:r>
      <w:proofErr w:type="gramEnd"/>
      <w:r w:rsidRPr="007A1B5B">
        <w:rPr>
          <w:rFonts w:ascii="Times New Roman" w:hAnsi="Times New Roman" w:cs="Times New Roman"/>
          <w:b/>
          <w:bCs/>
          <w:sz w:val="24"/>
          <w:szCs w:val="24"/>
        </w:rPr>
        <w:t>:1310</w:t>
      </w:r>
      <w:r w:rsidR="0027575F" w:rsidRPr="007A1B5B">
        <w:rPr>
          <w:rFonts w:ascii="Times New Roman" w:hAnsi="Times New Roman" w:cs="Times New Roman"/>
          <w:b/>
          <w:bCs/>
          <w:sz w:val="24"/>
          <w:szCs w:val="24"/>
        </w:rPr>
        <w:t xml:space="preserve">: </w:t>
      </w:r>
      <w:r w:rsidR="009676C5" w:rsidRPr="007A1B5B">
        <w:rPr>
          <w:rFonts w:ascii="Times New Roman" w:hAnsi="Times New Roman" w:cs="Times New Roman"/>
          <w:sz w:val="24"/>
          <w:szCs w:val="24"/>
        </w:rPr>
        <w:t>The specimen comprises a single</w:t>
      </w:r>
      <w:r w:rsidR="00CF74C9" w:rsidRPr="007A1B5B">
        <w:rPr>
          <w:rFonts w:ascii="Times New Roman" w:hAnsi="Times New Roman" w:cs="Times New Roman"/>
          <w:sz w:val="24"/>
          <w:szCs w:val="24"/>
        </w:rPr>
        <w:t xml:space="preserve"> isolated left distal tarsometatarsus. The element is well preserved </w:t>
      </w:r>
      <w:r w:rsidR="00C00667" w:rsidRPr="007A1B5B">
        <w:rPr>
          <w:rFonts w:ascii="Times New Roman" w:hAnsi="Times New Roman" w:cs="Times New Roman"/>
          <w:sz w:val="24"/>
          <w:szCs w:val="24"/>
        </w:rPr>
        <w:t xml:space="preserve">in three dimensions and </w:t>
      </w:r>
      <w:r w:rsidR="003A2D27" w:rsidRPr="007A1B5B">
        <w:rPr>
          <w:rFonts w:ascii="Times New Roman" w:hAnsi="Times New Roman" w:cs="Times New Roman"/>
          <w:sz w:val="24"/>
          <w:szCs w:val="24"/>
        </w:rPr>
        <w:t>undistorted</w:t>
      </w:r>
      <w:r w:rsidR="00C00667" w:rsidRPr="007A1B5B">
        <w:rPr>
          <w:rFonts w:ascii="Times New Roman" w:hAnsi="Times New Roman" w:cs="Times New Roman"/>
          <w:sz w:val="24"/>
          <w:szCs w:val="24"/>
        </w:rPr>
        <w:t xml:space="preserve">. The </w:t>
      </w:r>
      <w:r w:rsidR="003A2D27" w:rsidRPr="007A1B5B">
        <w:rPr>
          <w:rFonts w:ascii="Times New Roman" w:hAnsi="Times New Roman" w:cs="Times New Roman"/>
          <w:sz w:val="24"/>
          <w:szCs w:val="24"/>
        </w:rPr>
        <w:t>shaf</w:t>
      </w:r>
      <w:r w:rsidR="00C00667" w:rsidRPr="007A1B5B">
        <w:rPr>
          <w:rFonts w:ascii="Times New Roman" w:hAnsi="Times New Roman" w:cs="Times New Roman"/>
          <w:sz w:val="24"/>
          <w:szCs w:val="24"/>
        </w:rPr>
        <w:t xml:space="preserve">t is broken close </w:t>
      </w:r>
      <w:r w:rsidR="009552A4" w:rsidRPr="007A1B5B">
        <w:rPr>
          <w:rFonts w:ascii="Times New Roman" w:hAnsi="Times New Roman" w:cs="Times New Roman"/>
          <w:sz w:val="24"/>
          <w:szCs w:val="24"/>
        </w:rPr>
        <w:t xml:space="preserve">to </w:t>
      </w:r>
      <w:r w:rsidR="00C00667" w:rsidRPr="007A1B5B">
        <w:rPr>
          <w:rFonts w:ascii="Times New Roman" w:hAnsi="Times New Roman" w:cs="Times New Roman"/>
          <w:sz w:val="24"/>
          <w:szCs w:val="24"/>
        </w:rPr>
        <w:t xml:space="preserve">the proximal portion of the element, and the </w:t>
      </w:r>
      <w:r w:rsidR="003A2D27" w:rsidRPr="007A1B5B">
        <w:rPr>
          <w:rFonts w:ascii="Times New Roman" w:hAnsi="Times New Roman" w:cs="Times New Roman"/>
          <w:sz w:val="24"/>
          <w:szCs w:val="24"/>
        </w:rPr>
        <w:t>trochlea of metatarsal I is missing.</w:t>
      </w:r>
    </w:p>
    <w:p w14:paraId="30CEAAF7" w14:textId="434E6524" w:rsidR="001A72CB" w:rsidRPr="007A1B5B" w:rsidRDefault="001A72CB" w:rsidP="00126B6B">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The specimen does not </w:t>
      </w:r>
      <w:r w:rsidR="00BD7C5F" w:rsidRPr="007A1B5B">
        <w:rPr>
          <w:rFonts w:ascii="Times New Roman" w:hAnsi="Times New Roman" w:cs="Times New Roman"/>
          <w:sz w:val="24"/>
          <w:szCs w:val="24"/>
        </w:rPr>
        <w:t>preserve</w:t>
      </w:r>
      <w:r w:rsidRPr="007A1B5B">
        <w:rPr>
          <w:rFonts w:ascii="Times New Roman" w:hAnsi="Times New Roman" w:cs="Times New Roman"/>
          <w:sz w:val="24"/>
          <w:szCs w:val="24"/>
        </w:rPr>
        <w:t xml:space="preserve"> any </w:t>
      </w:r>
      <w:r w:rsidR="00CB28C0" w:rsidRPr="007A1B5B">
        <w:rPr>
          <w:rFonts w:ascii="Times New Roman" w:hAnsi="Times New Roman" w:cs="Times New Roman"/>
          <w:sz w:val="24"/>
          <w:szCs w:val="24"/>
        </w:rPr>
        <w:t xml:space="preserve">previously identified </w:t>
      </w:r>
      <w:proofErr w:type="spellStart"/>
      <w:r w:rsidR="00CB28C0" w:rsidRPr="007A1B5B">
        <w:rPr>
          <w:rFonts w:ascii="Times New Roman" w:hAnsi="Times New Roman" w:cs="Times New Roman"/>
          <w:sz w:val="24"/>
          <w:szCs w:val="24"/>
        </w:rPr>
        <w:t>apomorphies</w:t>
      </w:r>
      <w:proofErr w:type="spellEnd"/>
      <w:r w:rsidR="00CB28C0" w:rsidRPr="007A1B5B">
        <w:rPr>
          <w:rFonts w:ascii="Times New Roman" w:hAnsi="Times New Roman" w:cs="Times New Roman"/>
          <w:sz w:val="24"/>
          <w:szCs w:val="24"/>
        </w:rPr>
        <w:t xml:space="preserve"> of </w:t>
      </w:r>
      <w:r w:rsidR="00CB28C0" w:rsidRPr="007A1B5B">
        <w:rPr>
          <w:rFonts w:ascii="Times New Roman" w:hAnsi="Times New Roman" w:cs="Times New Roman"/>
          <w:i/>
          <w:iCs/>
          <w:sz w:val="24"/>
          <w:szCs w:val="24"/>
        </w:rPr>
        <w:t>Ichthyornis</w:t>
      </w:r>
      <w:r w:rsidRPr="007A1B5B">
        <w:rPr>
          <w:rFonts w:ascii="Times New Roman" w:hAnsi="Times New Roman" w:cs="Times New Roman"/>
          <w:sz w:val="24"/>
          <w:szCs w:val="24"/>
        </w:rPr>
        <w:t xml:space="preserve"> and is diagnosed on the basis of </w:t>
      </w:r>
      <w:r w:rsidR="00CB28C0" w:rsidRPr="007A1B5B">
        <w:rPr>
          <w:rFonts w:ascii="Times New Roman" w:hAnsi="Times New Roman" w:cs="Times New Roman"/>
          <w:sz w:val="24"/>
          <w:szCs w:val="24"/>
        </w:rPr>
        <w:t xml:space="preserve">its </w:t>
      </w:r>
      <w:r w:rsidRPr="007A1B5B">
        <w:rPr>
          <w:rFonts w:ascii="Times New Roman" w:hAnsi="Times New Roman" w:cs="Times New Roman"/>
          <w:sz w:val="24"/>
          <w:szCs w:val="24"/>
        </w:rPr>
        <w:t xml:space="preserve">morphological similarity </w:t>
      </w:r>
      <w:r w:rsidR="00CB28C0" w:rsidRPr="007A1B5B">
        <w:rPr>
          <w:rFonts w:ascii="Times New Roman" w:hAnsi="Times New Roman" w:cs="Times New Roman"/>
          <w:sz w:val="24"/>
          <w:szCs w:val="24"/>
        </w:rPr>
        <w:t xml:space="preserve">to more complete specimens, </w:t>
      </w:r>
      <w:r w:rsidR="00723C2C" w:rsidRPr="007A1B5B">
        <w:rPr>
          <w:rFonts w:ascii="Times New Roman" w:hAnsi="Times New Roman" w:cs="Times New Roman"/>
          <w:sz w:val="24"/>
          <w:szCs w:val="24"/>
        </w:rPr>
        <w:t xml:space="preserve">particularly </w:t>
      </w:r>
      <w:proofErr w:type="gramStart"/>
      <w:r w:rsidR="006B511D" w:rsidRPr="007A1B5B">
        <w:rPr>
          <w:rFonts w:ascii="Times New Roman" w:hAnsi="Times New Roman" w:cs="Times New Roman"/>
          <w:sz w:val="24"/>
          <w:szCs w:val="24"/>
        </w:rPr>
        <w:t>ALMNH:Paleo</w:t>
      </w:r>
      <w:proofErr w:type="gramEnd"/>
      <w:r w:rsidR="006B511D" w:rsidRPr="007A1B5B">
        <w:rPr>
          <w:rFonts w:ascii="Times New Roman" w:hAnsi="Times New Roman" w:cs="Times New Roman"/>
          <w:sz w:val="24"/>
          <w:szCs w:val="24"/>
        </w:rPr>
        <w:t>:3316</w:t>
      </w:r>
      <w:r w:rsidR="00723C2C" w:rsidRPr="007A1B5B">
        <w:rPr>
          <w:rFonts w:ascii="Times New Roman" w:hAnsi="Times New Roman" w:cs="Times New Roman"/>
          <w:sz w:val="24"/>
          <w:szCs w:val="24"/>
        </w:rPr>
        <w:t xml:space="preserve"> and FHSM VP-18702.</w:t>
      </w:r>
    </w:p>
    <w:p w14:paraId="0F488669" w14:textId="31421902" w:rsidR="00EC1EC5" w:rsidRPr="007A1B5B" w:rsidRDefault="00EC1EC5" w:rsidP="00126B6B">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The specimen derives fro</w:t>
      </w:r>
      <w:r w:rsidR="00F86A91" w:rsidRPr="007A1B5B">
        <w:rPr>
          <w:rFonts w:ascii="Times New Roman" w:hAnsi="Times New Roman" w:cs="Times New Roman"/>
          <w:sz w:val="24"/>
          <w:szCs w:val="24"/>
        </w:rPr>
        <w:t xml:space="preserve">m </w:t>
      </w:r>
      <w:r w:rsidRPr="007A1B5B">
        <w:rPr>
          <w:rFonts w:ascii="Times New Roman" w:hAnsi="Times New Roman" w:cs="Times New Roman"/>
          <w:sz w:val="24"/>
          <w:szCs w:val="24"/>
        </w:rPr>
        <w:t xml:space="preserve">the </w:t>
      </w:r>
      <w:proofErr w:type="spellStart"/>
      <w:r w:rsidRPr="007A1B5B">
        <w:rPr>
          <w:rFonts w:ascii="Times New Roman" w:hAnsi="Times New Roman" w:cs="Times New Roman"/>
          <w:sz w:val="24"/>
          <w:szCs w:val="24"/>
        </w:rPr>
        <w:t>Mooreville</w:t>
      </w:r>
      <w:proofErr w:type="spellEnd"/>
      <w:r w:rsidR="005628E3" w:rsidRPr="007A1B5B">
        <w:rPr>
          <w:rFonts w:ascii="Times New Roman" w:hAnsi="Times New Roman" w:cs="Times New Roman"/>
          <w:sz w:val="24"/>
          <w:szCs w:val="24"/>
        </w:rPr>
        <w:t xml:space="preserve"> Chalk</w:t>
      </w:r>
      <w:r w:rsidRPr="007A1B5B">
        <w:rPr>
          <w:rFonts w:ascii="Times New Roman" w:hAnsi="Times New Roman" w:cs="Times New Roman"/>
          <w:sz w:val="24"/>
          <w:szCs w:val="24"/>
        </w:rPr>
        <w:t xml:space="preserve"> </w:t>
      </w:r>
      <w:r w:rsidR="009552A4" w:rsidRPr="007A1B5B">
        <w:rPr>
          <w:rFonts w:ascii="Times New Roman" w:hAnsi="Times New Roman" w:cs="Times New Roman"/>
          <w:sz w:val="24"/>
          <w:szCs w:val="24"/>
        </w:rPr>
        <w:t xml:space="preserve">Formation </w:t>
      </w:r>
      <w:r w:rsidR="00702755" w:rsidRPr="007A1B5B">
        <w:rPr>
          <w:rFonts w:ascii="Times New Roman" w:hAnsi="Times New Roman" w:cs="Times New Roman"/>
          <w:sz w:val="24"/>
          <w:szCs w:val="24"/>
        </w:rPr>
        <w:t>(</w:t>
      </w:r>
      <w:r w:rsidR="009552A4" w:rsidRPr="007A1B5B">
        <w:rPr>
          <w:rFonts w:ascii="Times New Roman" w:hAnsi="Times New Roman" w:cs="Times New Roman"/>
          <w:sz w:val="24"/>
          <w:szCs w:val="24"/>
        </w:rPr>
        <w:t xml:space="preserve">early </w:t>
      </w:r>
      <w:r w:rsidR="00702755" w:rsidRPr="007A1B5B">
        <w:rPr>
          <w:rFonts w:ascii="Times New Roman" w:hAnsi="Times New Roman" w:cs="Times New Roman"/>
          <w:sz w:val="24"/>
          <w:szCs w:val="24"/>
        </w:rPr>
        <w:t>Campanian</w:t>
      </w:r>
      <w:r w:rsidR="00047F68" w:rsidRPr="007A1B5B">
        <w:rPr>
          <w:rFonts w:ascii="Times New Roman" w:hAnsi="Times New Roman" w:cs="Times New Roman"/>
          <w:sz w:val="24"/>
          <w:szCs w:val="24"/>
        </w:rPr>
        <w:t>, Late Cretaceous</w:t>
      </w:r>
      <w:r w:rsidR="00702755" w:rsidRPr="007A1B5B">
        <w:rPr>
          <w:rFonts w:ascii="Times New Roman" w:hAnsi="Times New Roman" w:cs="Times New Roman"/>
          <w:sz w:val="24"/>
          <w:szCs w:val="24"/>
        </w:rPr>
        <w:t>)</w:t>
      </w:r>
      <w:r w:rsidR="00EA58C8" w:rsidRPr="007A1B5B">
        <w:rPr>
          <w:rFonts w:ascii="Times New Roman" w:hAnsi="Times New Roman" w:cs="Times New Roman"/>
          <w:sz w:val="24"/>
          <w:szCs w:val="24"/>
        </w:rPr>
        <w:t>, from the Ada-3 site near “Robert Wilson property” in Dallas County,</w:t>
      </w:r>
      <w:r w:rsidR="00702755" w:rsidRPr="007A1B5B">
        <w:rPr>
          <w:rFonts w:ascii="Times New Roman" w:hAnsi="Times New Roman" w:cs="Times New Roman"/>
          <w:sz w:val="24"/>
          <w:szCs w:val="24"/>
        </w:rPr>
        <w:t xml:space="preserve"> Alabama</w:t>
      </w:r>
      <w:r w:rsidR="008B6CB8" w:rsidRPr="007A1B5B">
        <w:rPr>
          <w:rFonts w:ascii="Times New Roman" w:hAnsi="Times New Roman" w:cs="Times New Roman"/>
          <w:sz w:val="24"/>
          <w:szCs w:val="24"/>
        </w:rPr>
        <w:t>, US</w:t>
      </w:r>
      <w:r w:rsidR="00702755" w:rsidRPr="007A1B5B">
        <w:rPr>
          <w:rFonts w:ascii="Times New Roman" w:hAnsi="Times New Roman" w:cs="Times New Roman"/>
          <w:sz w:val="24"/>
          <w:szCs w:val="24"/>
        </w:rPr>
        <w:t>.</w:t>
      </w:r>
    </w:p>
    <w:p w14:paraId="290257C1" w14:textId="6299035F" w:rsidR="00DB3031" w:rsidRPr="007A1B5B" w:rsidRDefault="006B511D" w:rsidP="00126B6B">
      <w:pPr>
        <w:spacing w:line="480" w:lineRule="auto"/>
        <w:jc w:val="both"/>
        <w:rPr>
          <w:rFonts w:ascii="Times New Roman" w:hAnsi="Times New Roman" w:cs="Times New Roman"/>
          <w:sz w:val="24"/>
          <w:szCs w:val="24"/>
        </w:rPr>
      </w:pPr>
      <w:proofErr w:type="gramStart"/>
      <w:r w:rsidRPr="007A1B5B">
        <w:rPr>
          <w:rFonts w:ascii="Times New Roman" w:hAnsi="Times New Roman" w:cs="Times New Roman"/>
          <w:b/>
          <w:bCs/>
          <w:sz w:val="24"/>
          <w:szCs w:val="24"/>
        </w:rPr>
        <w:t>ALMNH:Paleo</w:t>
      </w:r>
      <w:proofErr w:type="gramEnd"/>
      <w:r w:rsidRPr="007A1B5B">
        <w:rPr>
          <w:rFonts w:ascii="Times New Roman" w:hAnsi="Times New Roman" w:cs="Times New Roman"/>
          <w:b/>
          <w:bCs/>
          <w:sz w:val="24"/>
          <w:szCs w:val="24"/>
        </w:rPr>
        <w:t>:1311</w:t>
      </w:r>
      <w:r w:rsidR="00126B6B" w:rsidRPr="007A1B5B">
        <w:rPr>
          <w:rFonts w:ascii="Times New Roman" w:hAnsi="Times New Roman" w:cs="Times New Roman"/>
          <w:b/>
          <w:bCs/>
          <w:sz w:val="24"/>
          <w:szCs w:val="24"/>
        </w:rPr>
        <w:t xml:space="preserve">: </w:t>
      </w:r>
      <w:r w:rsidR="00126B6B" w:rsidRPr="007A1B5B">
        <w:rPr>
          <w:rFonts w:ascii="Times New Roman" w:hAnsi="Times New Roman" w:cs="Times New Roman"/>
          <w:sz w:val="24"/>
          <w:szCs w:val="24"/>
        </w:rPr>
        <w:t>The specimen</w:t>
      </w:r>
      <w:r w:rsidR="000F7475" w:rsidRPr="007A1B5B">
        <w:rPr>
          <w:rFonts w:ascii="Times New Roman" w:hAnsi="Times New Roman" w:cs="Times New Roman"/>
          <w:sz w:val="24"/>
          <w:szCs w:val="24"/>
        </w:rPr>
        <w:t xml:space="preserve"> comprises a single isolated</w:t>
      </w:r>
      <w:r w:rsidR="00991D03" w:rsidRPr="007A1B5B">
        <w:rPr>
          <w:rFonts w:ascii="Times New Roman" w:hAnsi="Times New Roman" w:cs="Times New Roman"/>
          <w:sz w:val="24"/>
          <w:szCs w:val="24"/>
        </w:rPr>
        <w:t xml:space="preserve"> left distal tarsometatarsus. </w:t>
      </w:r>
      <w:r w:rsidR="00707382" w:rsidRPr="007A1B5B">
        <w:rPr>
          <w:rFonts w:ascii="Times New Roman" w:hAnsi="Times New Roman" w:cs="Times New Roman"/>
          <w:sz w:val="24"/>
          <w:szCs w:val="24"/>
        </w:rPr>
        <w:t xml:space="preserve">The element is well preserved in three-dimensions, although part of the shaft is slightly flattened and missing some of the </w:t>
      </w:r>
      <w:r w:rsidR="00CB28C0" w:rsidRPr="007A1B5B">
        <w:rPr>
          <w:rFonts w:ascii="Times New Roman" w:hAnsi="Times New Roman" w:cs="Times New Roman"/>
          <w:sz w:val="24"/>
          <w:szCs w:val="24"/>
        </w:rPr>
        <w:t xml:space="preserve">external </w:t>
      </w:r>
      <w:r w:rsidR="00707382" w:rsidRPr="007A1B5B">
        <w:rPr>
          <w:rFonts w:ascii="Times New Roman" w:hAnsi="Times New Roman" w:cs="Times New Roman"/>
          <w:sz w:val="24"/>
          <w:szCs w:val="24"/>
        </w:rPr>
        <w:t xml:space="preserve">bone surface. The shaft is </w:t>
      </w:r>
      <w:r w:rsidR="00707382" w:rsidRPr="007A1B5B">
        <w:rPr>
          <w:rFonts w:ascii="Times New Roman" w:hAnsi="Times New Roman" w:cs="Times New Roman"/>
          <w:sz w:val="24"/>
          <w:szCs w:val="24"/>
        </w:rPr>
        <w:lastRenderedPageBreak/>
        <w:t>broken close to its midpoint</w:t>
      </w:r>
      <w:r w:rsidR="009552A4" w:rsidRPr="007A1B5B">
        <w:rPr>
          <w:rFonts w:ascii="Times New Roman" w:hAnsi="Times New Roman" w:cs="Times New Roman"/>
          <w:sz w:val="24"/>
          <w:szCs w:val="24"/>
        </w:rPr>
        <w:t xml:space="preserve">. All </w:t>
      </w:r>
      <w:r w:rsidR="00ED28FE" w:rsidRPr="007A1B5B">
        <w:rPr>
          <w:rFonts w:ascii="Times New Roman" w:hAnsi="Times New Roman" w:cs="Times New Roman"/>
          <w:sz w:val="24"/>
          <w:szCs w:val="24"/>
        </w:rPr>
        <w:t>metatarsal trochleae are preserved, although slightly eroded on their distal surfaces.</w:t>
      </w:r>
    </w:p>
    <w:p w14:paraId="1D0FE5E5" w14:textId="473D54FD" w:rsidR="00BD7C5F" w:rsidRPr="007A1B5B" w:rsidRDefault="00DE1F66" w:rsidP="00126B6B">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The specimen does not preserve any </w:t>
      </w:r>
      <w:r w:rsidR="00CB28C0" w:rsidRPr="007A1B5B">
        <w:rPr>
          <w:rFonts w:ascii="Times New Roman" w:hAnsi="Times New Roman" w:cs="Times New Roman"/>
          <w:sz w:val="24"/>
          <w:szCs w:val="24"/>
        </w:rPr>
        <w:t xml:space="preserve">previously identified </w:t>
      </w:r>
      <w:proofErr w:type="spellStart"/>
      <w:r w:rsidR="00CB28C0" w:rsidRPr="007A1B5B">
        <w:rPr>
          <w:rFonts w:ascii="Times New Roman" w:hAnsi="Times New Roman" w:cs="Times New Roman"/>
          <w:sz w:val="24"/>
          <w:szCs w:val="24"/>
        </w:rPr>
        <w:t>apomorphies</w:t>
      </w:r>
      <w:proofErr w:type="spellEnd"/>
      <w:r w:rsidR="00CB28C0" w:rsidRPr="007A1B5B">
        <w:rPr>
          <w:rFonts w:ascii="Times New Roman" w:hAnsi="Times New Roman" w:cs="Times New Roman"/>
          <w:sz w:val="24"/>
          <w:szCs w:val="24"/>
        </w:rPr>
        <w:t xml:space="preserve"> of </w:t>
      </w:r>
      <w:r w:rsidR="00CB28C0" w:rsidRPr="007A1B5B">
        <w:rPr>
          <w:rFonts w:ascii="Times New Roman" w:hAnsi="Times New Roman" w:cs="Times New Roman"/>
          <w:i/>
          <w:iCs/>
          <w:sz w:val="24"/>
          <w:szCs w:val="24"/>
        </w:rPr>
        <w:t>Ichthyornis</w:t>
      </w:r>
      <w:r w:rsidRPr="007A1B5B">
        <w:rPr>
          <w:rFonts w:ascii="Times New Roman" w:hAnsi="Times New Roman" w:cs="Times New Roman"/>
          <w:sz w:val="24"/>
          <w:szCs w:val="24"/>
        </w:rPr>
        <w:t xml:space="preserve"> and is diagnosed on the basis of </w:t>
      </w:r>
      <w:r w:rsidR="00CB28C0" w:rsidRPr="007A1B5B">
        <w:rPr>
          <w:rFonts w:ascii="Times New Roman" w:hAnsi="Times New Roman" w:cs="Times New Roman"/>
          <w:sz w:val="24"/>
          <w:szCs w:val="24"/>
        </w:rPr>
        <w:t xml:space="preserve">its </w:t>
      </w:r>
      <w:r w:rsidRPr="007A1B5B">
        <w:rPr>
          <w:rFonts w:ascii="Times New Roman" w:hAnsi="Times New Roman" w:cs="Times New Roman"/>
          <w:sz w:val="24"/>
          <w:szCs w:val="24"/>
        </w:rPr>
        <w:t>morphological similarity</w:t>
      </w:r>
      <w:r w:rsidR="00CB28C0" w:rsidRPr="007A1B5B">
        <w:rPr>
          <w:rFonts w:ascii="Times New Roman" w:hAnsi="Times New Roman" w:cs="Times New Roman"/>
          <w:sz w:val="24"/>
          <w:szCs w:val="24"/>
        </w:rPr>
        <w:t xml:space="preserve"> to more complete specimens</w:t>
      </w:r>
      <w:r w:rsidRPr="007A1B5B">
        <w:rPr>
          <w:rFonts w:ascii="Times New Roman" w:hAnsi="Times New Roman" w:cs="Times New Roman"/>
          <w:sz w:val="24"/>
          <w:szCs w:val="24"/>
        </w:rPr>
        <w:t xml:space="preserve">, particularly </w:t>
      </w:r>
      <w:proofErr w:type="gramStart"/>
      <w:r w:rsidR="006B511D" w:rsidRPr="007A1B5B">
        <w:rPr>
          <w:rFonts w:ascii="Times New Roman" w:hAnsi="Times New Roman" w:cs="Times New Roman"/>
          <w:sz w:val="24"/>
          <w:szCs w:val="24"/>
        </w:rPr>
        <w:t>ALMNH:Paleo</w:t>
      </w:r>
      <w:proofErr w:type="gramEnd"/>
      <w:r w:rsidR="006B511D" w:rsidRPr="007A1B5B">
        <w:rPr>
          <w:rFonts w:ascii="Times New Roman" w:hAnsi="Times New Roman" w:cs="Times New Roman"/>
          <w:sz w:val="24"/>
          <w:szCs w:val="24"/>
        </w:rPr>
        <w:t>:3316</w:t>
      </w:r>
      <w:r w:rsidR="00C0598C" w:rsidRPr="007A1B5B">
        <w:rPr>
          <w:rFonts w:ascii="Times New Roman" w:hAnsi="Times New Roman" w:cs="Times New Roman"/>
          <w:sz w:val="24"/>
          <w:szCs w:val="24"/>
        </w:rPr>
        <w:t>, FHSM</w:t>
      </w:r>
      <w:r w:rsidRPr="007A1B5B">
        <w:rPr>
          <w:rFonts w:ascii="Times New Roman" w:hAnsi="Times New Roman" w:cs="Times New Roman"/>
          <w:sz w:val="24"/>
          <w:szCs w:val="24"/>
        </w:rPr>
        <w:t xml:space="preserve"> VP-18702 and YPM 1739. </w:t>
      </w:r>
    </w:p>
    <w:p w14:paraId="6158703E" w14:textId="447BD843" w:rsidR="001320E5" w:rsidRPr="007A1B5B" w:rsidRDefault="001320E5" w:rsidP="001320E5">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The specimen derives from the </w:t>
      </w:r>
      <w:proofErr w:type="spellStart"/>
      <w:r w:rsidRPr="007A1B5B">
        <w:rPr>
          <w:rFonts w:ascii="Times New Roman" w:hAnsi="Times New Roman" w:cs="Times New Roman"/>
          <w:sz w:val="24"/>
          <w:szCs w:val="24"/>
        </w:rPr>
        <w:t>Mooreville</w:t>
      </w:r>
      <w:proofErr w:type="spellEnd"/>
      <w:r w:rsidRPr="007A1B5B">
        <w:rPr>
          <w:rFonts w:ascii="Times New Roman" w:hAnsi="Times New Roman" w:cs="Times New Roman"/>
          <w:sz w:val="24"/>
          <w:szCs w:val="24"/>
        </w:rPr>
        <w:t xml:space="preserve"> Chalk </w:t>
      </w:r>
      <w:r w:rsidR="009552A4" w:rsidRPr="007A1B5B">
        <w:rPr>
          <w:rFonts w:ascii="Times New Roman" w:hAnsi="Times New Roman" w:cs="Times New Roman"/>
          <w:sz w:val="24"/>
          <w:szCs w:val="24"/>
        </w:rPr>
        <w:t xml:space="preserve">Formation </w:t>
      </w:r>
      <w:r w:rsidRPr="007A1B5B">
        <w:rPr>
          <w:rFonts w:ascii="Times New Roman" w:hAnsi="Times New Roman" w:cs="Times New Roman"/>
          <w:sz w:val="24"/>
          <w:szCs w:val="24"/>
        </w:rPr>
        <w:t>(</w:t>
      </w:r>
      <w:r w:rsidR="009552A4" w:rsidRPr="007A1B5B">
        <w:rPr>
          <w:rFonts w:ascii="Times New Roman" w:hAnsi="Times New Roman" w:cs="Times New Roman"/>
          <w:sz w:val="24"/>
          <w:szCs w:val="24"/>
        </w:rPr>
        <w:t xml:space="preserve">early </w:t>
      </w:r>
      <w:r w:rsidRPr="007A1B5B">
        <w:rPr>
          <w:rFonts w:ascii="Times New Roman" w:hAnsi="Times New Roman" w:cs="Times New Roman"/>
          <w:sz w:val="24"/>
          <w:szCs w:val="24"/>
        </w:rPr>
        <w:t>Campanian, Late Cretaceous), from the Ada-3 site near “Robert Wilson property” in Dallas County, Alabama, US.</w:t>
      </w:r>
    </w:p>
    <w:p w14:paraId="409F06E2" w14:textId="65097456" w:rsidR="00DB3031" w:rsidRPr="007A1B5B" w:rsidRDefault="006B511D" w:rsidP="00126B6B">
      <w:pPr>
        <w:spacing w:line="480" w:lineRule="auto"/>
        <w:jc w:val="both"/>
        <w:rPr>
          <w:rFonts w:ascii="Times New Roman" w:hAnsi="Times New Roman" w:cs="Times New Roman"/>
          <w:sz w:val="24"/>
          <w:szCs w:val="24"/>
        </w:rPr>
      </w:pPr>
      <w:proofErr w:type="gramStart"/>
      <w:r w:rsidRPr="007A1B5B">
        <w:rPr>
          <w:rFonts w:ascii="Times New Roman" w:hAnsi="Times New Roman" w:cs="Times New Roman"/>
          <w:b/>
          <w:bCs/>
          <w:sz w:val="24"/>
          <w:szCs w:val="24"/>
        </w:rPr>
        <w:t>ALMNH:Paleo</w:t>
      </w:r>
      <w:proofErr w:type="gramEnd"/>
      <w:r w:rsidRPr="007A1B5B">
        <w:rPr>
          <w:rFonts w:ascii="Times New Roman" w:hAnsi="Times New Roman" w:cs="Times New Roman"/>
          <w:b/>
          <w:bCs/>
          <w:sz w:val="24"/>
          <w:szCs w:val="24"/>
        </w:rPr>
        <w:t>:1314</w:t>
      </w:r>
      <w:r w:rsidR="00ED28FE" w:rsidRPr="007A1B5B">
        <w:rPr>
          <w:rFonts w:ascii="Times New Roman" w:hAnsi="Times New Roman" w:cs="Times New Roman"/>
          <w:b/>
          <w:bCs/>
          <w:sz w:val="24"/>
          <w:szCs w:val="24"/>
        </w:rPr>
        <w:t xml:space="preserve">: </w:t>
      </w:r>
      <w:r w:rsidR="00ED28FE" w:rsidRPr="007A1B5B">
        <w:rPr>
          <w:rFonts w:ascii="Times New Roman" w:hAnsi="Times New Roman" w:cs="Times New Roman"/>
          <w:sz w:val="24"/>
          <w:szCs w:val="24"/>
        </w:rPr>
        <w:t xml:space="preserve">The specimen includes </w:t>
      </w:r>
      <w:r w:rsidR="00216857" w:rsidRPr="007A1B5B">
        <w:rPr>
          <w:rFonts w:ascii="Times New Roman" w:hAnsi="Times New Roman" w:cs="Times New Roman"/>
          <w:sz w:val="24"/>
          <w:szCs w:val="24"/>
        </w:rPr>
        <w:t xml:space="preserve">a single isolated </w:t>
      </w:r>
      <w:r w:rsidR="00C76D90" w:rsidRPr="007A1B5B">
        <w:rPr>
          <w:rFonts w:ascii="Times New Roman" w:hAnsi="Times New Roman" w:cs="Times New Roman"/>
          <w:sz w:val="24"/>
          <w:szCs w:val="24"/>
        </w:rPr>
        <w:t>left distal femur. The bone is preserved in three dimensions</w:t>
      </w:r>
      <w:r w:rsidR="00284045" w:rsidRPr="007A1B5B">
        <w:rPr>
          <w:rFonts w:ascii="Times New Roman" w:hAnsi="Times New Roman" w:cs="Times New Roman"/>
          <w:sz w:val="24"/>
          <w:szCs w:val="24"/>
        </w:rPr>
        <w:t xml:space="preserve"> and </w:t>
      </w:r>
      <w:r w:rsidR="00CB28C0" w:rsidRPr="007A1B5B">
        <w:rPr>
          <w:rFonts w:ascii="Times New Roman" w:hAnsi="Times New Roman" w:cs="Times New Roman"/>
          <w:sz w:val="24"/>
          <w:szCs w:val="24"/>
        </w:rPr>
        <w:t xml:space="preserve">is </w:t>
      </w:r>
      <w:r w:rsidR="00284045" w:rsidRPr="007A1B5B">
        <w:rPr>
          <w:rFonts w:ascii="Times New Roman" w:hAnsi="Times New Roman" w:cs="Times New Roman"/>
          <w:sz w:val="24"/>
          <w:szCs w:val="24"/>
        </w:rPr>
        <w:t>undistorted</w:t>
      </w:r>
      <w:r w:rsidR="00C76D90" w:rsidRPr="007A1B5B">
        <w:rPr>
          <w:rFonts w:ascii="Times New Roman" w:hAnsi="Times New Roman" w:cs="Times New Roman"/>
          <w:sz w:val="24"/>
          <w:szCs w:val="24"/>
        </w:rPr>
        <w:t xml:space="preserve">, </w:t>
      </w:r>
      <w:r w:rsidR="002465C9" w:rsidRPr="007A1B5B">
        <w:rPr>
          <w:rFonts w:ascii="Times New Roman" w:hAnsi="Times New Roman" w:cs="Times New Roman"/>
          <w:sz w:val="24"/>
          <w:szCs w:val="24"/>
        </w:rPr>
        <w:t xml:space="preserve">but most of the bone surface is eroded and </w:t>
      </w:r>
      <w:r w:rsidR="00CB28C0" w:rsidRPr="007A1B5B">
        <w:rPr>
          <w:rFonts w:ascii="Times New Roman" w:hAnsi="Times New Roman" w:cs="Times New Roman"/>
          <w:sz w:val="24"/>
          <w:szCs w:val="24"/>
        </w:rPr>
        <w:t xml:space="preserve">poorly </w:t>
      </w:r>
      <w:r w:rsidR="002465C9" w:rsidRPr="007A1B5B">
        <w:rPr>
          <w:rFonts w:ascii="Times New Roman" w:hAnsi="Times New Roman" w:cs="Times New Roman"/>
          <w:sz w:val="24"/>
          <w:szCs w:val="24"/>
        </w:rPr>
        <w:t xml:space="preserve">preserved. </w:t>
      </w:r>
      <w:r w:rsidR="007B2781" w:rsidRPr="007A1B5B">
        <w:rPr>
          <w:rFonts w:ascii="Times New Roman" w:hAnsi="Times New Roman" w:cs="Times New Roman"/>
          <w:sz w:val="24"/>
          <w:szCs w:val="24"/>
        </w:rPr>
        <w:t xml:space="preserve"> The shaft is broken close to </w:t>
      </w:r>
      <w:r w:rsidR="00CB28C0" w:rsidRPr="007A1B5B">
        <w:rPr>
          <w:rFonts w:ascii="Times New Roman" w:hAnsi="Times New Roman" w:cs="Times New Roman"/>
          <w:sz w:val="24"/>
          <w:szCs w:val="24"/>
        </w:rPr>
        <w:t xml:space="preserve">its </w:t>
      </w:r>
      <w:r w:rsidR="007B2781" w:rsidRPr="007A1B5B">
        <w:rPr>
          <w:rFonts w:ascii="Times New Roman" w:hAnsi="Times New Roman" w:cs="Times New Roman"/>
          <w:sz w:val="24"/>
          <w:szCs w:val="24"/>
        </w:rPr>
        <w:t xml:space="preserve">distal </w:t>
      </w:r>
      <w:r w:rsidR="00CB28C0" w:rsidRPr="007A1B5B">
        <w:rPr>
          <w:rFonts w:ascii="Times New Roman" w:hAnsi="Times New Roman" w:cs="Times New Roman"/>
          <w:sz w:val="24"/>
          <w:szCs w:val="24"/>
        </w:rPr>
        <w:t>end</w:t>
      </w:r>
      <w:r w:rsidR="007B2781" w:rsidRPr="007A1B5B">
        <w:rPr>
          <w:rFonts w:ascii="Times New Roman" w:hAnsi="Times New Roman" w:cs="Times New Roman"/>
          <w:sz w:val="24"/>
          <w:szCs w:val="24"/>
        </w:rPr>
        <w:t>.</w:t>
      </w:r>
    </w:p>
    <w:p w14:paraId="24BDB47D" w14:textId="0DD34AD4" w:rsidR="00DE1F66" w:rsidRPr="007A1B5B" w:rsidRDefault="00DE1F66" w:rsidP="00126B6B">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The specimen does not preserve </w:t>
      </w:r>
      <w:r w:rsidR="00CB28C0" w:rsidRPr="007A1B5B">
        <w:rPr>
          <w:rFonts w:ascii="Times New Roman" w:hAnsi="Times New Roman" w:cs="Times New Roman"/>
          <w:sz w:val="24"/>
          <w:szCs w:val="24"/>
        </w:rPr>
        <w:t xml:space="preserve">any previously identified </w:t>
      </w:r>
      <w:proofErr w:type="spellStart"/>
      <w:r w:rsidR="00CB28C0" w:rsidRPr="007A1B5B">
        <w:rPr>
          <w:rFonts w:ascii="Times New Roman" w:hAnsi="Times New Roman" w:cs="Times New Roman"/>
          <w:sz w:val="24"/>
          <w:szCs w:val="24"/>
        </w:rPr>
        <w:t>apomorphies</w:t>
      </w:r>
      <w:proofErr w:type="spellEnd"/>
      <w:r w:rsidR="00CB28C0" w:rsidRPr="007A1B5B">
        <w:rPr>
          <w:rFonts w:ascii="Times New Roman" w:hAnsi="Times New Roman" w:cs="Times New Roman"/>
          <w:sz w:val="24"/>
          <w:szCs w:val="24"/>
        </w:rPr>
        <w:t xml:space="preserve"> of </w:t>
      </w:r>
      <w:r w:rsidR="00CB28C0" w:rsidRPr="007A1B5B">
        <w:rPr>
          <w:rFonts w:ascii="Times New Roman" w:hAnsi="Times New Roman" w:cs="Times New Roman"/>
          <w:i/>
          <w:iCs/>
          <w:sz w:val="24"/>
          <w:szCs w:val="24"/>
        </w:rPr>
        <w:t>Ichthyornis</w:t>
      </w:r>
      <w:r w:rsidR="00CB28C0" w:rsidRPr="007A1B5B">
        <w:rPr>
          <w:rFonts w:ascii="Times New Roman" w:hAnsi="Times New Roman" w:cs="Times New Roman"/>
          <w:sz w:val="24"/>
          <w:szCs w:val="24"/>
        </w:rPr>
        <w:t xml:space="preserve"> and is diagnosed on the basis of its morphological similarity to more complete specimens,</w:t>
      </w:r>
      <w:r w:rsidRPr="007A1B5B">
        <w:rPr>
          <w:rFonts w:ascii="Times New Roman" w:hAnsi="Times New Roman" w:cs="Times New Roman"/>
          <w:sz w:val="24"/>
          <w:szCs w:val="24"/>
        </w:rPr>
        <w:t xml:space="preserve"> particularly </w:t>
      </w:r>
      <w:proofErr w:type="gramStart"/>
      <w:r w:rsidR="006B511D" w:rsidRPr="007A1B5B">
        <w:rPr>
          <w:rFonts w:ascii="Times New Roman" w:hAnsi="Times New Roman" w:cs="Times New Roman"/>
          <w:sz w:val="24"/>
          <w:szCs w:val="24"/>
        </w:rPr>
        <w:t>ALMNH:Paleo</w:t>
      </w:r>
      <w:proofErr w:type="gramEnd"/>
      <w:r w:rsidR="006B511D" w:rsidRPr="007A1B5B">
        <w:rPr>
          <w:rFonts w:ascii="Times New Roman" w:hAnsi="Times New Roman" w:cs="Times New Roman"/>
          <w:sz w:val="24"/>
          <w:szCs w:val="24"/>
        </w:rPr>
        <w:t>:3316</w:t>
      </w:r>
      <w:r w:rsidRPr="007A1B5B">
        <w:rPr>
          <w:rFonts w:ascii="Times New Roman" w:hAnsi="Times New Roman" w:cs="Times New Roman"/>
          <w:sz w:val="24"/>
          <w:szCs w:val="24"/>
        </w:rPr>
        <w:t xml:space="preserve"> and </w:t>
      </w:r>
      <w:r w:rsidR="000763A1" w:rsidRPr="007A1B5B">
        <w:rPr>
          <w:rFonts w:ascii="Times New Roman" w:hAnsi="Times New Roman" w:cs="Times New Roman"/>
          <w:sz w:val="24"/>
          <w:szCs w:val="24"/>
        </w:rPr>
        <w:t>YPM 1450</w:t>
      </w:r>
      <w:r w:rsidRPr="007A1B5B">
        <w:rPr>
          <w:rFonts w:ascii="Times New Roman" w:hAnsi="Times New Roman" w:cs="Times New Roman"/>
          <w:sz w:val="24"/>
          <w:szCs w:val="24"/>
        </w:rPr>
        <w:t xml:space="preserve">. </w:t>
      </w:r>
    </w:p>
    <w:p w14:paraId="422B9E1A" w14:textId="59DBD159" w:rsidR="00221B53" w:rsidRPr="007A1B5B" w:rsidRDefault="00221B53" w:rsidP="00221B53">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The specimen derives from the </w:t>
      </w:r>
      <w:proofErr w:type="spellStart"/>
      <w:r w:rsidRPr="007A1B5B">
        <w:rPr>
          <w:rFonts w:ascii="Times New Roman" w:hAnsi="Times New Roman" w:cs="Times New Roman"/>
          <w:sz w:val="24"/>
          <w:szCs w:val="24"/>
        </w:rPr>
        <w:t>the</w:t>
      </w:r>
      <w:proofErr w:type="spellEnd"/>
      <w:r w:rsidRPr="007A1B5B">
        <w:rPr>
          <w:rFonts w:ascii="Times New Roman" w:hAnsi="Times New Roman" w:cs="Times New Roman"/>
          <w:sz w:val="24"/>
          <w:szCs w:val="24"/>
        </w:rPr>
        <w:t xml:space="preserve"> </w:t>
      </w:r>
      <w:proofErr w:type="spellStart"/>
      <w:r w:rsidRPr="007A1B5B">
        <w:rPr>
          <w:rFonts w:ascii="Times New Roman" w:hAnsi="Times New Roman" w:cs="Times New Roman"/>
          <w:sz w:val="24"/>
          <w:szCs w:val="24"/>
        </w:rPr>
        <w:t>Mooreville</w:t>
      </w:r>
      <w:proofErr w:type="spellEnd"/>
      <w:r w:rsidRPr="007A1B5B">
        <w:rPr>
          <w:rFonts w:ascii="Times New Roman" w:hAnsi="Times New Roman" w:cs="Times New Roman"/>
          <w:sz w:val="24"/>
          <w:szCs w:val="24"/>
        </w:rPr>
        <w:t xml:space="preserve"> Chalk </w:t>
      </w:r>
      <w:r w:rsidR="00ED068B" w:rsidRPr="007A1B5B">
        <w:rPr>
          <w:rFonts w:ascii="Times New Roman" w:hAnsi="Times New Roman" w:cs="Times New Roman"/>
          <w:sz w:val="24"/>
          <w:szCs w:val="24"/>
        </w:rPr>
        <w:t xml:space="preserve">Formation </w:t>
      </w:r>
      <w:r w:rsidRPr="007A1B5B">
        <w:rPr>
          <w:rFonts w:ascii="Times New Roman" w:hAnsi="Times New Roman" w:cs="Times New Roman"/>
          <w:sz w:val="24"/>
          <w:szCs w:val="24"/>
        </w:rPr>
        <w:t>(</w:t>
      </w:r>
      <w:r w:rsidR="00ED068B" w:rsidRPr="007A1B5B">
        <w:rPr>
          <w:rFonts w:ascii="Times New Roman" w:hAnsi="Times New Roman" w:cs="Times New Roman"/>
          <w:sz w:val="24"/>
          <w:szCs w:val="24"/>
        </w:rPr>
        <w:t xml:space="preserve">early </w:t>
      </w:r>
      <w:r w:rsidRPr="007A1B5B">
        <w:rPr>
          <w:rFonts w:ascii="Times New Roman" w:hAnsi="Times New Roman" w:cs="Times New Roman"/>
          <w:sz w:val="24"/>
          <w:szCs w:val="24"/>
        </w:rPr>
        <w:t>Campanian, Late Cretaceous), from the Ada-3</w:t>
      </w:r>
      <w:r w:rsidR="00135AEB" w:rsidRPr="007A1B5B">
        <w:rPr>
          <w:rFonts w:ascii="Times New Roman" w:hAnsi="Times New Roman" w:cs="Times New Roman"/>
          <w:sz w:val="24"/>
          <w:szCs w:val="24"/>
        </w:rPr>
        <w:t>b</w:t>
      </w:r>
      <w:r w:rsidRPr="007A1B5B">
        <w:rPr>
          <w:rFonts w:ascii="Times New Roman" w:hAnsi="Times New Roman" w:cs="Times New Roman"/>
          <w:sz w:val="24"/>
          <w:szCs w:val="24"/>
        </w:rPr>
        <w:t xml:space="preserve"> site near “David Wilson property” in Dallas County, Alabama, US.</w:t>
      </w:r>
    </w:p>
    <w:p w14:paraId="6A05D363" w14:textId="22E13F30" w:rsidR="00DB3031" w:rsidRPr="007A1B5B" w:rsidRDefault="006B511D" w:rsidP="00126B6B">
      <w:pPr>
        <w:spacing w:line="480" w:lineRule="auto"/>
        <w:jc w:val="both"/>
        <w:rPr>
          <w:rFonts w:ascii="Times New Roman" w:hAnsi="Times New Roman" w:cs="Times New Roman"/>
          <w:sz w:val="24"/>
          <w:szCs w:val="24"/>
        </w:rPr>
      </w:pPr>
      <w:proofErr w:type="gramStart"/>
      <w:r w:rsidRPr="007A1B5B">
        <w:rPr>
          <w:rFonts w:ascii="Times New Roman" w:hAnsi="Times New Roman" w:cs="Times New Roman"/>
          <w:b/>
          <w:bCs/>
          <w:sz w:val="24"/>
          <w:szCs w:val="24"/>
        </w:rPr>
        <w:t>ALMNH:Paleo</w:t>
      </w:r>
      <w:proofErr w:type="gramEnd"/>
      <w:r w:rsidRPr="007A1B5B">
        <w:rPr>
          <w:rFonts w:ascii="Times New Roman" w:hAnsi="Times New Roman" w:cs="Times New Roman"/>
          <w:b/>
          <w:bCs/>
          <w:sz w:val="24"/>
          <w:szCs w:val="24"/>
        </w:rPr>
        <w:t>:1319</w:t>
      </w:r>
      <w:r w:rsidR="007B2781" w:rsidRPr="007A1B5B">
        <w:rPr>
          <w:rFonts w:ascii="Times New Roman" w:hAnsi="Times New Roman" w:cs="Times New Roman"/>
          <w:b/>
          <w:bCs/>
          <w:sz w:val="24"/>
          <w:szCs w:val="24"/>
        </w:rPr>
        <w:t xml:space="preserve">: </w:t>
      </w:r>
      <w:r w:rsidR="009A4149" w:rsidRPr="007A1B5B">
        <w:rPr>
          <w:rFonts w:ascii="Times New Roman" w:hAnsi="Times New Roman" w:cs="Times New Roman"/>
          <w:sz w:val="24"/>
          <w:szCs w:val="24"/>
        </w:rPr>
        <w:t xml:space="preserve">The specimen comprises a single isolated </w:t>
      </w:r>
      <w:r w:rsidR="00DE0B1F" w:rsidRPr="007A1B5B">
        <w:rPr>
          <w:rFonts w:ascii="Times New Roman" w:hAnsi="Times New Roman" w:cs="Times New Roman"/>
          <w:sz w:val="24"/>
          <w:szCs w:val="24"/>
        </w:rPr>
        <w:t>right proximal femur. The element is preserved in three dimensions</w:t>
      </w:r>
      <w:r w:rsidR="00284045" w:rsidRPr="007A1B5B">
        <w:rPr>
          <w:rFonts w:ascii="Times New Roman" w:hAnsi="Times New Roman" w:cs="Times New Roman"/>
          <w:sz w:val="24"/>
          <w:szCs w:val="24"/>
        </w:rPr>
        <w:t xml:space="preserve"> and </w:t>
      </w:r>
      <w:r w:rsidR="00CB28C0" w:rsidRPr="007A1B5B">
        <w:rPr>
          <w:rFonts w:ascii="Times New Roman" w:hAnsi="Times New Roman" w:cs="Times New Roman"/>
          <w:sz w:val="24"/>
          <w:szCs w:val="24"/>
        </w:rPr>
        <w:t xml:space="preserve">is </w:t>
      </w:r>
      <w:r w:rsidR="00284045" w:rsidRPr="007A1B5B">
        <w:rPr>
          <w:rFonts w:ascii="Times New Roman" w:hAnsi="Times New Roman" w:cs="Times New Roman"/>
          <w:sz w:val="24"/>
          <w:szCs w:val="24"/>
        </w:rPr>
        <w:t xml:space="preserve">undistorted, </w:t>
      </w:r>
      <w:r w:rsidR="00CB28C0" w:rsidRPr="007A1B5B">
        <w:rPr>
          <w:rFonts w:ascii="Times New Roman" w:hAnsi="Times New Roman" w:cs="Times New Roman"/>
          <w:sz w:val="24"/>
          <w:szCs w:val="24"/>
        </w:rPr>
        <w:t xml:space="preserve">with </w:t>
      </w:r>
      <w:r w:rsidR="00284045" w:rsidRPr="007A1B5B">
        <w:rPr>
          <w:rFonts w:ascii="Times New Roman" w:hAnsi="Times New Roman" w:cs="Times New Roman"/>
          <w:sz w:val="24"/>
          <w:szCs w:val="24"/>
        </w:rPr>
        <w:t>only part of the</w:t>
      </w:r>
      <w:r w:rsidR="008B1C62" w:rsidRPr="007A1B5B">
        <w:rPr>
          <w:rFonts w:ascii="Times New Roman" w:hAnsi="Times New Roman" w:cs="Times New Roman"/>
          <w:sz w:val="24"/>
          <w:szCs w:val="24"/>
        </w:rPr>
        <w:t xml:space="preserve"> femoral trochanter broken off. </w:t>
      </w:r>
      <w:r w:rsidR="004352FE" w:rsidRPr="007A1B5B">
        <w:rPr>
          <w:rFonts w:ascii="Times New Roman" w:hAnsi="Times New Roman" w:cs="Times New Roman"/>
          <w:sz w:val="24"/>
          <w:szCs w:val="24"/>
        </w:rPr>
        <w:t xml:space="preserve">The shaft is broken very close </w:t>
      </w:r>
      <w:r w:rsidR="00ED068B" w:rsidRPr="007A1B5B">
        <w:rPr>
          <w:rFonts w:ascii="Times New Roman" w:hAnsi="Times New Roman" w:cs="Times New Roman"/>
          <w:sz w:val="24"/>
          <w:szCs w:val="24"/>
        </w:rPr>
        <w:t xml:space="preserve">to </w:t>
      </w:r>
      <w:r w:rsidR="004352FE" w:rsidRPr="007A1B5B">
        <w:rPr>
          <w:rFonts w:ascii="Times New Roman" w:hAnsi="Times New Roman" w:cs="Times New Roman"/>
          <w:sz w:val="24"/>
          <w:szCs w:val="24"/>
        </w:rPr>
        <w:t xml:space="preserve">the proximal </w:t>
      </w:r>
      <w:r w:rsidR="008C3504" w:rsidRPr="007A1B5B">
        <w:rPr>
          <w:rFonts w:ascii="Times New Roman" w:hAnsi="Times New Roman" w:cs="Times New Roman"/>
          <w:sz w:val="24"/>
          <w:szCs w:val="24"/>
        </w:rPr>
        <w:t xml:space="preserve">end </w:t>
      </w:r>
      <w:r w:rsidR="004352FE" w:rsidRPr="007A1B5B">
        <w:rPr>
          <w:rFonts w:ascii="Times New Roman" w:hAnsi="Times New Roman" w:cs="Times New Roman"/>
          <w:sz w:val="24"/>
          <w:szCs w:val="24"/>
        </w:rPr>
        <w:t>of the femur.</w:t>
      </w:r>
    </w:p>
    <w:p w14:paraId="2466331A" w14:textId="5211E1E7" w:rsidR="000763A1" w:rsidRPr="007A1B5B" w:rsidRDefault="009F624B" w:rsidP="00126B6B">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lastRenderedPageBreak/>
        <w:t xml:space="preserve">The specimen does not preserve </w:t>
      </w:r>
      <w:r w:rsidR="00CB28C0" w:rsidRPr="007A1B5B">
        <w:rPr>
          <w:rFonts w:ascii="Times New Roman" w:hAnsi="Times New Roman" w:cs="Times New Roman"/>
          <w:sz w:val="24"/>
          <w:szCs w:val="24"/>
        </w:rPr>
        <w:t xml:space="preserve">any previously identified </w:t>
      </w:r>
      <w:proofErr w:type="spellStart"/>
      <w:r w:rsidR="00CB28C0" w:rsidRPr="007A1B5B">
        <w:rPr>
          <w:rFonts w:ascii="Times New Roman" w:hAnsi="Times New Roman" w:cs="Times New Roman"/>
          <w:sz w:val="24"/>
          <w:szCs w:val="24"/>
        </w:rPr>
        <w:t>apomorphies</w:t>
      </w:r>
      <w:proofErr w:type="spellEnd"/>
      <w:r w:rsidR="00CB28C0" w:rsidRPr="007A1B5B">
        <w:rPr>
          <w:rFonts w:ascii="Times New Roman" w:hAnsi="Times New Roman" w:cs="Times New Roman"/>
          <w:sz w:val="24"/>
          <w:szCs w:val="24"/>
        </w:rPr>
        <w:t xml:space="preserve"> of </w:t>
      </w:r>
      <w:r w:rsidR="00CB28C0" w:rsidRPr="007A1B5B">
        <w:rPr>
          <w:rFonts w:ascii="Times New Roman" w:hAnsi="Times New Roman" w:cs="Times New Roman"/>
          <w:i/>
          <w:iCs/>
          <w:sz w:val="24"/>
          <w:szCs w:val="24"/>
        </w:rPr>
        <w:t>Ichthyornis</w:t>
      </w:r>
      <w:r w:rsidR="00CB28C0" w:rsidRPr="007A1B5B">
        <w:rPr>
          <w:rFonts w:ascii="Times New Roman" w:hAnsi="Times New Roman" w:cs="Times New Roman"/>
          <w:sz w:val="24"/>
          <w:szCs w:val="24"/>
        </w:rPr>
        <w:t xml:space="preserve"> and is diagnosed on the basis of its morphological similarity to more complete specimens, </w:t>
      </w:r>
      <w:r w:rsidRPr="007A1B5B">
        <w:rPr>
          <w:rFonts w:ascii="Times New Roman" w:hAnsi="Times New Roman" w:cs="Times New Roman"/>
          <w:sz w:val="24"/>
          <w:szCs w:val="24"/>
        </w:rPr>
        <w:t xml:space="preserve">particularly </w:t>
      </w:r>
      <w:proofErr w:type="gramStart"/>
      <w:r w:rsidR="006B511D" w:rsidRPr="007A1B5B">
        <w:rPr>
          <w:rFonts w:ascii="Times New Roman" w:hAnsi="Times New Roman" w:cs="Times New Roman"/>
          <w:sz w:val="24"/>
          <w:szCs w:val="24"/>
        </w:rPr>
        <w:t>ALMNH:Paleo</w:t>
      </w:r>
      <w:proofErr w:type="gramEnd"/>
      <w:r w:rsidR="006B511D" w:rsidRPr="007A1B5B">
        <w:rPr>
          <w:rFonts w:ascii="Times New Roman" w:hAnsi="Times New Roman" w:cs="Times New Roman"/>
          <w:sz w:val="24"/>
          <w:szCs w:val="24"/>
        </w:rPr>
        <w:t>:3316</w:t>
      </w:r>
      <w:r w:rsidRPr="007A1B5B">
        <w:rPr>
          <w:rFonts w:ascii="Times New Roman" w:hAnsi="Times New Roman" w:cs="Times New Roman"/>
          <w:sz w:val="24"/>
          <w:szCs w:val="24"/>
        </w:rPr>
        <w:t xml:space="preserve"> and FHSM VP-18702. </w:t>
      </w:r>
    </w:p>
    <w:p w14:paraId="67531562" w14:textId="5203EA0A" w:rsidR="00B33B42" w:rsidRPr="007A1B5B" w:rsidRDefault="00B33B42" w:rsidP="00126B6B">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The specimen derives from the </w:t>
      </w:r>
      <w:proofErr w:type="spellStart"/>
      <w:r w:rsidRPr="007A1B5B">
        <w:rPr>
          <w:rFonts w:ascii="Times New Roman" w:hAnsi="Times New Roman" w:cs="Times New Roman"/>
          <w:sz w:val="24"/>
          <w:szCs w:val="24"/>
        </w:rPr>
        <w:t>Mooreville</w:t>
      </w:r>
      <w:proofErr w:type="spellEnd"/>
      <w:r w:rsidRPr="007A1B5B">
        <w:rPr>
          <w:rFonts w:ascii="Times New Roman" w:hAnsi="Times New Roman" w:cs="Times New Roman"/>
          <w:sz w:val="24"/>
          <w:szCs w:val="24"/>
        </w:rPr>
        <w:t xml:space="preserve"> Chalk </w:t>
      </w:r>
      <w:r w:rsidR="008C3504" w:rsidRPr="007A1B5B">
        <w:rPr>
          <w:rFonts w:ascii="Times New Roman" w:hAnsi="Times New Roman" w:cs="Times New Roman"/>
          <w:sz w:val="24"/>
          <w:szCs w:val="24"/>
        </w:rPr>
        <w:t xml:space="preserve">Formation </w:t>
      </w:r>
      <w:r w:rsidRPr="007A1B5B">
        <w:rPr>
          <w:rFonts w:ascii="Times New Roman" w:hAnsi="Times New Roman" w:cs="Times New Roman"/>
          <w:sz w:val="24"/>
          <w:szCs w:val="24"/>
        </w:rPr>
        <w:t>(</w:t>
      </w:r>
      <w:r w:rsidR="008C3504" w:rsidRPr="007A1B5B">
        <w:rPr>
          <w:rFonts w:ascii="Times New Roman" w:hAnsi="Times New Roman" w:cs="Times New Roman"/>
          <w:sz w:val="24"/>
          <w:szCs w:val="24"/>
        </w:rPr>
        <w:t xml:space="preserve">early </w:t>
      </w:r>
      <w:r w:rsidRPr="007A1B5B">
        <w:rPr>
          <w:rFonts w:ascii="Times New Roman" w:hAnsi="Times New Roman" w:cs="Times New Roman"/>
          <w:sz w:val="24"/>
          <w:szCs w:val="24"/>
        </w:rPr>
        <w:t>Campanian, Late Cretaceous), from the Ada-3</w:t>
      </w:r>
      <w:r w:rsidR="00135AEB" w:rsidRPr="007A1B5B">
        <w:rPr>
          <w:rFonts w:ascii="Times New Roman" w:hAnsi="Times New Roman" w:cs="Times New Roman"/>
          <w:sz w:val="24"/>
          <w:szCs w:val="24"/>
        </w:rPr>
        <w:t>b</w:t>
      </w:r>
      <w:r w:rsidRPr="007A1B5B">
        <w:rPr>
          <w:rFonts w:ascii="Times New Roman" w:hAnsi="Times New Roman" w:cs="Times New Roman"/>
          <w:sz w:val="24"/>
          <w:szCs w:val="24"/>
        </w:rPr>
        <w:t xml:space="preserve"> site near “David Wilson property” in Dallas County, Alabama, US.</w:t>
      </w:r>
    </w:p>
    <w:p w14:paraId="02E1C00F" w14:textId="59514DBA" w:rsidR="00DB3031" w:rsidRPr="007A1B5B" w:rsidRDefault="006B511D" w:rsidP="00126B6B">
      <w:pPr>
        <w:spacing w:line="480" w:lineRule="auto"/>
        <w:jc w:val="both"/>
        <w:rPr>
          <w:rFonts w:ascii="Times New Roman" w:hAnsi="Times New Roman" w:cs="Times New Roman"/>
          <w:sz w:val="24"/>
          <w:szCs w:val="24"/>
        </w:rPr>
      </w:pPr>
      <w:proofErr w:type="gramStart"/>
      <w:r w:rsidRPr="007A1B5B">
        <w:rPr>
          <w:rFonts w:ascii="Times New Roman" w:hAnsi="Times New Roman" w:cs="Times New Roman"/>
          <w:b/>
          <w:bCs/>
          <w:sz w:val="24"/>
          <w:szCs w:val="24"/>
        </w:rPr>
        <w:t>ALMNH:Paleo</w:t>
      </w:r>
      <w:proofErr w:type="gramEnd"/>
      <w:r w:rsidRPr="007A1B5B">
        <w:rPr>
          <w:rFonts w:ascii="Times New Roman" w:hAnsi="Times New Roman" w:cs="Times New Roman"/>
          <w:b/>
          <w:bCs/>
          <w:sz w:val="24"/>
          <w:szCs w:val="24"/>
        </w:rPr>
        <w:t>:1677</w:t>
      </w:r>
      <w:r w:rsidR="004352FE" w:rsidRPr="007A1B5B">
        <w:rPr>
          <w:rFonts w:ascii="Times New Roman" w:hAnsi="Times New Roman" w:cs="Times New Roman"/>
          <w:b/>
          <w:bCs/>
          <w:sz w:val="24"/>
          <w:szCs w:val="24"/>
        </w:rPr>
        <w:t xml:space="preserve">: </w:t>
      </w:r>
      <w:r w:rsidR="00133BDA" w:rsidRPr="007A1B5B">
        <w:rPr>
          <w:rFonts w:ascii="Times New Roman" w:hAnsi="Times New Roman" w:cs="Times New Roman"/>
          <w:sz w:val="24"/>
          <w:szCs w:val="24"/>
        </w:rPr>
        <w:t xml:space="preserve">The specimen includes a single isolated </w:t>
      </w:r>
      <w:r w:rsidR="004C6514" w:rsidRPr="007A1B5B">
        <w:rPr>
          <w:rFonts w:ascii="Times New Roman" w:hAnsi="Times New Roman" w:cs="Times New Roman"/>
          <w:sz w:val="24"/>
          <w:szCs w:val="24"/>
        </w:rPr>
        <w:t xml:space="preserve">right proximal tarsometatarsus. </w:t>
      </w:r>
      <w:r w:rsidR="00AE18F1" w:rsidRPr="007A1B5B">
        <w:rPr>
          <w:rFonts w:ascii="Times New Roman" w:hAnsi="Times New Roman" w:cs="Times New Roman"/>
          <w:sz w:val="24"/>
          <w:szCs w:val="24"/>
        </w:rPr>
        <w:t xml:space="preserve">The element is preserved in three dimensions and </w:t>
      </w:r>
      <w:r w:rsidR="00BC251A" w:rsidRPr="007A1B5B">
        <w:rPr>
          <w:rFonts w:ascii="Times New Roman" w:hAnsi="Times New Roman" w:cs="Times New Roman"/>
          <w:sz w:val="24"/>
          <w:szCs w:val="24"/>
        </w:rPr>
        <w:t xml:space="preserve">is </w:t>
      </w:r>
      <w:r w:rsidR="00AE18F1" w:rsidRPr="007A1B5B">
        <w:rPr>
          <w:rFonts w:ascii="Times New Roman" w:hAnsi="Times New Roman" w:cs="Times New Roman"/>
          <w:sz w:val="24"/>
          <w:szCs w:val="24"/>
        </w:rPr>
        <w:t>undistorted, but most of the bone surface is eroded</w:t>
      </w:r>
      <w:r w:rsidR="00C410DE" w:rsidRPr="007A1B5B">
        <w:rPr>
          <w:rFonts w:ascii="Times New Roman" w:hAnsi="Times New Roman" w:cs="Times New Roman"/>
          <w:sz w:val="24"/>
          <w:szCs w:val="24"/>
        </w:rPr>
        <w:t xml:space="preserve"> and </w:t>
      </w:r>
      <w:r w:rsidR="00BC251A" w:rsidRPr="007A1B5B">
        <w:rPr>
          <w:rFonts w:ascii="Times New Roman" w:hAnsi="Times New Roman" w:cs="Times New Roman"/>
          <w:sz w:val="24"/>
          <w:szCs w:val="24"/>
        </w:rPr>
        <w:t xml:space="preserve">poorly </w:t>
      </w:r>
      <w:r w:rsidR="00C410DE" w:rsidRPr="007A1B5B">
        <w:rPr>
          <w:rFonts w:ascii="Times New Roman" w:hAnsi="Times New Roman" w:cs="Times New Roman"/>
          <w:sz w:val="24"/>
          <w:szCs w:val="24"/>
        </w:rPr>
        <w:t xml:space="preserve">preserved. The shaft is preserved almost in its entirety and </w:t>
      </w:r>
      <w:r w:rsidR="00BC251A" w:rsidRPr="007A1B5B">
        <w:rPr>
          <w:rFonts w:ascii="Times New Roman" w:hAnsi="Times New Roman" w:cs="Times New Roman"/>
          <w:sz w:val="24"/>
          <w:szCs w:val="24"/>
        </w:rPr>
        <w:t xml:space="preserve">is </w:t>
      </w:r>
      <w:r w:rsidR="00C410DE" w:rsidRPr="007A1B5B">
        <w:rPr>
          <w:rFonts w:ascii="Times New Roman" w:hAnsi="Times New Roman" w:cs="Times New Roman"/>
          <w:sz w:val="24"/>
          <w:szCs w:val="24"/>
        </w:rPr>
        <w:t xml:space="preserve">broken very close to </w:t>
      </w:r>
      <w:r w:rsidR="00BC251A" w:rsidRPr="007A1B5B">
        <w:rPr>
          <w:rFonts w:ascii="Times New Roman" w:hAnsi="Times New Roman" w:cs="Times New Roman"/>
          <w:sz w:val="24"/>
          <w:szCs w:val="24"/>
        </w:rPr>
        <w:t>its distal end</w:t>
      </w:r>
      <w:r w:rsidR="00C410DE" w:rsidRPr="007A1B5B">
        <w:rPr>
          <w:rFonts w:ascii="Times New Roman" w:hAnsi="Times New Roman" w:cs="Times New Roman"/>
          <w:sz w:val="24"/>
          <w:szCs w:val="24"/>
        </w:rPr>
        <w:t xml:space="preserve">. Despite the poor </w:t>
      </w:r>
      <w:r w:rsidR="007D6ABF" w:rsidRPr="007A1B5B">
        <w:rPr>
          <w:rFonts w:ascii="Times New Roman" w:hAnsi="Times New Roman" w:cs="Times New Roman"/>
          <w:sz w:val="24"/>
          <w:szCs w:val="24"/>
        </w:rPr>
        <w:t>condition</w:t>
      </w:r>
      <w:r w:rsidR="00C410DE" w:rsidRPr="007A1B5B">
        <w:rPr>
          <w:rFonts w:ascii="Times New Roman" w:hAnsi="Times New Roman" w:cs="Times New Roman"/>
          <w:sz w:val="24"/>
          <w:szCs w:val="24"/>
        </w:rPr>
        <w:t xml:space="preserve"> of the bone, the </w:t>
      </w:r>
      <w:proofErr w:type="spellStart"/>
      <w:r w:rsidR="00C410DE" w:rsidRPr="007A1B5B">
        <w:rPr>
          <w:rFonts w:ascii="Times New Roman" w:hAnsi="Times New Roman" w:cs="Times New Roman"/>
          <w:sz w:val="24"/>
          <w:szCs w:val="24"/>
        </w:rPr>
        <w:t>hypotarsus</w:t>
      </w:r>
      <w:proofErr w:type="spellEnd"/>
      <w:r w:rsidR="00C410DE" w:rsidRPr="007A1B5B">
        <w:rPr>
          <w:rFonts w:ascii="Times New Roman" w:hAnsi="Times New Roman" w:cs="Times New Roman"/>
          <w:sz w:val="24"/>
          <w:szCs w:val="24"/>
        </w:rPr>
        <w:t xml:space="preserve"> </w:t>
      </w:r>
      <w:r w:rsidR="007D6ABF" w:rsidRPr="007A1B5B">
        <w:rPr>
          <w:rFonts w:ascii="Times New Roman" w:hAnsi="Times New Roman" w:cs="Times New Roman"/>
          <w:sz w:val="24"/>
          <w:szCs w:val="24"/>
        </w:rPr>
        <w:t>is well-preserved.</w:t>
      </w:r>
    </w:p>
    <w:p w14:paraId="44880BB2" w14:textId="01B407F1" w:rsidR="00430958" w:rsidRPr="007A1B5B" w:rsidRDefault="00430958" w:rsidP="00126B6B">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The specimen does not preserve </w:t>
      </w:r>
      <w:r w:rsidR="00BC251A" w:rsidRPr="007A1B5B">
        <w:rPr>
          <w:rFonts w:ascii="Times New Roman" w:hAnsi="Times New Roman" w:cs="Times New Roman"/>
          <w:sz w:val="24"/>
          <w:szCs w:val="24"/>
        </w:rPr>
        <w:t xml:space="preserve">any previously identified </w:t>
      </w:r>
      <w:proofErr w:type="spellStart"/>
      <w:r w:rsidR="00BC251A" w:rsidRPr="007A1B5B">
        <w:rPr>
          <w:rFonts w:ascii="Times New Roman" w:hAnsi="Times New Roman" w:cs="Times New Roman"/>
          <w:sz w:val="24"/>
          <w:szCs w:val="24"/>
        </w:rPr>
        <w:t>apomorphies</w:t>
      </w:r>
      <w:proofErr w:type="spellEnd"/>
      <w:r w:rsidR="00BC251A" w:rsidRPr="007A1B5B">
        <w:rPr>
          <w:rFonts w:ascii="Times New Roman" w:hAnsi="Times New Roman" w:cs="Times New Roman"/>
          <w:sz w:val="24"/>
          <w:szCs w:val="24"/>
        </w:rPr>
        <w:t xml:space="preserve"> of </w:t>
      </w:r>
      <w:r w:rsidR="00BC251A" w:rsidRPr="007A1B5B">
        <w:rPr>
          <w:rFonts w:ascii="Times New Roman" w:hAnsi="Times New Roman" w:cs="Times New Roman"/>
          <w:i/>
          <w:iCs/>
          <w:sz w:val="24"/>
          <w:szCs w:val="24"/>
        </w:rPr>
        <w:t>Ichthyornis</w:t>
      </w:r>
      <w:r w:rsidR="00BC251A" w:rsidRPr="007A1B5B">
        <w:rPr>
          <w:rFonts w:ascii="Times New Roman" w:hAnsi="Times New Roman" w:cs="Times New Roman"/>
          <w:sz w:val="24"/>
          <w:szCs w:val="24"/>
        </w:rPr>
        <w:t xml:space="preserve"> and is diagnosed on the basis of its morphological similarity to more complete specimens, </w:t>
      </w:r>
      <w:r w:rsidRPr="007A1B5B">
        <w:rPr>
          <w:rFonts w:ascii="Times New Roman" w:hAnsi="Times New Roman" w:cs="Times New Roman"/>
          <w:sz w:val="24"/>
          <w:szCs w:val="24"/>
        </w:rPr>
        <w:t xml:space="preserve">particularly </w:t>
      </w:r>
      <w:proofErr w:type="gramStart"/>
      <w:r w:rsidR="006B511D" w:rsidRPr="007A1B5B">
        <w:rPr>
          <w:rFonts w:ascii="Times New Roman" w:hAnsi="Times New Roman" w:cs="Times New Roman"/>
          <w:sz w:val="24"/>
          <w:szCs w:val="24"/>
        </w:rPr>
        <w:t>ALMNH:Paleo</w:t>
      </w:r>
      <w:proofErr w:type="gramEnd"/>
      <w:r w:rsidR="006B511D" w:rsidRPr="007A1B5B">
        <w:rPr>
          <w:rFonts w:ascii="Times New Roman" w:hAnsi="Times New Roman" w:cs="Times New Roman"/>
          <w:sz w:val="24"/>
          <w:szCs w:val="24"/>
        </w:rPr>
        <w:t>:3316</w:t>
      </w:r>
      <w:r w:rsidRPr="007A1B5B">
        <w:rPr>
          <w:rFonts w:ascii="Times New Roman" w:hAnsi="Times New Roman" w:cs="Times New Roman"/>
          <w:sz w:val="24"/>
          <w:szCs w:val="24"/>
        </w:rPr>
        <w:t xml:space="preserve">, FHSM VP-18702 and YPM 1739. </w:t>
      </w:r>
    </w:p>
    <w:p w14:paraId="750DB3A5" w14:textId="35289E0F" w:rsidR="001C1AB7" w:rsidRPr="007A1B5B" w:rsidRDefault="001C1AB7" w:rsidP="00126B6B">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The specimen derives from the </w:t>
      </w:r>
      <w:proofErr w:type="spellStart"/>
      <w:r w:rsidRPr="007A1B5B">
        <w:rPr>
          <w:rFonts w:ascii="Times New Roman" w:hAnsi="Times New Roman" w:cs="Times New Roman"/>
          <w:sz w:val="24"/>
          <w:szCs w:val="24"/>
        </w:rPr>
        <w:t>Mooreville</w:t>
      </w:r>
      <w:proofErr w:type="spellEnd"/>
      <w:r w:rsidRPr="007A1B5B">
        <w:rPr>
          <w:rFonts w:ascii="Times New Roman" w:hAnsi="Times New Roman" w:cs="Times New Roman"/>
          <w:sz w:val="24"/>
          <w:szCs w:val="24"/>
        </w:rPr>
        <w:t xml:space="preserve"> Chalk </w:t>
      </w:r>
      <w:r w:rsidR="008C3504" w:rsidRPr="007A1B5B">
        <w:rPr>
          <w:rFonts w:ascii="Times New Roman" w:hAnsi="Times New Roman" w:cs="Times New Roman"/>
          <w:sz w:val="24"/>
          <w:szCs w:val="24"/>
        </w:rPr>
        <w:t xml:space="preserve">Formation </w:t>
      </w:r>
      <w:r w:rsidRPr="007A1B5B">
        <w:rPr>
          <w:rFonts w:ascii="Times New Roman" w:hAnsi="Times New Roman" w:cs="Times New Roman"/>
          <w:sz w:val="24"/>
          <w:szCs w:val="24"/>
        </w:rPr>
        <w:t>(</w:t>
      </w:r>
      <w:r w:rsidR="008C3504" w:rsidRPr="007A1B5B">
        <w:rPr>
          <w:rFonts w:ascii="Times New Roman" w:hAnsi="Times New Roman" w:cs="Times New Roman"/>
          <w:sz w:val="24"/>
          <w:szCs w:val="24"/>
        </w:rPr>
        <w:t xml:space="preserve">early </w:t>
      </w:r>
      <w:r w:rsidRPr="007A1B5B">
        <w:rPr>
          <w:rFonts w:ascii="Times New Roman" w:hAnsi="Times New Roman" w:cs="Times New Roman"/>
          <w:sz w:val="24"/>
          <w:szCs w:val="24"/>
        </w:rPr>
        <w:t>Campanian, Late Cretaceous), from the Ada-3 site near “David Wilson property” in Dallas County, Alabama, US.</w:t>
      </w:r>
    </w:p>
    <w:p w14:paraId="2C82A52B" w14:textId="1C1E7EBB" w:rsidR="00CA76BF" w:rsidRPr="007A1B5B" w:rsidRDefault="006B511D" w:rsidP="00126B6B">
      <w:pPr>
        <w:spacing w:line="480" w:lineRule="auto"/>
        <w:jc w:val="both"/>
        <w:rPr>
          <w:rFonts w:ascii="Times New Roman" w:hAnsi="Times New Roman" w:cs="Times New Roman"/>
          <w:sz w:val="24"/>
          <w:szCs w:val="24"/>
        </w:rPr>
      </w:pPr>
      <w:proofErr w:type="gramStart"/>
      <w:r w:rsidRPr="007A1B5B">
        <w:rPr>
          <w:rFonts w:ascii="Times New Roman" w:hAnsi="Times New Roman" w:cs="Times New Roman"/>
          <w:b/>
          <w:bCs/>
          <w:sz w:val="24"/>
          <w:szCs w:val="24"/>
        </w:rPr>
        <w:t>ALMNH:Paleo</w:t>
      </w:r>
      <w:proofErr w:type="gramEnd"/>
      <w:r w:rsidRPr="007A1B5B">
        <w:rPr>
          <w:rFonts w:ascii="Times New Roman" w:hAnsi="Times New Roman" w:cs="Times New Roman"/>
          <w:b/>
          <w:bCs/>
          <w:sz w:val="24"/>
          <w:szCs w:val="24"/>
        </w:rPr>
        <w:t>:1786</w:t>
      </w:r>
      <w:r w:rsidR="007D6ABF" w:rsidRPr="007A1B5B">
        <w:rPr>
          <w:rFonts w:ascii="Times New Roman" w:hAnsi="Times New Roman" w:cs="Times New Roman"/>
          <w:b/>
          <w:bCs/>
          <w:sz w:val="24"/>
          <w:szCs w:val="24"/>
        </w:rPr>
        <w:t xml:space="preserve">: </w:t>
      </w:r>
      <w:r w:rsidR="007D6ABF" w:rsidRPr="007A1B5B">
        <w:rPr>
          <w:rFonts w:ascii="Times New Roman" w:hAnsi="Times New Roman" w:cs="Times New Roman"/>
          <w:sz w:val="24"/>
          <w:szCs w:val="24"/>
        </w:rPr>
        <w:t xml:space="preserve">The specimen includes a single </w:t>
      </w:r>
      <w:r w:rsidR="002F40D9" w:rsidRPr="007A1B5B">
        <w:rPr>
          <w:rFonts w:ascii="Times New Roman" w:hAnsi="Times New Roman" w:cs="Times New Roman"/>
          <w:sz w:val="24"/>
          <w:szCs w:val="24"/>
        </w:rPr>
        <w:t>isolated l</w:t>
      </w:r>
      <w:r w:rsidR="00D0769D" w:rsidRPr="007A1B5B">
        <w:rPr>
          <w:rFonts w:ascii="Times New Roman" w:hAnsi="Times New Roman" w:cs="Times New Roman"/>
          <w:sz w:val="24"/>
          <w:szCs w:val="24"/>
        </w:rPr>
        <w:t>eft proximal humerus. The element is exceptionally well-preserved in three-dimensions and</w:t>
      </w:r>
      <w:r w:rsidR="00BC251A" w:rsidRPr="007A1B5B">
        <w:rPr>
          <w:rFonts w:ascii="Times New Roman" w:hAnsi="Times New Roman" w:cs="Times New Roman"/>
          <w:sz w:val="24"/>
          <w:szCs w:val="24"/>
        </w:rPr>
        <w:t xml:space="preserve"> is</w:t>
      </w:r>
      <w:r w:rsidR="00D0769D" w:rsidRPr="007A1B5B">
        <w:rPr>
          <w:rFonts w:ascii="Times New Roman" w:hAnsi="Times New Roman" w:cs="Times New Roman"/>
          <w:sz w:val="24"/>
          <w:szCs w:val="24"/>
        </w:rPr>
        <w:t xml:space="preserve"> undistorted</w:t>
      </w:r>
      <w:r w:rsidR="005F3DAF" w:rsidRPr="007A1B5B">
        <w:rPr>
          <w:rFonts w:ascii="Times New Roman" w:hAnsi="Times New Roman" w:cs="Times New Roman"/>
          <w:sz w:val="24"/>
          <w:szCs w:val="24"/>
        </w:rPr>
        <w:t>. Most of the shaft is missing, b</w:t>
      </w:r>
      <w:r w:rsidR="0047719D" w:rsidRPr="007A1B5B">
        <w:rPr>
          <w:rFonts w:ascii="Times New Roman" w:hAnsi="Times New Roman" w:cs="Times New Roman"/>
          <w:sz w:val="24"/>
          <w:szCs w:val="24"/>
        </w:rPr>
        <w:t>e</w:t>
      </w:r>
      <w:r w:rsidR="005F3DAF" w:rsidRPr="007A1B5B">
        <w:rPr>
          <w:rFonts w:ascii="Times New Roman" w:hAnsi="Times New Roman" w:cs="Times New Roman"/>
          <w:sz w:val="24"/>
          <w:szCs w:val="24"/>
        </w:rPr>
        <w:t xml:space="preserve">ing broken close to the proximal </w:t>
      </w:r>
      <w:r w:rsidR="008C3504" w:rsidRPr="007A1B5B">
        <w:rPr>
          <w:rFonts w:ascii="Times New Roman" w:hAnsi="Times New Roman" w:cs="Times New Roman"/>
          <w:sz w:val="24"/>
          <w:szCs w:val="24"/>
        </w:rPr>
        <w:t xml:space="preserve">end </w:t>
      </w:r>
      <w:r w:rsidR="005F3DAF" w:rsidRPr="007A1B5B">
        <w:rPr>
          <w:rFonts w:ascii="Times New Roman" w:hAnsi="Times New Roman" w:cs="Times New Roman"/>
          <w:sz w:val="24"/>
          <w:szCs w:val="24"/>
        </w:rPr>
        <w:t xml:space="preserve">of the bone, and only the base </w:t>
      </w:r>
      <w:r w:rsidR="0047719D" w:rsidRPr="007A1B5B">
        <w:rPr>
          <w:rFonts w:ascii="Times New Roman" w:hAnsi="Times New Roman" w:cs="Times New Roman"/>
          <w:sz w:val="24"/>
          <w:szCs w:val="24"/>
        </w:rPr>
        <w:t>of the deltopectoral crest is preserved.</w:t>
      </w:r>
    </w:p>
    <w:p w14:paraId="32839314" w14:textId="19889BF2" w:rsidR="006A4180" w:rsidRPr="007A1B5B" w:rsidRDefault="006A4180" w:rsidP="00126B6B">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The </w:t>
      </w:r>
      <w:r w:rsidR="000E224C" w:rsidRPr="007A1B5B">
        <w:rPr>
          <w:rFonts w:ascii="Times New Roman" w:hAnsi="Times New Roman" w:cs="Times New Roman"/>
          <w:sz w:val="24"/>
          <w:szCs w:val="24"/>
        </w:rPr>
        <w:t xml:space="preserve">specimen is diagnosed as </w:t>
      </w:r>
      <w:r w:rsidR="000E224C" w:rsidRPr="007A1B5B">
        <w:rPr>
          <w:rFonts w:ascii="Times New Roman" w:hAnsi="Times New Roman" w:cs="Times New Roman"/>
          <w:i/>
          <w:iCs/>
          <w:sz w:val="24"/>
          <w:szCs w:val="24"/>
        </w:rPr>
        <w:t xml:space="preserve">Ichthyornis </w:t>
      </w:r>
      <w:r w:rsidR="000E224C" w:rsidRPr="007A1B5B">
        <w:rPr>
          <w:rFonts w:ascii="Times New Roman" w:hAnsi="Times New Roman" w:cs="Times New Roman"/>
          <w:sz w:val="24"/>
          <w:szCs w:val="24"/>
        </w:rPr>
        <w:t xml:space="preserve">based on the presence of a </w:t>
      </w:r>
      <w:r w:rsidR="00982701" w:rsidRPr="007A1B5B">
        <w:rPr>
          <w:rFonts w:ascii="Times New Roman" w:hAnsi="Times New Roman" w:cs="Times New Roman"/>
          <w:sz w:val="24"/>
          <w:szCs w:val="24"/>
        </w:rPr>
        <w:t>pit-shaped fossa on the distal end of the bicipital crest</w:t>
      </w:r>
      <w:r w:rsidR="000E224C" w:rsidRPr="007A1B5B">
        <w:rPr>
          <w:rFonts w:ascii="Times New Roman" w:hAnsi="Times New Roman" w:cs="Times New Roman"/>
          <w:sz w:val="24"/>
          <w:szCs w:val="24"/>
        </w:rPr>
        <w:t xml:space="preserve"> (</w:t>
      </w:r>
      <w:r w:rsidR="007704FF" w:rsidRPr="007A1B5B">
        <w:rPr>
          <w:rFonts w:ascii="Times New Roman" w:hAnsi="Times New Roman" w:cs="Times New Roman"/>
          <w:sz w:val="24"/>
          <w:szCs w:val="24"/>
        </w:rPr>
        <w:t>5).</w:t>
      </w:r>
    </w:p>
    <w:p w14:paraId="3DD0A516" w14:textId="6FC23F50" w:rsidR="00096E4D" w:rsidRPr="007A1B5B" w:rsidRDefault="00096E4D" w:rsidP="00126B6B">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lastRenderedPageBreak/>
        <w:t xml:space="preserve">The specimen derives from the </w:t>
      </w:r>
      <w:proofErr w:type="spellStart"/>
      <w:r w:rsidRPr="007A1B5B">
        <w:rPr>
          <w:rFonts w:ascii="Times New Roman" w:hAnsi="Times New Roman" w:cs="Times New Roman"/>
          <w:sz w:val="24"/>
          <w:szCs w:val="24"/>
        </w:rPr>
        <w:t>Mooreville</w:t>
      </w:r>
      <w:proofErr w:type="spellEnd"/>
      <w:r w:rsidRPr="007A1B5B">
        <w:rPr>
          <w:rFonts w:ascii="Times New Roman" w:hAnsi="Times New Roman" w:cs="Times New Roman"/>
          <w:sz w:val="24"/>
          <w:szCs w:val="24"/>
        </w:rPr>
        <w:t xml:space="preserve"> Chalk </w:t>
      </w:r>
      <w:r w:rsidR="008C3504" w:rsidRPr="007A1B5B">
        <w:rPr>
          <w:rFonts w:ascii="Times New Roman" w:hAnsi="Times New Roman" w:cs="Times New Roman"/>
          <w:sz w:val="24"/>
          <w:szCs w:val="24"/>
        </w:rPr>
        <w:t xml:space="preserve">Formation </w:t>
      </w:r>
      <w:r w:rsidRPr="007A1B5B">
        <w:rPr>
          <w:rFonts w:ascii="Times New Roman" w:hAnsi="Times New Roman" w:cs="Times New Roman"/>
          <w:sz w:val="24"/>
          <w:szCs w:val="24"/>
        </w:rPr>
        <w:t>(</w:t>
      </w:r>
      <w:r w:rsidR="008C3504" w:rsidRPr="007A1B5B">
        <w:rPr>
          <w:rFonts w:ascii="Times New Roman" w:hAnsi="Times New Roman" w:cs="Times New Roman"/>
          <w:sz w:val="24"/>
          <w:szCs w:val="24"/>
        </w:rPr>
        <w:t xml:space="preserve">early </w:t>
      </w:r>
      <w:r w:rsidRPr="007A1B5B">
        <w:rPr>
          <w:rFonts w:ascii="Times New Roman" w:hAnsi="Times New Roman" w:cs="Times New Roman"/>
          <w:sz w:val="24"/>
          <w:szCs w:val="24"/>
        </w:rPr>
        <w:t>Campanian, Late Cretaceous), from the Ada-3 site near “David Wilson property” in Dallas County, Alabama, US.</w:t>
      </w:r>
    </w:p>
    <w:p w14:paraId="157D68E0" w14:textId="60C7739D" w:rsidR="00052362" w:rsidRPr="007A1B5B" w:rsidRDefault="006B511D" w:rsidP="00126B6B">
      <w:pPr>
        <w:spacing w:line="480" w:lineRule="auto"/>
        <w:jc w:val="both"/>
        <w:rPr>
          <w:rFonts w:ascii="Times New Roman" w:hAnsi="Times New Roman" w:cs="Times New Roman"/>
          <w:sz w:val="24"/>
          <w:szCs w:val="24"/>
        </w:rPr>
      </w:pPr>
      <w:proofErr w:type="gramStart"/>
      <w:r w:rsidRPr="007A1B5B">
        <w:rPr>
          <w:rFonts w:ascii="Times New Roman" w:hAnsi="Times New Roman" w:cs="Times New Roman"/>
          <w:b/>
          <w:bCs/>
          <w:sz w:val="24"/>
          <w:szCs w:val="24"/>
        </w:rPr>
        <w:t>ALMNH:Paleo</w:t>
      </w:r>
      <w:proofErr w:type="gramEnd"/>
      <w:r w:rsidRPr="007A1B5B">
        <w:rPr>
          <w:rFonts w:ascii="Times New Roman" w:hAnsi="Times New Roman" w:cs="Times New Roman"/>
          <w:b/>
          <w:bCs/>
          <w:sz w:val="24"/>
          <w:szCs w:val="24"/>
        </w:rPr>
        <w:t>:1944</w:t>
      </w:r>
      <w:r w:rsidR="00830F05" w:rsidRPr="007A1B5B">
        <w:rPr>
          <w:rFonts w:ascii="Times New Roman" w:hAnsi="Times New Roman" w:cs="Times New Roman"/>
          <w:b/>
          <w:bCs/>
          <w:sz w:val="24"/>
          <w:szCs w:val="24"/>
        </w:rPr>
        <w:t xml:space="preserve">: </w:t>
      </w:r>
      <w:r w:rsidR="00E52B9D" w:rsidRPr="007A1B5B">
        <w:rPr>
          <w:rFonts w:ascii="Times New Roman" w:hAnsi="Times New Roman" w:cs="Times New Roman"/>
          <w:sz w:val="24"/>
          <w:szCs w:val="24"/>
        </w:rPr>
        <w:t>T</w:t>
      </w:r>
      <w:r w:rsidR="00830F05" w:rsidRPr="007A1B5B">
        <w:rPr>
          <w:rFonts w:ascii="Times New Roman" w:hAnsi="Times New Roman" w:cs="Times New Roman"/>
          <w:sz w:val="24"/>
          <w:szCs w:val="24"/>
        </w:rPr>
        <w:t xml:space="preserve">he specimen </w:t>
      </w:r>
      <w:r w:rsidR="00E52B9D" w:rsidRPr="007A1B5B">
        <w:rPr>
          <w:rFonts w:ascii="Times New Roman" w:hAnsi="Times New Roman" w:cs="Times New Roman"/>
          <w:sz w:val="24"/>
          <w:szCs w:val="24"/>
        </w:rPr>
        <w:t xml:space="preserve">comprises a single </w:t>
      </w:r>
      <w:r w:rsidR="00160570" w:rsidRPr="007A1B5B">
        <w:rPr>
          <w:rFonts w:ascii="Times New Roman" w:hAnsi="Times New Roman" w:cs="Times New Roman"/>
          <w:sz w:val="24"/>
          <w:szCs w:val="24"/>
        </w:rPr>
        <w:t xml:space="preserve">isolated </w:t>
      </w:r>
      <w:r w:rsidR="00E52B9D" w:rsidRPr="007A1B5B">
        <w:rPr>
          <w:rFonts w:ascii="Times New Roman" w:hAnsi="Times New Roman" w:cs="Times New Roman"/>
          <w:sz w:val="24"/>
          <w:szCs w:val="24"/>
        </w:rPr>
        <w:t xml:space="preserve">element, probably a fragmentary pedal phalanx. The </w:t>
      </w:r>
      <w:r w:rsidR="00984864" w:rsidRPr="007A1B5B">
        <w:rPr>
          <w:rFonts w:ascii="Times New Roman" w:hAnsi="Times New Roman" w:cs="Times New Roman"/>
          <w:sz w:val="24"/>
          <w:szCs w:val="24"/>
        </w:rPr>
        <w:t>shaft is broken, b</w:t>
      </w:r>
      <w:r w:rsidR="006D4D1E" w:rsidRPr="007A1B5B">
        <w:rPr>
          <w:rFonts w:ascii="Times New Roman" w:hAnsi="Times New Roman" w:cs="Times New Roman"/>
          <w:sz w:val="24"/>
          <w:szCs w:val="24"/>
        </w:rPr>
        <w:t>u</w:t>
      </w:r>
      <w:r w:rsidR="00984864" w:rsidRPr="007A1B5B">
        <w:rPr>
          <w:rFonts w:ascii="Times New Roman" w:hAnsi="Times New Roman" w:cs="Times New Roman"/>
          <w:sz w:val="24"/>
          <w:szCs w:val="24"/>
        </w:rPr>
        <w:t xml:space="preserve">t the proximal portion of the bone is well-preserved, including </w:t>
      </w:r>
      <w:r w:rsidR="006D4D1E" w:rsidRPr="007A1B5B">
        <w:rPr>
          <w:rFonts w:ascii="Times New Roman" w:hAnsi="Times New Roman" w:cs="Times New Roman"/>
          <w:sz w:val="24"/>
          <w:szCs w:val="24"/>
        </w:rPr>
        <w:t xml:space="preserve">a </w:t>
      </w:r>
      <w:r w:rsidR="00EA3301" w:rsidRPr="007A1B5B">
        <w:rPr>
          <w:rFonts w:ascii="Times New Roman" w:hAnsi="Times New Roman" w:cs="Times New Roman"/>
          <w:sz w:val="24"/>
          <w:szCs w:val="24"/>
        </w:rPr>
        <w:t>ginglymoid</w:t>
      </w:r>
      <w:r w:rsidR="00984864" w:rsidRPr="007A1B5B">
        <w:rPr>
          <w:rFonts w:ascii="Times New Roman" w:hAnsi="Times New Roman" w:cs="Times New Roman"/>
          <w:sz w:val="24"/>
          <w:szCs w:val="24"/>
        </w:rPr>
        <w:t xml:space="preserve"> articulation surface</w:t>
      </w:r>
      <w:r w:rsidR="00270640" w:rsidRPr="007A1B5B">
        <w:rPr>
          <w:rFonts w:ascii="Times New Roman" w:hAnsi="Times New Roman" w:cs="Times New Roman"/>
          <w:sz w:val="24"/>
          <w:szCs w:val="24"/>
        </w:rPr>
        <w:t>. An ossified tendon seems to be attached to the bone close to the proximal end of the shaft.</w:t>
      </w:r>
    </w:p>
    <w:p w14:paraId="266C0A25" w14:textId="5B028A06" w:rsidR="00F86A91" w:rsidRPr="007A1B5B" w:rsidRDefault="00F86A91" w:rsidP="00126B6B">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The specimen derives from the </w:t>
      </w:r>
      <w:proofErr w:type="spellStart"/>
      <w:r w:rsidRPr="007A1B5B">
        <w:rPr>
          <w:rFonts w:ascii="Times New Roman" w:hAnsi="Times New Roman" w:cs="Times New Roman"/>
          <w:sz w:val="24"/>
          <w:szCs w:val="24"/>
        </w:rPr>
        <w:t>Mooreville</w:t>
      </w:r>
      <w:proofErr w:type="spellEnd"/>
      <w:r w:rsidRPr="007A1B5B">
        <w:rPr>
          <w:rFonts w:ascii="Times New Roman" w:hAnsi="Times New Roman" w:cs="Times New Roman"/>
          <w:sz w:val="24"/>
          <w:szCs w:val="24"/>
        </w:rPr>
        <w:t xml:space="preserve"> Chalk </w:t>
      </w:r>
      <w:r w:rsidR="00160570" w:rsidRPr="007A1B5B">
        <w:rPr>
          <w:rFonts w:ascii="Times New Roman" w:hAnsi="Times New Roman" w:cs="Times New Roman"/>
          <w:sz w:val="24"/>
          <w:szCs w:val="24"/>
        </w:rPr>
        <w:t xml:space="preserve">Formation </w:t>
      </w:r>
      <w:r w:rsidRPr="007A1B5B">
        <w:rPr>
          <w:rFonts w:ascii="Times New Roman" w:hAnsi="Times New Roman" w:cs="Times New Roman"/>
          <w:sz w:val="24"/>
          <w:szCs w:val="24"/>
        </w:rPr>
        <w:t>(</w:t>
      </w:r>
      <w:r w:rsidR="00160570" w:rsidRPr="007A1B5B">
        <w:rPr>
          <w:rFonts w:ascii="Times New Roman" w:hAnsi="Times New Roman" w:cs="Times New Roman"/>
          <w:sz w:val="24"/>
          <w:szCs w:val="24"/>
        </w:rPr>
        <w:t xml:space="preserve">early </w:t>
      </w:r>
      <w:r w:rsidRPr="007A1B5B">
        <w:rPr>
          <w:rFonts w:ascii="Times New Roman" w:hAnsi="Times New Roman" w:cs="Times New Roman"/>
          <w:sz w:val="24"/>
          <w:szCs w:val="24"/>
        </w:rPr>
        <w:t>Campanian</w:t>
      </w:r>
      <w:r w:rsidR="00047F68" w:rsidRPr="007A1B5B">
        <w:rPr>
          <w:rFonts w:ascii="Times New Roman" w:hAnsi="Times New Roman" w:cs="Times New Roman"/>
          <w:sz w:val="24"/>
          <w:szCs w:val="24"/>
        </w:rPr>
        <w:t>, Late Cretaceous</w:t>
      </w:r>
      <w:r w:rsidRPr="007A1B5B">
        <w:rPr>
          <w:rFonts w:ascii="Times New Roman" w:hAnsi="Times New Roman" w:cs="Times New Roman"/>
          <w:sz w:val="24"/>
          <w:szCs w:val="24"/>
        </w:rPr>
        <w:t>) from Alabama</w:t>
      </w:r>
      <w:r w:rsidR="008B6CB8" w:rsidRPr="007A1B5B">
        <w:rPr>
          <w:rFonts w:ascii="Times New Roman" w:hAnsi="Times New Roman" w:cs="Times New Roman"/>
          <w:sz w:val="24"/>
          <w:szCs w:val="24"/>
        </w:rPr>
        <w:t>, US</w:t>
      </w:r>
      <w:r w:rsidRPr="007A1B5B">
        <w:rPr>
          <w:rFonts w:ascii="Times New Roman" w:hAnsi="Times New Roman" w:cs="Times New Roman"/>
          <w:sz w:val="24"/>
          <w:szCs w:val="24"/>
        </w:rPr>
        <w:t>.</w:t>
      </w:r>
    </w:p>
    <w:p w14:paraId="48E9DB41" w14:textId="77777777" w:rsidR="006B511D" w:rsidRPr="007A1B5B" w:rsidRDefault="006B511D" w:rsidP="006B511D">
      <w:pPr>
        <w:spacing w:line="480" w:lineRule="auto"/>
        <w:jc w:val="both"/>
        <w:rPr>
          <w:rFonts w:ascii="Times New Roman" w:hAnsi="Times New Roman" w:cs="Times New Roman"/>
          <w:sz w:val="24"/>
          <w:szCs w:val="24"/>
        </w:rPr>
      </w:pPr>
      <w:proofErr w:type="gramStart"/>
      <w:r w:rsidRPr="007A1B5B">
        <w:rPr>
          <w:rFonts w:ascii="Times New Roman" w:hAnsi="Times New Roman" w:cs="Times New Roman"/>
          <w:b/>
          <w:bCs/>
          <w:sz w:val="24"/>
          <w:szCs w:val="24"/>
        </w:rPr>
        <w:t>ALMNH:Paleo</w:t>
      </w:r>
      <w:proofErr w:type="gramEnd"/>
      <w:r w:rsidRPr="007A1B5B">
        <w:rPr>
          <w:rFonts w:ascii="Times New Roman" w:hAnsi="Times New Roman" w:cs="Times New Roman"/>
          <w:b/>
          <w:bCs/>
          <w:sz w:val="24"/>
          <w:szCs w:val="24"/>
        </w:rPr>
        <w:t xml:space="preserve">:3316: </w:t>
      </w:r>
      <w:r w:rsidRPr="007A1B5B">
        <w:rPr>
          <w:rFonts w:ascii="Times New Roman" w:hAnsi="Times New Roman" w:cs="Times New Roman"/>
          <w:sz w:val="24"/>
          <w:szCs w:val="24"/>
        </w:rPr>
        <w:t xml:space="preserve">The specimen comprises a disarticulated partial skeleton (Sup. Fig. 1 and 2). The elements preserved are three cervical vertebrae (including the atlas), four thoracic vertebrae, a partial synsacrum divided into two portions, a single proximal portion of a thoracic rib, a right coracoid, the right </w:t>
      </w:r>
      <w:proofErr w:type="spellStart"/>
      <w:r w:rsidRPr="007A1B5B">
        <w:rPr>
          <w:rFonts w:ascii="Times New Roman" w:hAnsi="Times New Roman" w:cs="Times New Roman"/>
          <w:sz w:val="24"/>
          <w:szCs w:val="24"/>
        </w:rPr>
        <w:t>omal</w:t>
      </w:r>
      <w:proofErr w:type="spellEnd"/>
      <w:r w:rsidRPr="007A1B5B">
        <w:rPr>
          <w:rFonts w:ascii="Times New Roman" w:hAnsi="Times New Roman" w:cs="Times New Roman"/>
          <w:sz w:val="24"/>
          <w:szCs w:val="24"/>
        </w:rPr>
        <w:t xml:space="preserve"> end of the furcula, the distal portion of the left ulna,  both ulnar carpals, a complete right carpometacarpus divided into two fragments, right manual phalanges II-1 and II-2, a complete left femur, the proximal and distal ends of the left tibiotarsus, the proximal and distal ends of the left tarsometatarsus and a single pedal phalanx. Most of the elements are preserved in exceptional condition in three dimensions and do not exhibit a substantial level of deformation; however, most of the long bones are broken or missing portions of their shafts.</w:t>
      </w:r>
    </w:p>
    <w:p w14:paraId="4E8D28ED" w14:textId="77777777" w:rsidR="006B511D" w:rsidRPr="007A1B5B" w:rsidRDefault="006B511D" w:rsidP="006B511D">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The specimen is diagnosed as </w:t>
      </w:r>
      <w:r w:rsidRPr="007A1B5B">
        <w:rPr>
          <w:rFonts w:ascii="Times New Roman" w:hAnsi="Times New Roman" w:cs="Times New Roman"/>
          <w:i/>
          <w:iCs/>
          <w:sz w:val="24"/>
          <w:szCs w:val="24"/>
        </w:rPr>
        <w:t>Ichthyornis</w:t>
      </w:r>
      <w:r w:rsidRPr="007A1B5B">
        <w:rPr>
          <w:rFonts w:ascii="Times New Roman" w:hAnsi="Times New Roman" w:cs="Times New Roman"/>
          <w:sz w:val="24"/>
          <w:szCs w:val="24"/>
        </w:rPr>
        <w:t xml:space="preserve"> based on the presence of an ulnar trochlear surface equal in length across its caudal and distal surfaces (6), a large tubercle developed close to the articular surface of the II:1 phalanx in the carpometacarpus (8) and the presence of an internal index process on the distal end of manual phalanx II:1.</w:t>
      </w:r>
    </w:p>
    <w:p w14:paraId="0B75E4B8" w14:textId="4AF4E57A" w:rsidR="006B511D" w:rsidRPr="007A1B5B" w:rsidRDefault="006B511D" w:rsidP="00126B6B">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lastRenderedPageBreak/>
        <w:t xml:space="preserve">The specimen derives from the </w:t>
      </w:r>
      <w:proofErr w:type="spellStart"/>
      <w:r w:rsidRPr="007A1B5B">
        <w:rPr>
          <w:rFonts w:ascii="Times New Roman" w:hAnsi="Times New Roman" w:cs="Times New Roman"/>
          <w:sz w:val="24"/>
          <w:szCs w:val="24"/>
        </w:rPr>
        <w:t>Mooreville</w:t>
      </w:r>
      <w:proofErr w:type="spellEnd"/>
      <w:r w:rsidRPr="007A1B5B">
        <w:rPr>
          <w:rFonts w:ascii="Times New Roman" w:hAnsi="Times New Roman" w:cs="Times New Roman"/>
          <w:sz w:val="24"/>
          <w:szCs w:val="24"/>
        </w:rPr>
        <w:t xml:space="preserve"> Chalk Formation (early Campanian, Late Cretaceous) from the Harrell Station Site, ~1.5 miles south-southeast of Harrell, SW ¼, Section 29, T. 17 N., R. 9 E, Marion Junction Quadrangle, Dallas County, Alabama, US. Based on co-occurring </w:t>
      </w:r>
      <w:proofErr w:type="spellStart"/>
      <w:r w:rsidRPr="007A1B5B">
        <w:rPr>
          <w:rFonts w:ascii="Times New Roman" w:hAnsi="Times New Roman" w:cs="Times New Roman"/>
          <w:sz w:val="24"/>
          <w:szCs w:val="24"/>
        </w:rPr>
        <w:t>nanoflora</w:t>
      </w:r>
      <w:proofErr w:type="spellEnd"/>
      <w:r w:rsidRPr="007A1B5B">
        <w:rPr>
          <w:rFonts w:ascii="Times New Roman" w:hAnsi="Times New Roman" w:cs="Times New Roman"/>
          <w:sz w:val="24"/>
          <w:szCs w:val="24"/>
        </w:rPr>
        <w:t xml:space="preserve">, the site is confidently assigned to </w:t>
      </w:r>
      <w:proofErr w:type="spellStart"/>
      <w:r w:rsidRPr="007A1B5B">
        <w:rPr>
          <w:rFonts w:ascii="Times New Roman" w:hAnsi="Times New Roman" w:cs="Times New Roman"/>
          <w:sz w:val="24"/>
          <w:szCs w:val="24"/>
        </w:rPr>
        <w:t>Nanofossil</w:t>
      </w:r>
      <w:proofErr w:type="spellEnd"/>
      <w:r w:rsidRPr="007A1B5B">
        <w:rPr>
          <w:rFonts w:ascii="Times New Roman" w:hAnsi="Times New Roman" w:cs="Times New Roman"/>
          <w:sz w:val="24"/>
          <w:szCs w:val="24"/>
        </w:rPr>
        <w:t xml:space="preserve"> Zone CC-18a, the lower half of the </w:t>
      </w:r>
      <w:proofErr w:type="spellStart"/>
      <w:r w:rsidRPr="007A1B5B">
        <w:rPr>
          <w:rFonts w:ascii="Times New Roman" w:hAnsi="Times New Roman" w:cs="Times New Roman"/>
          <w:i/>
          <w:iCs/>
          <w:sz w:val="24"/>
          <w:szCs w:val="24"/>
        </w:rPr>
        <w:t>Aspidolithus</w:t>
      </w:r>
      <w:proofErr w:type="spellEnd"/>
      <w:r w:rsidRPr="007A1B5B">
        <w:rPr>
          <w:rFonts w:ascii="Times New Roman" w:hAnsi="Times New Roman" w:cs="Times New Roman"/>
          <w:i/>
          <w:iCs/>
          <w:sz w:val="24"/>
          <w:szCs w:val="24"/>
        </w:rPr>
        <w:t xml:space="preserve"> </w:t>
      </w:r>
      <w:proofErr w:type="spellStart"/>
      <w:r w:rsidRPr="007A1B5B">
        <w:rPr>
          <w:rFonts w:ascii="Times New Roman" w:hAnsi="Times New Roman" w:cs="Times New Roman"/>
          <w:i/>
          <w:iCs/>
          <w:sz w:val="24"/>
          <w:szCs w:val="24"/>
        </w:rPr>
        <w:t>parcus</w:t>
      </w:r>
      <w:proofErr w:type="spellEnd"/>
      <w:r w:rsidRPr="007A1B5B">
        <w:rPr>
          <w:rFonts w:ascii="Times New Roman" w:hAnsi="Times New Roman" w:cs="Times New Roman"/>
          <w:sz w:val="24"/>
          <w:szCs w:val="24"/>
        </w:rPr>
        <w:t xml:space="preserve"> Zone. This corresponds to an early (though not earliest) Campanian age (Field et al., 2018).</w:t>
      </w:r>
    </w:p>
    <w:p w14:paraId="72DB174E" w14:textId="0AC8EA32" w:rsidR="00286504" w:rsidRPr="007A1B5B" w:rsidRDefault="006B511D" w:rsidP="00126B6B">
      <w:pPr>
        <w:spacing w:line="480" w:lineRule="auto"/>
        <w:jc w:val="both"/>
        <w:rPr>
          <w:rFonts w:ascii="Times New Roman" w:hAnsi="Times New Roman" w:cs="Times New Roman"/>
          <w:sz w:val="24"/>
          <w:szCs w:val="24"/>
        </w:rPr>
      </w:pPr>
      <w:proofErr w:type="gramStart"/>
      <w:r w:rsidRPr="007A1B5B">
        <w:rPr>
          <w:rFonts w:ascii="Times New Roman" w:hAnsi="Times New Roman" w:cs="Times New Roman"/>
          <w:b/>
          <w:bCs/>
          <w:sz w:val="24"/>
          <w:szCs w:val="24"/>
        </w:rPr>
        <w:t>ALMNH:Paleo</w:t>
      </w:r>
      <w:proofErr w:type="gramEnd"/>
      <w:r w:rsidRPr="007A1B5B">
        <w:rPr>
          <w:rFonts w:ascii="Times New Roman" w:hAnsi="Times New Roman" w:cs="Times New Roman"/>
          <w:b/>
          <w:bCs/>
          <w:sz w:val="24"/>
          <w:szCs w:val="24"/>
        </w:rPr>
        <w:t>:3412</w:t>
      </w:r>
      <w:r w:rsidR="00633AAB" w:rsidRPr="007A1B5B">
        <w:rPr>
          <w:rFonts w:ascii="Times New Roman" w:hAnsi="Times New Roman" w:cs="Times New Roman"/>
          <w:b/>
          <w:bCs/>
          <w:sz w:val="24"/>
          <w:szCs w:val="24"/>
        </w:rPr>
        <w:t xml:space="preserve">: </w:t>
      </w:r>
      <w:r w:rsidR="00633AAB" w:rsidRPr="007A1B5B">
        <w:rPr>
          <w:rFonts w:ascii="Times New Roman" w:hAnsi="Times New Roman" w:cs="Times New Roman"/>
          <w:sz w:val="24"/>
          <w:szCs w:val="24"/>
        </w:rPr>
        <w:t xml:space="preserve">The </w:t>
      </w:r>
      <w:r w:rsidR="00FF5CA7" w:rsidRPr="007A1B5B">
        <w:rPr>
          <w:rFonts w:ascii="Times New Roman" w:hAnsi="Times New Roman" w:cs="Times New Roman"/>
          <w:sz w:val="24"/>
          <w:szCs w:val="24"/>
        </w:rPr>
        <w:t>specimen</w:t>
      </w:r>
      <w:r w:rsidR="009E1720" w:rsidRPr="007A1B5B">
        <w:rPr>
          <w:rFonts w:ascii="Times New Roman" w:hAnsi="Times New Roman" w:cs="Times New Roman"/>
          <w:sz w:val="24"/>
          <w:szCs w:val="24"/>
        </w:rPr>
        <w:t xml:space="preserve"> comprises a sing</w:t>
      </w:r>
      <w:r w:rsidR="00AC5C09" w:rsidRPr="007A1B5B">
        <w:rPr>
          <w:rFonts w:ascii="Times New Roman" w:hAnsi="Times New Roman" w:cs="Times New Roman"/>
          <w:sz w:val="24"/>
          <w:szCs w:val="24"/>
        </w:rPr>
        <w:t xml:space="preserve">le isolated right distal tibiotarsus. </w:t>
      </w:r>
      <w:r w:rsidR="00444439" w:rsidRPr="007A1B5B">
        <w:rPr>
          <w:rFonts w:ascii="Times New Roman" w:hAnsi="Times New Roman" w:cs="Times New Roman"/>
          <w:sz w:val="24"/>
          <w:szCs w:val="24"/>
        </w:rPr>
        <w:t>The bone</w:t>
      </w:r>
      <w:r w:rsidR="00160570" w:rsidRPr="007A1B5B">
        <w:rPr>
          <w:rFonts w:ascii="Times New Roman" w:hAnsi="Times New Roman" w:cs="Times New Roman"/>
          <w:sz w:val="24"/>
          <w:szCs w:val="24"/>
        </w:rPr>
        <w:t xml:space="preserve"> is</w:t>
      </w:r>
      <w:r w:rsidR="00444439" w:rsidRPr="007A1B5B">
        <w:rPr>
          <w:rFonts w:ascii="Times New Roman" w:hAnsi="Times New Roman" w:cs="Times New Roman"/>
          <w:sz w:val="24"/>
          <w:szCs w:val="24"/>
        </w:rPr>
        <w:t xml:space="preserve"> in exceptional condition and </w:t>
      </w:r>
      <w:r w:rsidR="00E17B4E" w:rsidRPr="007A1B5B">
        <w:rPr>
          <w:rFonts w:ascii="Times New Roman" w:hAnsi="Times New Roman" w:cs="Times New Roman"/>
          <w:sz w:val="24"/>
          <w:szCs w:val="24"/>
        </w:rPr>
        <w:t xml:space="preserve">is </w:t>
      </w:r>
      <w:r w:rsidR="00444439" w:rsidRPr="007A1B5B">
        <w:rPr>
          <w:rFonts w:ascii="Times New Roman" w:hAnsi="Times New Roman" w:cs="Times New Roman"/>
          <w:sz w:val="24"/>
          <w:szCs w:val="24"/>
        </w:rPr>
        <w:t xml:space="preserve">three-dimensionally preserved. </w:t>
      </w:r>
      <w:r w:rsidR="004B4EED" w:rsidRPr="007A1B5B">
        <w:rPr>
          <w:rFonts w:ascii="Times New Roman" w:hAnsi="Times New Roman" w:cs="Times New Roman"/>
          <w:sz w:val="24"/>
          <w:szCs w:val="24"/>
        </w:rPr>
        <w:t>Most of the shaft is missing, being broken close to the distal end of the tibiotarsus.</w:t>
      </w:r>
    </w:p>
    <w:p w14:paraId="36350727" w14:textId="7DAB087D" w:rsidR="00F86A91" w:rsidRPr="007A1B5B" w:rsidRDefault="00250901" w:rsidP="00126B6B">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The specimen does not preserve </w:t>
      </w:r>
      <w:r w:rsidR="00E17B4E" w:rsidRPr="007A1B5B">
        <w:rPr>
          <w:rFonts w:ascii="Times New Roman" w:hAnsi="Times New Roman" w:cs="Times New Roman"/>
          <w:sz w:val="24"/>
          <w:szCs w:val="24"/>
        </w:rPr>
        <w:t xml:space="preserve">any previously identified </w:t>
      </w:r>
      <w:proofErr w:type="spellStart"/>
      <w:r w:rsidR="00E17B4E" w:rsidRPr="007A1B5B">
        <w:rPr>
          <w:rFonts w:ascii="Times New Roman" w:hAnsi="Times New Roman" w:cs="Times New Roman"/>
          <w:sz w:val="24"/>
          <w:szCs w:val="24"/>
        </w:rPr>
        <w:t>apomorphies</w:t>
      </w:r>
      <w:proofErr w:type="spellEnd"/>
      <w:r w:rsidR="00E17B4E" w:rsidRPr="007A1B5B">
        <w:rPr>
          <w:rFonts w:ascii="Times New Roman" w:hAnsi="Times New Roman" w:cs="Times New Roman"/>
          <w:sz w:val="24"/>
          <w:szCs w:val="24"/>
        </w:rPr>
        <w:t xml:space="preserve"> of </w:t>
      </w:r>
      <w:r w:rsidR="00E17B4E" w:rsidRPr="007A1B5B">
        <w:rPr>
          <w:rFonts w:ascii="Times New Roman" w:hAnsi="Times New Roman" w:cs="Times New Roman"/>
          <w:i/>
          <w:iCs/>
          <w:sz w:val="24"/>
          <w:szCs w:val="24"/>
        </w:rPr>
        <w:t>Ichthyornis</w:t>
      </w:r>
      <w:r w:rsidR="00E17B4E" w:rsidRPr="007A1B5B">
        <w:rPr>
          <w:rFonts w:ascii="Times New Roman" w:hAnsi="Times New Roman" w:cs="Times New Roman"/>
          <w:sz w:val="24"/>
          <w:szCs w:val="24"/>
        </w:rPr>
        <w:t xml:space="preserve"> and is diagnosed on the basis of its morphological similarity to more complete specimens</w:t>
      </w:r>
      <w:r w:rsidRPr="007A1B5B">
        <w:rPr>
          <w:rFonts w:ascii="Times New Roman" w:hAnsi="Times New Roman" w:cs="Times New Roman"/>
          <w:sz w:val="24"/>
          <w:szCs w:val="24"/>
        </w:rPr>
        <w:t xml:space="preserve">, particularly </w:t>
      </w:r>
      <w:proofErr w:type="gramStart"/>
      <w:r w:rsidR="006B511D" w:rsidRPr="007A1B5B">
        <w:rPr>
          <w:rFonts w:ascii="Times New Roman" w:hAnsi="Times New Roman" w:cs="Times New Roman"/>
          <w:sz w:val="24"/>
          <w:szCs w:val="24"/>
        </w:rPr>
        <w:t>ALMNH:Paleo</w:t>
      </w:r>
      <w:proofErr w:type="gramEnd"/>
      <w:r w:rsidR="006B511D" w:rsidRPr="007A1B5B">
        <w:rPr>
          <w:rFonts w:ascii="Times New Roman" w:hAnsi="Times New Roman" w:cs="Times New Roman"/>
          <w:sz w:val="24"/>
          <w:szCs w:val="24"/>
        </w:rPr>
        <w:t>:3316</w:t>
      </w:r>
      <w:r w:rsidRPr="007A1B5B">
        <w:rPr>
          <w:rFonts w:ascii="Times New Roman" w:hAnsi="Times New Roman" w:cs="Times New Roman"/>
          <w:sz w:val="24"/>
          <w:szCs w:val="24"/>
        </w:rPr>
        <w:t xml:space="preserve">, </w:t>
      </w:r>
      <w:r w:rsidR="00217714" w:rsidRPr="007A1B5B">
        <w:rPr>
          <w:rFonts w:ascii="Times New Roman" w:hAnsi="Times New Roman" w:cs="Times New Roman"/>
          <w:sz w:val="24"/>
          <w:szCs w:val="24"/>
        </w:rPr>
        <w:t>YPM 1450 and YPM 1732</w:t>
      </w:r>
      <w:r w:rsidRPr="007A1B5B">
        <w:rPr>
          <w:rFonts w:ascii="Times New Roman" w:hAnsi="Times New Roman" w:cs="Times New Roman"/>
          <w:sz w:val="24"/>
          <w:szCs w:val="24"/>
        </w:rPr>
        <w:t>.</w:t>
      </w:r>
    </w:p>
    <w:p w14:paraId="76FFE455" w14:textId="655AA271" w:rsidR="000A2D5B" w:rsidRPr="007A1B5B" w:rsidRDefault="000A2D5B" w:rsidP="000A2D5B">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The specimen derives from the </w:t>
      </w:r>
      <w:proofErr w:type="spellStart"/>
      <w:r w:rsidRPr="007A1B5B">
        <w:rPr>
          <w:rFonts w:ascii="Times New Roman" w:hAnsi="Times New Roman" w:cs="Times New Roman"/>
          <w:sz w:val="24"/>
          <w:szCs w:val="24"/>
        </w:rPr>
        <w:t>Mooreville</w:t>
      </w:r>
      <w:proofErr w:type="spellEnd"/>
      <w:r w:rsidRPr="007A1B5B">
        <w:rPr>
          <w:rFonts w:ascii="Times New Roman" w:hAnsi="Times New Roman" w:cs="Times New Roman"/>
          <w:sz w:val="24"/>
          <w:szCs w:val="24"/>
        </w:rPr>
        <w:t xml:space="preserve"> Chalk </w:t>
      </w:r>
      <w:r w:rsidR="00160570" w:rsidRPr="007A1B5B">
        <w:rPr>
          <w:rFonts w:ascii="Times New Roman" w:hAnsi="Times New Roman" w:cs="Times New Roman"/>
          <w:sz w:val="24"/>
          <w:szCs w:val="24"/>
        </w:rPr>
        <w:t xml:space="preserve">Formation </w:t>
      </w:r>
      <w:r w:rsidRPr="007A1B5B">
        <w:rPr>
          <w:rFonts w:ascii="Times New Roman" w:hAnsi="Times New Roman" w:cs="Times New Roman"/>
          <w:sz w:val="24"/>
          <w:szCs w:val="24"/>
        </w:rPr>
        <w:t>(</w:t>
      </w:r>
      <w:r w:rsidR="00160570" w:rsidRPr="007A1B5B">
        <w:rPr>
          <w:rFonts w:ascii="Times New Roman" w:hAnsi="Times New Roman" w:cs="Times New Roman"/>
          <w:sz w:val="24"/>
          <w:szCs w:val="24"/>
        </w:rPr>
        <w:t xml:space="preserve">early </w:t>
      </w:r>
      <w:r w:rsidRPr="007A1B5B">
        <w:rPr>
          <w:rFonts w:ascii="Times New Roman" w:hAnsi="Times New Roman" w:cs="Times New Roman"/>
          <w:sz w:val="24"/>
          <w:szCs w:val="24"/>
        </w:rPr>
        <w:t xml:space="preserve">Campanian, Late Cretaceous) from the Ada-3UA-10 site near Harrell Station in Dallas </w:t>
      </w:r>
      <w:r w:rsidR="008F7345" w:rsidRPr="007A1B5B">
        <w:rPr>
          <w:rFonts w:ascii="Times New Roman" w:hAnsi="Times New Roman" w:cs="Times New Roman"/>
          <w:sz w:val="24"/>
          <w:szCs w:val="24"/>
        </w:rPr>
        <w:t>County, Alabama</w:t>
      </w:r>
      <w:r w:rsidRPr="007A1B5B">
        <w:rPr>
          <w:rFonts w:ascii="Times New Roman" w:hAnsi="Times New Roman" w:cs="Times New Roman"/>
          <w:sz w:val="24"/>
          <w:szCs w:val="24"/>
        </w:rPr>
        <w:t>, US.</w:t>
      </w:r>
    </w:p>
    <w:p w14:paraId="0280275F" w14:textId="4E27F18D" w:rsidR="00F758C9" w:rsidRPr="007A1B5B" w:rsidRDefault="00F758C9" w:rsidP="00126B6B">
      <w:pPr>
        <w:spacing w:line="480" w:lineRule="auto"/>
        <w:jc w:val="both"/>
        <w:rPr>
          <w:rFonts w:ascii="Times New Roman" w:hAnsi="Times New Roman" w:cs="Times New Roman"/>
          <w:sz w:val="24"/>
          <w:szCs w:val="24"/>
        </w:rPr>
      </w:pPr>
      <w:r w:rsidRPr="007A1B5B">
        <w:rPr>
          <w:rFonts w:ascii="Times New Roman" w:hAnsi="Times New Roman" w:cs="Times New Roman"/>
          <w:b/>
          <w:bCs/>
          <w:sz w:val="24"/>
          <w:szCs w:val="24"/>
        </w:rPr>
        <w:t>BHI 6420</w:t>
      </w:r>
      <w:r w:rsidR="00BC7B2C" w:rsidRPr="007A1B5B">
        <w:rPr>
          <w:rFonts w:ascii="Times New Roman" w:hAnsi="Times New Roman" w:cs="Times New Roman"/>
          <w:b/>
          <w:bCs/>
          <w:sz w:val="24"/>
          <w:szCs w:val="24"/>
        </w:rPr>
        <w:t xml:space="preserve">: </w:t>
      </w:r>
      <w:r w:rsidR="00D12967" w:rsidRPr="007A1B5B">
        <w:rPr>
          <w:rFonts w:ascii="Times New Roman" w:hAnsi="Times New Roman" w:cs="Times New Roman"/>
          <w:sz w:val="24"/>
          <w:szCs w:val="24"/>
        </w:rPr>
        <w:t xml:space="preserve">The specimen </w:t>
      </w:r>
      <w:r w:rsidR="00E74DD7" w:rsidRPr="007A1B5B">
        <w:rPr>
          <w:rFonts w:ascii="Times New Roman" w:hAnsi="Times New Roman" w:cs="Times New Roman"/>
          <w:sz w:val="24"/>
          <w:szCs w:val="24"/>
        </w:rPr>
        <w:t xml:space="preserve">comprises </w:t>
      </w:r>
      <w:r w:rsidR="00AC1E4A" w:rsidRPr="007A1B5B">
        <w:rPr>
          <w:rFonts w:ascii="Times New Roman" w:hAnsi="Times New Roman" w:cs="Times New Roman"/>
          <w:sz w:val="24"/>
          <w:szCs w:val="24"/>
        </w:rPr>
        <w:t>a partial disarticulated skeleton</w:t>
      </w:r>
      <w:r w:rsidR="00FB43F3" w:rsidRPr="007A1B5B">
        <w:rPr>
          <w:rFonts w:ascii="Times New Roman" w:hAnsi="Times New Roman" w:cs="Times New Roman"/>
          <w:sz w:val="24"/>
          <w:szCs w:val="24"/>
        </w:rPr>
        <w:t xml:space="preserve"> preserving the thoracic region</w:t>
      </w:r>
      <w:r w:rsidR="00AC1E4A" w:rsidRPr="007A1B5B">
        <w:rPr>
          <w:rFonts w:ascii="Times New Roman" w:hAnsi="Times New Roman" w:cs="Times New Roman"/>
          <w:sz w:val="24"/>
          <w:szCs w:val="24"/>
        </w:rPr>
        <w:t xml:space="preserve">. The elements preserved are </w:t>
      </w:r>
      <w:r w:rsidR="002A6FBC" w:rsidRPr="007A1B5B">
        <w:rPr>
          <w:rFonts w:ascii="Times New Roman" w:hAnsi="Times New Roman" w:cs="Times New Roman"/>
          <w:sz w:val="24"/>
          <w:szCs w:val="24"/>
        </w:rPr>
        <w:t>both coracoids (the right one divided in two fragments)</w:t>
      </w:r>
      <w:r w:rsidR="00AE1C0E" w:rsidRPr="007A1B5B">
        <w:rPr>
          <w:rFonts w:ascii="Times New Roman" w:hAnsi="Times New Roman" w:cs="Times New Roman"/>
          <w:sz w:val="24"/>
          <w:szCs w:val="24"/>
        </w:rPr>
        <w:t xml:space="preserve">, </w:t>
      </w:r>
      <w:r w:rsidR="005237A3" w:rsidRPr="007A1B5B">
        <w:rPr>
          <w:rFonts w:ascii="Times New Roman" w:hAnsi="Times New Roman" w:cs="Times New Roman"/>
          <w:sz w:val="24"/>
          <w:szCs w:val="24"/>
        </w:rPr>
        <w:t xml:space="preserve">the left </w:t>
      </w:r>
      <w:proofErr w:type="spellStart"/>
      <w:r w:rsidR="005237A3" w:rsidRPr="007A1B5B">
        <w:rPr>
          <w:rFonts w:ascii="Times New Roman" w:hAnsi="Times New Roman" w:cs="Times New Roman"/>
          <w:sz w:val="24"/>
          <w:szCs w:val="24"/>
        </w:rPr>
        <w:t>omal</w:t>
      </w:r>
      <w:proofErr w:type="spellEnd"/>
      <w:r w:rsidR="005237A3" w:rsidRPr="007A1B5B">
        <w:rPr>
          <w:rFonts w:ascii="Times New Roman" w:hAnsi="Times New Roman" w:cs="Times New Roman"/>
          <w:sz w:val="24"/>
          <w:szCs w:val="24"/>
        </w:rPr>
        <w:t xml:space="preserve"> </w:t>
      </w:r>
      <w:r w:rsidR="00D532B6" w:rsidRPr="007A1B5B">
        <w:rPr>
          <w:rFonts w:ascii="Times New Roman" w:hAnsi="Times New Roman" w:cs="Times New Roman"/>
          <w:sz w:val="24"/>
          <w:szCs w:val="24"/>
        </w:rPr>
        <w:t>end of the furcula, both scapulae</w:t>
      </w:r>
      <w:r w:rsidR="005F7DDF" w:rsidRPr="007A1B5B">
        <w:rPr>
          <w:rFonts w:ascii="Times New Roman" w:hAnsi="Times New Roman" w:cs="Times New Roman"/>
          <w:sz w:val="24"/>
          <w:szCs w:val="24"/>
        </w:rPr>
        <w:t xml:space="preserve">, </w:t>
      </w:r>
      <w:r w:rsidR="00B47428" w:rsidRPr="007A1B5B">
        <w:rPr>
          <w:rFonts w:ascii="Times New Roman" w:hAnsi="Times New Roman" w:cs="Times New Roman"/>
          <w:sz w:val="24"/>
          <w:szCs w:val="24"/>
        </w:rPr>
        <w:t>both humeri (both broken in two pieces along the</w:t>
      </w:r>
      <w:r w:rsidR="00D1481C" w:rsidRPr="007A1B5B">
        <w:rPr>
          <w:rFonts w:ascii="Times New Roman" w:hAnsi="Times New Roman" w:cs="Times New Roman"/>
          <w:sz w:val="24"/>
          <w:szCs w:val="24"/>
        </w:rPr>
        <w:t>ir</w:t>
      </w:r>
      <w:r w:rsidR="00B47428" w:rsidRPr="007A1B5B">
        <w:rPr>
          <w:rFonts w:ascii="Times New Roman" w:hAnsi="Times New Roman" w:cs="Times New Roman"/>
          <w:sz w:val="24"/>
          <w:szCs w:val="24"/>
        </w:rPr>
        <w:t xml:space="preserve"> shaft</w:t>
      </w:r>
      <w:r w:rsidR="00D1481C" w:rsidRPr="007A1B5B">
        <w:rPr>
          <w:rFonts w:ascii="Times New Roman" w:hAnsi="Times New Roman" w:cs="Times New Roman"/>
          <w:sz w:val="24"/>
          <w:szCs w:val="24"/>
        </w:rPr>
        <w:t>s</w:t>
      </w:r>
      <w:r w:rsidR="00B47428" w:rsidRPr="007A1B5B">
        <w:rPr>
          <w:rFonts w:ascii="Times New Roman" w:hAnsi="Times New Roman" w:cs="Times New Roman"/>
          <w:sz w:val="24"/>
          <w:szCs w:val="24"/>
        </w:rPr>
        <w:t xml:space="preserve">), </w:t>
      </w:r>
      <w:r w:rsidR="003A16CF" w:rsidRPr="007A1B5B">
        <w:rPr>
          <w:rFonts w:ascii="Times New Roman" w:hAnsi="Times New Roman" w:cs="Times New Roman"/>
          <w:sz w:val="24"/>
          <w:szCs w:val="24"/>
        </w:rPr>
        <w:t xml:space="preserve">the proximal end of the right ulna, </w:t>
      </w:r>
      <w:r w:rsidR="007343B9" w:rsidRPr="007A1B5B">
        <w:rPr>
          <w:rFonts w:ascii="Times New Roman" w:hAnsi="Times New Roman" w:cs="Times New Roman"/>
          <w:sz w:val="24"/>
          <w:szCs w:val="24"/>
        </w:rPr>
        <w:t xml:space="preserve">the complete right radius (divided in two fragments), </w:t>
      </w:r>
      <w:r w:rsidR="00500E1C" w:rsidRPr="007A1B5B">
        <w:rPr>
          <w:rFonts w:ascii="Times New Roman" w:hAnsi="Times New Roman" w:cs="Times New Roman"/>
          <w:sz w:val="24"/>
          <w:szCs w:val="24"/>
        </w:rPr>
        <w:t xml:space="preserve">the right </w:t>
      </w:r>
      <w:r w:rsidR="00E74DD7" w:rsidRPr="007A1B5B">
        <w:rPr>
          <w:rFonts w:ascii="Times New Roman" w:hAnsi="Times New Roman" w:cs="Times New Roman"/>
          <w:sz w:val="24"/>
          <w:szCs w:val="24"/>
        </w:rPr>
        <w:t>radial carpal</w:t>
      </w:r>
      <w:r w:rsidR="00500E1C" w:rsidRPr="007A1B5B">
        <w:rPr>
          <w:rFonts w:ascii="Times New Roman" w:hAnsi="Times New Roman" w:cs="Times New Roman"/>
          <w:sz w:val="24"/>
          <w:szCs w:val="24"/>
        </w:rPr>
        <w:t xml:space="preserve">, </w:t>
      </w:r>
      <w:r w:rsidR="00170A8C" w:rsidRPr="007A1B5B">
        <w:rPr>
          <w:rFonts w:ascii="Times New Roman" w:hAnsi="Times New Roman" w:cs="Times New Roman"/>
          <w:sz w:val="24"/>
          <w:szCs w:val="24"/>
        </w:rPr>
        <w:t>the complete right carpometacarpus</w:t>
      </w:r>
      <w:r w:rsidR="00E74DD7" w:rsidRPr="007A1B5B">
        <w:rPr>
          <w:rFonts w:ascii="Times New Roman" w:hAnsi="Times New Roman" w:cs="Times New Roman"/>
          <w:sz w:val="24"/>
          <w:szCs w:val="24"/>
        </w:rPr>
        <w:t>,</w:t>
      </w:r>
      <w:r w:rsidR="00753E17" w:rsidRPr="007A1B5B">
        <w:rPr>
          <w:rFonts w:ascii="Times New Roman" w:hAnsi="Times New Roman" w:cs="Times New Roman"/>
          <w:sz w:val="24"/>
          <w:szCs w:val="24"/>
        </w:rPr>
        <w:t xml:space="preserve"> </w:t>
      </w:r>
      <w:r w:rsidR="007D3496" w:rsidRPr="007A1B5B">
        <w:rPr>
          <w:rFonts w:ascii="Times New Roman" w:hAnsi="Times New Roman" w:cs="Times New Roman"/>
          <w:sz w:val="24"/>
          <w:szCs w:val="24"/>
        </w:rPr>
        <w:t xml:space="preserve">right and left </w:t>
      </w:r>
      <w:r w:rsidR="00E74DD7" w:rsidRPr="007A1B5B">
        <w:rPr>
          <w:rFonts w:ascii="Times New Roman" w:hAnsi="Times New Roman" w:cs="Times New Roman"/>
          <w:sz w:val="24"/>
          <w:szCs w:val="24"/>
        </w:rPr>
        <w:t xml:space="preserve">manual phalanges </w:t>
      </w:r>
      <w:r w:rsidR="007D3496" w:rsidRPr="007A1B5B">
        <w:rPr>
          <w:rFonts w:ascii="Times New Roman" w:hAnsi="Times New Roman" w:cs="Times New Roman"/>
          <w:sz w:val="24"/>
          <w:szCs w:val="24"/>
        </w:rPr>
        <w:t xml:space="preserve">II-1 </w:t>
      </w:r>
      <w:r w:rsidR="00E74DD7" w:rsidRPr="007A1B5B">
        <w:rPr>
          <w:rFonts w:ascii="Times New Roman" w:hAnsi="Times New Roman" w:cs="Times New Roman"/>
          <w:sz w:val="24"/>
          <w:szCs w:val="24"/>
        </w:rPr>
        <w:t xml:space="preserve">and </w:t>
      </w:r>
      <w:r w:rsidR="007D3496" w:rsidRPr="007A1B5B">
        <w:rPr>
          <w:rFonts w:ascii="Times New Roman" w:hAnsi="Times New Roman" w:cs="Times New Roman"/>
          <w:sz w:val="24"/>
          <w:szCs w:val="24"/>
        </w:rPr>
        <w:t xml:space="preserve">right </w:t>
      </w:r>
      <w:r w:rsidR="00E74DD7" w:rsidRPr="007A1B5B">
        <w:rPr>
          <w:rFonts w:ascii="Times New Roman" w:hAnsi="Times New Roman" w:cs="Times New Roman"/>
          <w:sz w:val="24"/>
          <w:szCs w:val="24"/>
        </w:rPr>
        <w:t xml:space="preserve">manual phalanges </w:t>
      </w:r>
      <w:r w:rsidR="007D3496" w:rsidRPr="007A1B5B">
        <w:rPr>
          <w:rFonts w:ascii="Times New Roman" w:hAnsi="Times New Roman" w:cs="Times New Roman"/>
          <w:sz w:val="24"/>
          <w:szCs w:val="24"/>
        </w:rPr>
        <w:t>II-2 an</w:t>
      </w:r>
      <w:r w:rsidR="00A13EF6" w:rsidRPr="007A1B5B">
        <w:rPr>
          <w:rFonts w:ascii="Times New Roman" w:hAnsi="Times New Roman" w:cs="Times New Roman"/>
          <w:sz w:val="24"/>
          <w:szCs w:val="24"/>
        </w:rPr>
        <w:t>d III-1</w:t>
      </w:r>
      <w:r w:rsidR="00753E17" w:rsidRPr="007A1B5B">
        <w:rPr>
          <w:rFonts w:ascii="Times New Roman" w:hAnsi="Times New Roman" w:cs="Times New Roman"/>
          <w:sz w:val="24"/>
          <w:szCs w:val="24"/>
        </w:rPr>
        <w:t>.</w:t>
      </w:r>
      <w:r w:rsidR="00FB43F3" w:rsidRPr="007A1B5B">
        <w:rPr>
          <w:rFonts w:ascii="Times New Roman" w:hAnsi="Times New Roman" w:cs="Times New Roman"/>
          <w:sz w:val="24"/>
          <w:szCs w:val="24"/>
        </w:rPr>
        <w:t xml:space="preserve"> </w:t>
      </w:r>
      <w:r w:rsidR="004F3CA1" w:rsidRPr="007A1B5B">
        <w:rPr>
          <w:rFonts w:ascii="Times New Roman" w:hAnsi="Times New Roman" w:cs="Times New Roman"/>
          <w:sz w:val="24"/>
          <w:szCs w:val="24"/>
        </w:rPr>
        <w:t>Most of the elements are flattened and show multiple signs of breakage, although most long elements are preserved in their entirety despite being broken in</w:t>
      </w:r>
      <w:r w:rsidR="00E74DD7" w:rsidRPr="007A1B5B">
        <w:rPr>
          <w:rFonts w:ascii="Times New Roman" w:hAnsi="Times New Roman" w:cs="Times New Roman"/>
          <w:sz w:val="24"/>
          <w:szCs w:val="24"/>
        </w:rPr>
        <w:t>to</w:t>
      </w:r>
      <w:r w:rsidR="004F3CA1" w:rsidRPr="007A1B5B">
        <w:rPr>
          <w:rFonts w:ascii="Times New Roman" w:hAnsi="Times New Roman" w:cs="Times New Roman"/>
          <w:sz w:val="24"/>
          <w:szCs w:val="24"/>
        </w:rPr>
        <w:t xml:space="preserve"> several fragments.</w:t>
      </w:r>
    </w:p>
    <w:p w14:paraId="317A2B18" w14:textId="7FA6F8DD" w:rsidR="00F758C9" w:rsidRPr="007A1B5B" w:rsidRDefault="0087700F" w:rsidP="00126B6B">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lastRenderedPageBreak/>
        <w:t xml:space="preserve">The specimen is diagnosed </w:t>
      </w:r>
      <w:r w:rsidR="00393018" w:rsidRPr="007A1B5B">
        <w:rPr>
          <w:rFonts w:ascii="Times New Roman" w:hAnsi="Times New Roman" w:cs="Times New Roman"/>
          <w:sz w:val="24"/>
          <w:szCs w:val="24"/>
        </w:rPr>
        <w:t xml:space="preserve">as </w:t>
      </w:r>
      <w:r w:rsidR="00393018" w:rsidRPr="007A1B5B">
        <w:rPr>
          <w:rFonts w:ascii="Times New Roman" w:hAnsi="Times New Roman" w:cs="Times New Roman"/>
          <w:i/>
          <w:iCs/>
          <w:sz w:val="24"/>
          <w:szCs w:val="24"/>
        </w:rPr>
        <w:t>Ichthyornis</w:t>
      </w:r>
      <w:r w:rsidR="00393018" w:rsidRPr="007A1B5B">
        <w:rPr>
          <w:rFonts w:ascii="Times New Roman" w:hAnsi="Times New Roman" w:cs="Times New Roman"/>
          <w:sz w:val="24"/>
          <w:szCs w:val="24"/>
        </w:rPr>
        <w:t xml:space="preserve"> </w:t>
      </w:r>
      <w:r w:rsidRPr="007A1B5B">
        <w:rPr>
          <w:rFonts w:ascii="Times New Roman" w:hAnsi="Times New Roman" w:cs="Times New Roman"/>
          <w:sz w:val="24"/>
          <w:szCs w:val="24"/>
        </w:rPr>
        <w:t xml:space="preserve">based on the presence of </w:t>
      </w:r>
      <w:r w:rsidR="00076C31" w:rsidRPr="007A1B5B">
        <w:rPr>
          <w:rFonts w:ascii="Times New Roman" w:hAnsi="Times New Roman" w:cs="Times New Roman"/>
          <w:sz w:val="24"/>
          <w:szCs w:val="24"/>
        </w:rPr>
        <w:t>a scapula exhibiting an extremely diminutive acromion process (4),</w:t>
      </w:r>
      <w:r w:rsidR="00827DC9" w:rsidRPr="007A1B5B">
        <w:rPr>
          <w:rFonts w:ascii="Times New Roman" w:hAnsi="Times New Roman" w:cs="Times New Roman"/>
          <w:sz w:val="24"/>
          <w:szCs w:val="24"/>
        </w:rPr>
        <w:t xml:space="preserve"> a pit</w:t>
      </w:r>
      <w:r w:rsidR="00E74DD7" w:rsidRPr="007A1B5B">
        <w:rPr>
          <w:rFonts w:ascii="Times New Roman" w:hAnsi="Times New Roman" w:cs="Times New Roman"/>
          <w:sz w:val="24"/>
          <w:szCs w:val="24"/>
        </w:rPr>
        <w:t>-</w:t>
      </w:r>
      <w:r w:rsidR="00827DC9" w:rsidRPr="007A1B5B">
        <w:rPr>
          <w:rFonts w:ascii="Times New Roman" w:hAnsi="Times New Roman" w:cs="Times New Roman"/>
          <w:sz w:val="24"/>
          <w:szCs w:val="24"/>
        </w:rPr>
        <w:t xml:space="preserve">shaped fossa on the distal end of the bicipital crest of the humerus (5), </w:t>
      </w:r>
      <w:r w:rsidR="00A4401B" w:rsidRPr="007A1B5B">
        <w:rPr>
          <w:rFonts w:ascii="Times New Roman" w:hAnsi="Times New Roman" w:cs="Times New Roman"/>
          <w:sz w:val="24"/>
          <w:szCs w:val="24"/>
        </w:rPr>
        <w:t xml:space="preserve">a large tubercle developed close to the articular surface of phalanx </w:t>
      </w:r>
      <w:r w:rsidR="00CF1A75" w:rsidRPr="007A1B5B">
        <w:rPr>
          <w:rFonts w:ascii="Times New Roman" w:hAnsi="Times New Roman" w:cs="Times New Roman"/>
          <w:sz w:val="24"/>
          <w:szCs w:val="24"/>
        </w:rPr>
        <w:t xml:space="preserve">II:1 </w:t>
      </w:r>
      <w:r w:rsidR="00B90A51" w:rsidRPr="007A1B5B">
        <w:rPr>
          <w:rFonts w:ascii="Times New Roman" w:hAnsi="Times New Roman" w:cs="Times New Roman"/>
          <w:sz w:val="24"/>
          <w:szCs w:val="24"/>
        </w:rPr>
        <w:t xml:space="preserve">on </w:t>
      </w:r>
      <w:r w:rsidR="00A4401B" w:rsidRPr="007A1B5B">
        <w:rPr>
          <w:rFonts w:ascii="Times New Roman" w:hAnsi="Times New Roman" w:cs="Times New Roman"/>
          <w:sz w:val="24"/>
          <w:szCs w:val="24"/>
        </w:rPr>
        <w:t xml:space="preserve">the carpometacarpus (8) and the presence of an internal index process </w:t>
      </w:r>
      <w:r w:rsidR="00B90A51" w:rsidRPr="007A1B5B">
        <w:rPr>
          <w:rFonts w:ascii="Times New Roman" w:hAnsi="Times New Roman" w:cs="Times New Roman"/>
          <w:sz w:val="24"/>
          <w:szCs w:val="24"/>
        </w:rPr>
        <w:t xml:space="preserve">on </w:t>
      </w:r>
      <w:r w:rsidR="00A4401B" w:rsidRPr="007A1B5B">
        <w:rPr>
          <w:rFonts w:ascii="Times New Roman" w:hAnsi="Times New Roman" w:cs="Times New Roman"/>
          <w:sz w:val="24"/>
          <w:szCs w:val="24"/>
        </w:rPr>
        <w:t xml:space="preserve">the distal end of manual phalanx </w:t>
      </w:r>
      <w:r w:rsidR="00E74DD7" w:rsidRPr="007A1B5B">
        <w:rPr>
          <w:rFonts w:ascii="Times New Roman" w:hAnsi="Times New Roman" w:cs="Times New Roman"/>
          <w:sz w:val="24"/>
          <w:szCs w:val="24"/>
        </w:rPr>
        <w:t xml:space="preserve">II:1 </w:t>
      </w:r>
      <w:r w:rsidR="00A4401B" w:rsidRPr="007A1B5B">
        <w:rPr>
          <w:rFonts w:ascii="Times New Roman" w:hAnsi="Times New Roman" w:cs="Times New Roman"/>
          <w:sz w:val="24"/>
          <w:szCs w:val="24"/>
        </w:rPr>
        <w:t xml:space="preserve">(9). </w:t>
      </w:r>
      <w:r w:rsidR="00D9163F" w:rsidRPr="007A1B5B">
        <w:rPr>
          <w:rFonts w:ascii="Times New Roman" w:hAnsi="Times New Roman" w:cs="Times New Roman"/>
          <w:sz w:val="24"/>
          <w:szCs w:val="24"/>
        </w:rPr>
        <w:t xml:space="preserve">Despite being extremely diminutive, the shape of the acromion process of the scapula is globose and differs from that of other </w:t>
      </w:r>
      <w:r w:rsidR="00D9163F" w:rsidRPr="007A1B5B">
        <w:rPr>
          <w:rFonts w:ascii="Times New Roman" w:hAnsi="Times New Roman" w:cs="Times New Roman"/>
          <w:i/>
          <w:iCs/>
          <w:sz w:val="24"/>
          <w:szCs w:val="24"/>
        </w:rPr>
        <w:t xml:space="preserve">Ichthyornis </w:t>
      </w:r>
      <w:r w:rsidR="00D9163F" w:rsidRPr="007A1B5B">
        <w:rPr>
          <w:rFonts w:ascii="Times New Roman" w:hAnsi="Times New Roman" w:cs="Times New Roman"/>
          <w:sz w:val="24"/>
          <w:szCs w:val="24"/>
        </w:rPr>
        <w:t>specimens. The</w:t>
      </w:r>
      <w:r w:rsidR="00A4401B" w:rsidRPr="007A1B5B">
        <w:rPr>
          <w:rFonts w:ascii="Times New Roman" w:hAnsi="Times New Roman" w:cs="Times New Roman"/>
          <w:sz w:val="24"/>
          <w:szCs w:val="24"/>
        </w:rPr>
        <w:t xml:space="preserve"> distal portion of the ulna is</w:t>
      </w:r>
      <w:r w:rsidR="00F44DEC" w:rsidRPr="007A1B5B">
        <w:rPr>
          <w:rFonts w:ascii="Times New Roman" w:hAnsi="Times New Roman" w:cs="Times New Roman"/>
          <w:sz w:val="24"/>
          <w:szCs w:val="24"/>
        </w:rPr>
        <w:t xml:space="preserve"> too distorted to evaluate its </w:t>
      </w:r>
      <w:r w:rsidR="00680A1E" w:rsidRPr="007A1B5B">
        <w:rPr>
          <w:rFonts w:ascii="Times New Roman" w:hAnsi="Times New Roman" w:cs="Times New Roman"/>
          <w:sz w:val="24"/>
          <w:szCs w:val="24"/>
        </w:rPr>
        <w:t>proportions</w:t>
      </w:r>
      <w:r w:rsidR="00F44DEC" w:rsidRPr="007A1B5B">
        <w:rPr>
          <w:rFonts w:ascii="Times New Roman" w:hAnsi="Times New Roman" w:cs="Times New Roman"/>
          <w:sz w:val="24"/>
          <w:szCs w:val="24"/>
        </w:rPr>
        <w:t xml:space="preserve"> and </w:t>
      </w:r>
      <w:r w:rsidR="007B3055" w:rsidRPr="007A1B5B">
        <w:rPr>
          <w:rFonts w:ascii="Times New Roman" w:hAnsi="Times New Roman" w:cs="Times New Roman"/>
          <w:sz w:val="24"/>
          <w:szCs w:val="24"/>
        </w:rPr>
        <w:t xml:space="preserve">the </w:t>
      </w:r>
      <w:r w:rsidR="00FD6C71" w:rsidRPr="007A1B5B">
        <w:rPr>
          <w:rFonts w:ascii="Times New Roman" w:hAnsi="Times New Roman" w:cs="Times New Roman"/>
          <w:sz w:val="24"/>
          <w:szCs w:val="24"/>
        </w:rPr>
        <w:t xml:space="preserve">oval scar on the caudoventral surface of the distal radius is either </w:t>
      </w:r>
      <w:r w:rsidR="00680A1E" w:rsidRPr="007A1B5B">
        <w:rPr>
          <w:rFonts w:ascii="Times New Roman" w:hAnsi="Times New Roman" w:cs="Times New Roman"/>
          <w:sz w:val="24"/>
          <w:szCs w:val="24"/>
        </w:rPr>
        <w:t xml:space="preserve">eroded or </w:t>
      </w:r>
      <w:r w:rsidR="00D1481C" w:rsidRPr="007A1B5B">
        <w:rPr>
          <w:rFonts w:ascii="Times New Roman" w:hAnsi="Times New Roman" w:cs="Times New Roman"/>
          <w:sz w:val="24"/>
          <w:szCs w:val="24"/>
        </w:rPr>
        <w:t>absent</w:t>
      </w:r>
      <w:r w:rsidR="00680A1E" w:rsidRPr="007A1B5B">
        <w:rPr>
          <w:rFonts w:ascii="Times New Roman" w:hAnsi="Times New Roman" w:cs="Times New Roman"/>
          <w:sz w:val="24"/>
          <w:szCs w:val="24"/>
        </w:rPr>
        <w:t>.</w:t>
      </w:r>
    </w:p>
    <w:p w14:paraId="03C67B89" w14:textId="25535927" w:rsidR="00A02369" w:rsidRPr="007A1B5B" w:rsidRDefault="00A02369" w:rsidP="00A02369">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The specimen derives from the </w:t>
      </w:r>
      <w:r w:rsidR="00173B31" w:rsidRPr="007A1B5B">
        <w:rPr>
          <w:rFonts w:ascii="Times New Roman" w:hAnsi="Times New Roman" w:cs="Times New Roman"/>
          <w:sz w:val="24"/>
          <w:szCs w:val="24"/>
        </w:rPr>
        <w:t>s</w:t>
      </w:r>
      <w:r w:rsidRPr="007A1B5B">
        <w:rPr>
          <w:rFonts w:ascii="Times New Roman" w:hAnsi="Times New Roman" w:cs="Times New Roman"/>
          <w:sz w:val="24"/>
          <w:szCs w:val="24"/>
        </w:rPr>
        <w:t>moky Hill Member of the Niobrara Formation from Gove County, Kansas (US).</w:t>
      </w:r>
    </w:p>
    <w:p w14:paraId="605491B5" w14:textId="7D78496B" w:rsidR="00F758C9" w:rsidRPr="007A1B5B" w:rsidRDefault="00F758C9" w:rsidP="00126B6B">
      <w:pPr>
        <w:spacing w:line="480" w:lineRule="auto"/>
        <w:jc w:val="both"/>
        <w:rPr>
          <w:rFonts w:ascii="Times New Roman" w:hAnsi="Times New Roman" w:cs="Times New Roman"/>
          <w:sz w:val="24"/>
          <w:szCs w:val="24"/>
        </w:rPr>
      </w:pPr>
      <w:r w:rsidRPr="007A1B5B">
        <w:rPr>
          <w:rFonts w:ascii="Times New Roman" w:hAnsi="Times New Roman" w:cs="Times New Roman"/>
          <w:b/>
          <w:bCs/>
          <w:sz w:val="24"/>
          <w:szCs w:val="24"/>
        </w:rPr>
        <w:t>BHI 6421</w:t>
      </w:r>
      <w:r w:rsidR="00C718BB" w:rsidRPr="007A1B5B">
        <w:rPr>
          <w:rFonts w:ascii="Times New Roman" w:hAnsi="Times New Roman" w:cs="Times New Roman"/>
          <w:b/>
          <w:bCs/>
          <w:sz w:val="24"/>
          <w:szCs w:val="24"/>
        </w:rPr>
        <w:t xml:space="preserve">: </w:t>
      </w:r>
      <w:r w:rsidR="001F5CA7" w:rsidRPr="007A1B5B">
        <w:rPr>
          <w:rFonts w:ascii="Times New Roman" w:hAnsi="Times New Roman" w:cs="Times New Roman"/>
          <w:sz w:val="24"/>
          <w:szCs w:val="24"/>
        </w:rPr>
        <w:t xml:space="preserve">The specimen includes multiple isolated </w:t>
      </w:r>
      <w:r w:rsidR="009B1A36" w:rsidRPr="007A1B5B">
        <w:rPr>
          <w:rFonts w:ascii="Times New Roman" w:hAnsi="Times New Roman" w:cs="Times New Roman"/>
          <w:sz w:val="24"/>
          <w:szCs w:val="24"/>
        </w:rPr>
        <w:t>cranial and postcran</w:t>
      </w:r>
      <w:r w:rsidR="00CF1A75" w:rsidRPr="007A1B5B">
        <w:rPr>
          <w:rFonts w:ascii="Times New Roman" w:hAnsi="Times New Roman" w:cs="Times New Roman"/>
          <w:sz w:val="24"/>
          <w:szCs w:val="24"/>
        </w:rPr>
        <w:t>i</w:t>
      </w:r>
      <w:r w:rsidR="009B1A36" w:rsidRPr="007A1B5B">
        <w:rPr>
          <w:rFonts w:ascii="Times New Roman" w:hAnsi="Times New Roman" w:cs="Times New Roman"/>
          <w:sz w:val="24"/>
          <w:szCs w:val="24"/>
        </w:rPr>
        <w:t xml:space="preserve">al </w:t>
      </w:r>
      <w:r w:rsidR="001F5CA7" w:rsidRPr="007A1B5B">
        <w:rPr>
          <w:rFonts w:ascii="Times New Roman" w:hAnsi="Times New Roman" w:cs="Times New Roman"/>
          <w:sz w:val="24"/>
          <w:szCs w:val="24"/>
        </w:rPr>
        <w:t>elements</w:t>
      </w:r>
      <w:r w:rsidR="009B1A36" w:rsidRPr="007A1B5B">
        <w:rPr>
          <w:rFonts w:ascii="Times New Roman" w:hAnsi="Times New Roman" w:cs="Times New Roman"/>
          <w:sz w:val="24"/>
          <w:szCs w:val="24"/>
        </w:rPr>
        <w:t xml:space="preserve">. </w:t>
      </w:r>
      <w:r w:rsidR="00886130" w:rsidRPr="007A1B5B">
        <w:rPr>
          <w:rFonts w:ascii="Times New Roman" w:hAnsi="Times New Roman" w:cs="Times New Roman"/>
          <w:sz w:val="24"/>
          <w:szCs w:val="24"/>
        </w:rPr>
        <w:t xml:space="preserve">Cranial and mandibular elements </w:t>
      </w:r>
      <w:r w:rsidR="00500D7A" w:rsidRPr="007A1B5B">
        <w:rPr>
          <w:rFonts w:ascii="Times New Roman" w:hAnsi="Times New Roman" w:cs="Times New Roman"/>
          <w:sz w:val="24"/>
          <w:szCs w:val="24"/>
        </w:rPr>
        <w:t xml:space="preserve">from this specimen </w:t>
      </w:r>
      <w:r w:rsidR="00886130" w:rsidRPr="007A1B5B">
        <w:rPr>
          <w:rFonts w:ascii="Times New Roman" w:hAnsi="Times New Roman" w:cs="Times New Roman"/>
          <w:sz w:val="24"/>
          <w:szCs w:val="24"/>
        </w:rPr>
        <w:t>were previously described by Field et al. (2018)</w:t>
      </w:r>
      <w:r w:rsidR="00D1481C" w:rsidRPr="007A1B5B">
        <w:rPr>
          <w:rFonts w:ascii="Times New Roman" w:hAnsi="Times New Roman" w:cs="Times New Roman"/>
          <w:sz w:val="24"/>
          <w:szCs w:val="24"/>
        </w:rPr>
        <w:t>.</w:t>
      </w:r>
      <w:r w:rsidR="00886130" w:rsidRPr="007A1B5B">
        <w:rPr>
          <w:rFonts w:ascii="Times New Roman" w:hAnsi="Times New Roman" w:cs="Times New Roman"/>
          <w:sz w:val="24"/>
          <w:szCs w:val="24"/>
        </w:rPr>
        <w:t xml:space="preserve"> The postcranial elements preserved </w:t>
      </w:r>
      <w:r w:rsidR="00D1481C" w:rsidRPr="007A1B5B">
        <w:rPr>
          <w:rFonts w:ascii="Times New Roman" w:hAnsi="Times New Roman" w:cs="Times New Roman"/>
          <w:sz w:val="24"/>
          <w:szCs w:val="24"/>
        </w:rPr>
        <w:t xml:space="preserve">comprise </w:t>
      </w:r>
      <w:r w:rsidR="00886130" w:rsidRPr="007A1B5B">
        <w:rPr>
          <w:rFonts w:ascii="Times New Roman" w:hAnsi="Times New Roman" w:cs="Times New Roman"/>
          <w:sz w:val="24"/>
          <w:szCs w:val="24"/>
        </w:rPr>
        <w:t>three</w:t>
      </w:r>
      <w:r w:rsidR="00C05DDE" w:rsidRPr="007A1B5B">
        <w:rPr>
          <w:rFonts w:ascii="Times New Roman" w:hAnsi="Times New Roman" w:cs="Times New Roman"/>
          <w:sz w:val="24"/>
          <w:szCs w:val="24"/>
        </w:rPr>
        <w:t xml:space="preserve"> partial thoracic vertebrae, </w:t>
      </w:r>
      <w:r w:rsidR="00BD37C4" w:rsidRPr="007A1B5B">
        <w:rPr>
          <w:rFonts w:ascii="Times New Roman" w:hAnsi="Times New Roman" w:cs="Times New Roman"/>
          <w:sz w:val="24"/>
          <w:szCs w:val="24"/>
        </w:rPr>
        <w:t xml:space="preserve">most of the shaft and the distal portion of the right humerus, </w:t>
      </w:r>
      <w:r w:rsidR="000D2314" w:rsidRPr="007A1B5B">
        <w:rPr>
          <w:rFonts w:ascii="Times New Roman" w:hAnsi="Times New Roman" w:cs="Times New Roman"/>
          <w:sz w:val="24"/>
          <w:szCs w:val="24"/>
        </w:rPr>
        <w:t>the distal end of the right ulna, a complete right manual phalanx</w:t>
      </w:r>
      <w:r w:rsidR="00C9494C" w:rsidRPr="007A1B5B">
        <w:rPr>
          <w:rFonts w:ascii="Times New Roman" w:hAnsi="Times New Roman" w:cs="Times New Roman"/>
          <w:sz w:val="24"/>
          <w:szCs w:val="24"/>
        </w:rPr>
        <w:t xml:space="preserve"> </w:t>
      </w:r>
      <w:r w:rsidR="00CF1A75" w:rsidRPr="007A1B5B">
        <w:rPr>
          <w:rFonts w:ascii="Times New Roman" w:hAnsi="Times New Roman" w:cs="Times New Roman"/>
          <w:sz w:val="24"/>
          <w:szCs w:val="24"/>
        </w:rPr>
        <w:t xml:space="preserve">II-1 </w:t>
      </w:r>
      <w:r w:rsidR="00C9494C" w:rsidRPr="007A1B5B">
        <w:rPr>
          <w:rFonts w:ascii="Times New Roman" w:hAnsi="Times New Roman" w:cs="Times New Roman"/>
          <w:sz w:val="24"/>
          <w:szCs w:val="24"/>
        </w:rPr>
        <w:t xml:space="preserve">and the shaft and distal portion of the right tibiotarsus. The quality of </w:t>
      </w:r>
      <w:r w:rsidR="00593B31" w:rsidRPr="007A1B5B">
        <w:rPr>
          <w:rFonts w:ascii="Times New Roman" w:hAnsi="Times New Roman" w:cs="Times New Roman"/>
          <w:sz w:val="24"/>
          <w:szCs w:val="24"/>
        </w:rPr>
        <w:t>preservation</w:t>
      </w:r>
      <w:r w:rsidR="00C9494C" w:rsidRPr="007A1B5B">
        <w:rPr>
          <w:rFonts w:ascii="Times New Roman" w:hAnsi="Times New Roman" w:cs="Times New Roman"/>
          <w:sz w:val="24"/>
          <w:szCs w:val="24"/>
        </w:rPr>
        <w:t xml:space="preserve"> of the different postcranial elements is variable, with </w:t>
      </w:r>
      <w:r w:rsidR="00CF1A75" w:rsidRPr="007A1B5B">
        <w:rPr>
          <w:rFonts w:ascii="Times New Roman" w:hAnsi="Times New Roman" w:cs="Times New Roman"/>
          <w:sz w:val="24"/>
          <w:szCs w:val="24"/>
        </w:rPr>
        <w:t xml:space="preserve">a </w:t>
      </w:r>
      <w:r w:rsidR="00C9494C" w:rsidRPr="007A1B5B">
        <w:rPr>
          <w:rFonts w:ascii="Times New Roman" w:hAnsi="Times New Roman" w:cs="Times New Roman"/>
          <w:sz w:val="24"/>
          <w:szCs w:val="24"/>
        </w:rPr>
        <w:t>flattened and fragmentary humerus and ulna</w:t>
      </w:r>
      <w:r w:rsidR="00E25EF3" w:rsidRPr="007A1B5B">
        <w:rPr>
          <w:rFonts w:ascii="Times New Roman" w:hAnsi="Times New Roman" w:cs="Times New Roman"/>
          <w:sz w:val="24"/>
          <w:szCs w:val="24"/>
        </w:rPr>
        <w:t>, but well-preserved three-dimensional vertebrae, manual phalanx and tibiotarsus.</w:t>
      </w:r>
    </w:p>
    <w:p w14:paraId="44660EC5" w14:textId="640C61D8" w:rsidR="00593B31" w:rsidRPr="007A1B5B" w:rsidRDefault="00593B31" w:rsidP="00126B6B">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The specimen is diagnosed </w:t>
      </w:r>
      <w:r w:rsidR="00393018" w:rsidRPr="007A1B5B">
        <w:rPr>
          <w:rFonts w:ascii="Times New Roman" w:hAnsi="Times New Roman" w:cs="Times New Roman"/>
          <w:sz w:val="24"/>
          <w:szCs w:val="24"/>
        </w:rPr>
        <w:t xml:space="preserve">as </w:t>
      </w:r>
      <w:r w:rsidR="00393018" w:rsidRPr="007A1B5B">
        <w:rPr>
          <w:rFonts w:ascii="Times New Roman" w:hAnsi="Times New Roman" w:cs="Times New Roman"/>
          <w:i/>
          <w:iCs/>
          <w:sz w:val="24"/>
          <w:szCs w:val="24"/>
        </w:rPr>
        <w:t>Ichthyornis</w:t>
      </w:r>
      <w:r w:rsidR="00393018" w:rsidRPr="007A1B5B">
        <w:rPr>
          <w:rFonts w:ascii="Times New Roman" w:hAnsi="Times New Roman" w:cs="Times New Roman"/>
          <w:sz w:val="24"/>
          <w:szCs w:val="24"/>
        </w:rPr>
        <w:t xml:space="preserve"> </w:t>
      </w:r>
      <w:r w:rsidRPr="007A1B5B">
        <w:rPr>
          <w:rFonts w:ascii="Times New Roman" w:hAnsi="Times New Roman" w:cs="Times New Roman"/>
          <w:sz w:val="24"/>
          <w:szCs w:val="24"/>
        </w:rPr>
        <w:t xml:space="preserve">based on the presence of </w:t>
      </w:r>
      <w:r w:rsidR="00BF3D09" w:rsidRPr="007A1B5B">
        <w:rPr>
          <w:rFonts w:ascii="Times New Roman" w:hAnsi="Times New Roman" w:cs="Times New Roman"/>
          <w:sz w:val="24"/>
          <w:szCs w:val="24"/>
        </w:rPr>
        <w:t>a single large pneumatic foramen situated on the anteromedial surface of the quadrate (1)</w:t>
      </w:r>
      <w:r w:rsidR="00D04BBC" w:rsidRPr="007A1B5B">
        <w:rPr>
          <w:rFonts w:ascii="Times New Roman" w:hAnsi="Times New Roman" w:cs="Times New Roman"/>
          <w:sz w:val="24"/>
          <w:szCs w:val="24"/>
        </w:rPr>
        <w:t>, an</w:t>
      </w:r>
      <w:r w:rsidR="00BF3D09" w:rsidRPr="007A1B5B">
        <w:rPr>
          <w:rFonts w:ascii="Times New Roman" w:hAnsi="Times New Roman" w:cs="Times New Roman"/>
          <w:sz w:val="24"/>
          <w:szCs w:val="24"/>
        </w:rPr>
        <w:t xml:space="preserve"> </w:t>
      </w:r>
      <w:r w:rsidR="00092145" w:rsidRPr="007A1B5B">
        <w:rPr>
          <w:rFonts w:ascii="Times New Roman" w:hAnsi="Times New Roman" w:cs="Times New Roman"/>
          <w:sz w:val="24"/>
          <w:szCs w:val="24"/>
        </w:rPr>
        <w:t xml:space="preserve">ulnar trochlear surface equal in length across its caudal and distal surfaces (6) </w:t>
      </w:r>
      <w:r w:rsidR="0066412A" w:rsidRPr="007A1B5B">
        <w:rPr>
          <w:rFonts w:ascii="Times New Roman" w:hAnsi="Times New Roman" w:cs="Times New Roman"/>
          <w:sz w:val="24"/>
          <w:szCs w:val="24"/>
        </w:rPr>
        <w:t>and an internal index process</w:t>
      </w:r>
      <w:r w:rsidR="00B90A51" w:rsidRPr="007A1B5B">
        <w:rPr>
          <w:rFonts w:ascii="Times New Roman" w:hAnsi="Times New Roman" w:cs="Times New Roman"/>
          <w:sz w:val="24"/>
          <w:szCs w:val="24"/>
        </w:rPr>
        <w:t xml:space="preserve"> on</w:t>
      </w:r>
      <w:r w:rsidR="0066412A" w:rsidRPr="007A1B5B">
        <w:rPr>
          <w:rFonts w:ascii="Times New Roman" w:hAnsi="Times New Roman" w:cs="Times New Roman"/>
          <w:sz w:val="24"/>
          <w:szCs w:val="24"/>
        </w:rPr>
        <w:t xml:space="preserve"> the distal end of manual phalanx </w:t>
      </w:r>
      <w:r w:rsidR="00CF1A75" w:rsidRPr="007A1B5B">
        <w:rPr>
          <w:rFonts w:ascii="Times New Roman" w:hAnsi="Times New Roman" w:cs="Times New Roman"/>
          <w:sz w:val="24"/>
          <w:szCs w:val="24"/>
        </w:rPr>
        <w:t xml:space="preserve">II:1 </w:t>
      </w:r>
      <w:r w:rsidR="0066412A" w:rsidRPr="007A1B5B">
        <w:rPr>
          <w:rFonts w:ascii="Times New Roman" w:hAnsi="Times New Roman" w:cs="Times New Roman"/>
          <w:sz w:val="24"/>
          <w:szCs w:val="24"/>
        </w:rPr>
        <w:t xml:space="preserve">(9). </w:t>
      </w:r>
    </w:p>
    <w:p w14:paraId="45A0AED0" w14:textId="002E9F96" w:rsidR="00FA01EC" w:rsidRPr="007A1B5B" w:rsidRDefault="00FA01EC" w:rsidP="00FA01EC">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lastRenderedPageBreak/>
        <w:t>Specimen collected by Dave Tanking in Gove County, Kansas</w:t>
      </w:r>
      <w:r w:rsidR="00016738" w:rsidRPr="007A1B5B">
        <w:rPr>
          <w:rFonts w:ascii="Times New Roman" w:hAnsi="Times New Roman" w:cs="Times New Roman"/>
          <w:sz w:val="24"/>
          <w:szCs w:val="24"/>
        </w:rPr>
        <w:t xml:space="preserve"> (US)</w:t>
      </w:r>
      <w:r w:rsidRPr="007A1B5B">
        <w:rPr>
          <w:rFonts w:ascii="Times New Roman" w:hAnsi="Times New Roman" w:cs="Times New Roman"/>
          <w:sz w:val="24"/>
          <w:szCs w:val="24"/>
        </w:rPr>
        <w:t xml:space="preserve">, about 2 miles east of Monument Rocks. Specimen was from high in section, above the </w:t>
      </w:r>
      <w:proofErr w:type="spellStart"/>
      <w:r w:rsidRPr="007A1B5B">
        <w:rPr>
          <w:rFonts w:ascii="Times New Roman" w:hAnsi="Times New Roman" w:cs="Times New Roman"/>
          <w:i/>
          <w:iCs/>
          <w:sz w:val="24"/>
          <w:szCs w:val="24"/>
        </w:rPr>
        <w:t>Inoceramus</w:t>
      </w:r>
      <w:proofErr w:type="spellEnd"/>
      <w:r w:rsidRPr="007A1B5B">
        <w:rPr>
          <w:rFonts w:ascii="Times New Roman" w:hAnsi="Times New Roman" w:cs="Times New Roman"/>
          <w:i/>
          <w:iCs/>
          <w:sz w:val="24"/>
          <w:szCs w:val="24"/>
        </w:rPr>
        <w:t xml:space="preserve"> grand</w:t>
      </w:r>
      <w:r w:rsidR="00CF1A75" w:rsidRPr="007A1B5B">
        <w:rPr>
          <w:rFonts w:ascii="Times New Roman" w:hAnsi="Times New Roman" w:cs="Times New Roman"/>
          <w:i/>
          <w:iCs/>
          <w:sz w:val="24"/>
          <w:szCs w:val="24"/>
        </w:rPr>
        <w:t>i</w:t>
      </w:r>
      <w:r w:rsidRPr="007A1B5B">
        <w:rPr>
          <w:rFonts w:ascii="Times New Roman" w:hAnsi="Times New Roman" w:cs="Times New Roman"/>
          <w:i/>
          <w:iCs/>
          <w:sz w:val="24"/>
          <w:szCs w:val="24"/>
        </w:rPr>
        <w:t>s</w:t>
      </w:r>
      <w:r w:rsidRPr="007A1B5B">
        <w:rPr>
          <w:rFonts w:ascii="Times New Roman" w:hAnsi="Times New Roman" w:cs="Times New Roman"/>
          <w:sz w:val="24"/>
          <w:szCs w:val="24"/>
        </w:rPr>
        <w:t xml:space="preserve"> zone and within the </w:t>
      </w:r>
      <w:r w:rsidRPr="007A1B5B">
        <w:rPr>
          <w:rFonts w:ascii="Times New Roman" w:hAnsi="Times New Roman" w:cs="Times New Roman"/>
          <w:i/>
          <w:iCs/>
          <w:sz w:val="24"/>
          <w:szCs w:val="24"/>
        </w:rPr>
        <w:t xml:space="preserve">I. </w:t>
      </w:r>
      <w:proofErr w:type="spellStart"/>
      <w:r w:rsidRPr="007A1B5B">
        <w:rPr>
          <w:rFonts w:ascii="Times New Roman" w:hAnsi="Times New Roman" w:cs="Times New Roman"/>
          <w:i/>
          <w:iCs/>
          <w:sz w:val="24"/>
          <w:szCs w:val="24"/>
        </w:rPr>
        <w:t>platinus</w:t>
      </w:r>
      <w:proofErr w:type="spellEnd"/>
      <w:r w:rsidRPr="007A1B5B">
        <w:rPr>
          <w:rFonts w:ascii="Times New Roman" w:hAnsi="Times New Roman" w:cs="Times New Roman"/>
          <w:sz w:val="24"/>
          <w:szCs w:val="24"/>
        </w:rPr>
        <w:t xml:space="preserve"> zone, placing the site within the upper Smoky Hill Member of the Niobrara </w:t>
      </w:r>
      <w:r w:rsidR="00CF1A75" w:rsidRPr="007A1B5B">
        <w:rPr>
          <w:rFonts w:ascii="Times New Roman" w:hAnsi="Times New Roman" w:cs="Times New Roman"/>
          <w:sz w:val="24"/>
          <w:szCs w:val="24"/>
        </w:rPr>
        <w:t>Formation</w:t>
      </w:r>
      <w:r w:rsidRPr="007A1B5B">
        <w:rPr>
          <w:rFonts w:ascii="Times New Roman" w:hAnsi="Times New Roman" w:cs="Times New Roman"/>
          <w:sz w:val="24"/>
          <w:szCs w:val="24"/>
        </w:rPr>
        <w:t>.</w:t>
      </w:r>
    </w:p>
    <w:p w14:paraId="64CB6C55" w14:textId="49949325" w:rsidR="00FD4C62" w:rsidRPr="007A1B5B" w:rsidRDefault="00F758C9" w:rsidP="00126B6B">
      <w:pPr>
        <w:spacing w:line="480" w:lineRule="auto"/>
        <w:jc w:val="both"/>
        <w:rPr>
          <w:rFonts w:ascii="Times New Roman" w:hAnsi="Times New Roman" w:cs="Times New Roman"/>
          <w:sz w:val="24"/>
          <w:szCs w:val="24"/>
        </w:rPr>
      </w:pPr>
      <w:r w:rsidRPr="007A1B5B">
        <w:rPr>
          <w:rFonts w:ascii="Times New Roman" w:hAnsi="Times New Roman" w:cs="Times New Roman"/>
          <w:b/>
          <w:bCs/>
          <w:sz w:val="24"/>
          <w:szCs w:val="24"/>
        </w:rPr>
        <w:t>FHSM VP</w:t>
      </w:r>
      <w:r w:rsidR="006B511D" w:rsidRPr="007A1B5B">
        <w:rPr>
          <w:rFonts w:ascii="Times New Roman" w:hAnsi="Times New Roman" w:cs="Times New Roman"/>
          <w:b/>
          <w:bCs/>
          <w:sz w:val="24"/>
          <w:szCs w:val="24"/>
        </w:rPr>
        <w:t>-</w:t>
      </w:r>
      <w:r w:rsidR="00FD4C62" w:rsidRPr="007A1B5B">
        <w:rPr>
          <w:rFonts w:ascii="Times New Roman" w:hAnsi="Times New Roman" w:cs="Times New Roman"/>
          <w:b/>
          <w:bCs/>
          <w:sz w:val="24"/>
          <w:szCs w:val="24"/>
        </w:rPr>
        <w:t>18792</w:t>
      </w:r>
      <w:r w:rsidR="00E25EF3" w:rsidRPr="007A1B5B">
        <w:rPr>
          <w:rFonts w:ascii="Times New Roman" w:hAnsi="Times New Roman" w:cs="Times New Roman"/>
          <w:b/>
          <w:bCs/>
          <w:sz w:val="24"/>
          <w:szCs w:val="24"/>
        </w:rPr>
        <w:t xml:space="preserve">: </w:t>
      </w:r>
      <w:r w:rsidR="000F1F16" w:rsidRPr="007A1B5B">
        <w:rPr>
          <w:rFonts w:ascii="Times New Roman" w:hAnsi="Times New Roman" w:cs="Times New Roman"/>
          <w:sz w:val="24"/>
          <w:szCs w:val="24"/>
        </w:rPr>
        <w:t xml:space="preserve">The specimen </w:t>
      </w:r>
      <w:r w:rsidR="00CF1A75" w:rsidRPr="007A1B5B">
        <w:rPr>
          <w:rFonts w:ascii="Times New Roman" w:hAnsi="Times New Roman" w:cs="Times New Roman"/>
          <w:sz w:val="24"/>
          <w:szCs w:val="24"/>
        </w:rPr>
        <w:t xml:space="preserve">comprises </w:t>
      </w:r>
      <w:r w:rsidR="000F1F16" w:rsidRPr="007A1B5B">
        <w:rPr>
          <w:rFonts w:ascii="Times New Roman" w:hAnsi="Times New Roman" w:cs="Times New Roman"/>
          <w:sz w:val="24"/>
          <w:szCs w:val="24"/>
        </w:rPr>
        <w:t>various associated matrix blocks</w:t>
      </w:r>
      <w:r w:rsidR="0027664F" w:rsidRPr="007A1B5B">
        <w:rPr>
          <w:rFonts w:ascii="Times New Roman" w:hAnsi="Times New Roman" w:cs="Times New Roman"/>
          <w:sz w:val="24"/>
          <w:szCs w:val="24"/>
        </w:rPr>
        <w:t xml:space="preserve"> with encased fossil material, as well as extracted</w:t>
      </w:r>
      <w:r w:rsidR="000F1F16" w:rsidRPr="007A1B5B">
        <w:rPr>
          <w:rFonts w:ascii="Times New Roman" w:hAnsi="Times New Roman" w:cs="Times New Roman"/>
          <w:sz w:val="24"/>
          <w:szCs w:val="24"/>
        </w:rPr>
        <w:t xml:space="preserve"> isolated </w:t>
      </w:r>
      <w:r w:rsidR="00500D7A" w:rsidRPr="007A1B5B">
        <w:rPr>
          <w:rFonts w:ascii="Times New Roman" w:hAnsi="Times New Roman" w:cs="Times New Roman"/>
          <w:sz w:val="24"/>
          <w:szCs w:val="24"/>
        </w:rPr>
        <w:t>elements, preserving a</w:t>
      </w:r>
      <w:r w:rsidR="000F4C0D" w:rsidRPr="007A1B5B">
        <w:rPr>
          <w:rFonts w:ascii="Times New Roman" w:hAnsi="Times New Roman" w:cs="Times New Roman"/>
          <w:sz w:val="24"/>
          <w:szCs w:val="24"/>
        </w:rPr>
        <w:t xml:space="preserve"> fairly complete partial skeleton</w:t>
      </w:r>
      <w:r w:rsidR="00CE364D" w:rsidRPr="007A1B5B">
        <w:rPr>
          <w:rFonts w:ascii="Times New Roman" w:hAnsi="Times New Roman" w:cs="Times New Roman"/>
          <w:sz w:val="24"/>
          <w:szCs w:val="24"/>
        </w:rPr>
        <w:t xml:space="preserve"> (Sup. Fig. </w:t>
      </w:r>
      <w:r w:rsidR="00A02369" w:rsidRPr="007A1B5B">
        <w:rPr>
          <w:rFonts w:ascii="Times New Roman" w:hAnsi="Times New Roman" w:cs="Times New Roman"/>
          <w:sz w:val="24"/>
          <w:szCs w:val="24"/>
        </w:rPr>
        <w:t>3, 4 and 5</w:t>
      </w:r>
      <w:r w:rsidR="00CE364D" w:rsidRPr="007A1B5B">
        <w:rPr>
          <w:rFonts w:ascii="Times New Roman" w:hAnsi="Times New Roman" w:cs="Times New Roman"/>
          <w:sz w:val="24"/>
          <w:szCs w:val="24"/>
        </w:rPr>
        <w:t>)</w:t>
      </w:r>
      <w:r w:rsidR="000F4C0D" w:rsidRPr="007A1B5B">
        <w:rPr>
          <w:rFonts w:ascii="Times New Roman" w:hAnsi="Times New Roman" w:cs="Times New Roman"/>
          <w:sz w:val="24"/>
          <w:szCs w:val="24"/>
        </w:rPr>
        <w:t>. The cranial and mandibular elements from this specimen</w:t>
      </w:r>
      <w:r w:rsidR="0082249C" w:rsidRPr="007A1B5B">
        <w:rPr>
          <w:rFonts w:ascii="Times New Roman" w:hAnsi="Times New Roman" w:cs="Times New Roman"/>
          <w:sz w:val="24"/>
          <w:szCs w:val="24"/>
        </w:rPr>
        <w:t xml:space="preserve"> were described by Field et al. (2018). The main matrix block preserves most cranial elements, </w:t>
      </w:r>
      <w:r w:rsidR="000C2916" w:rsidRPr="007A1B5B">
        <w:rPr>
          <w:rFonts w:ascii="Times New Roman" w:hAnsi="Times New Roman" w:cs="Times New Roman"/>
          <w:sz w:val="24"/>
          <w:szCs w:val="24"/>
        </w:rPr>
        <w:t xml:space="preserve">two fragmentary </w:t>
      </w:r>
      <w:r w:rsidR="007666FC" w:rsidRPr="007A1B5B">
        <w:rPr>
          <w:rFonts w:ascii="Times New Roman" w:hAnsi="Times New Roman" w:cs="Times New Roman"/>
          <w:sz w:val="24"/>
          <w:szCs w:val="24"/>
        </w:rPr>
        <w:t>cervical vertebrae,</w:t>
      </w:r>
      <w:r w:rsidR="004F5CEE" w:rsidRPr="007A1B5B">
        <w:rPr>
          <w:rFonts w:ascii="Times New Roman" w:hAnsi="Times New Roman" w:cs="Times New Roman"/>
          <w:sz w:val="24"/>
          <w:szCs w:val="24"/>
        </w:rPr>
        <w:t xml:space="preserve"> </w:t>
      </w:r>
      <w:r w:rsidR="002A4B61" w:rsidRPr="007A1B5B">
        <w:rPr>
          <w:rFonts w:ascii="Times New Roman" w:hAnsi="Times New Roman" w:cs="Times New Roman"/>
          <w:sz w:val="24"/>
          <w:szCs w:val="24"/>
        </w:rPr>
        <w:t xml:space="preserve">the synsacrum, </w:t>
      </w:r>
      <w:r w:rsidR="004F5CEE" w:rsidRPr="007A1B5B">
        <w:rPr>
          <w:rFonts w:ascii="Times New Roman" w:hAnsi="Times New Roman" w:cs="Times New Roman"/>
          <w:sz w:val="24"/>
          <w:szCs w:val="24"/>
        </w:rPr>
        <w:t>multiple complete and fragmentary ribs</w:t>
      </w:r>
      <w:r w:rsidR="001A037E" w:rsidRPr="007A1B5B">
        <w:rPr>
          <w:rFonts w:ascii="Times New Roman" w:hAnsi="Times New Roman" w:cs="Times New Roman"/>
          <w:sz w:val="24"/>
          <w:szCs w:val="24"/>
        </w:rPr>
        <w:t>, including at least one thoracic rib</w:t>
      </w:r>
      <w:r w:rsidR="004F5CEE" w:rsidRPr="007A1B5B">
        <w:rPr>
          <w:rFonts w:ascii="Times New Roman" w:hAnsi="Times New Roman" w:cs="Times New Roman"/>
          <w:sz w:val="24"/>
          <w:szCs w:val="24"/>
        </w:rPr>
        <w:t>,</w:t>
      </w:r>
      <w:r w:rsidR="007666FC" w:rsidRPr="007A1B5B">
        <w:rPr>
          <w:rFonts w:ascii="Times New Roman" w:hAnsi="Times New Roman" w:cs="Times New Roman"/>
          <w:sz w:val="24"/>
          <w:szCs w:val="24"/>
        </w:rPr>
        <w:t xml:space="preserve"> </w:t>
      </w:r>
      <w:r w:rsidR="004F5CEE" w:rsidRPr="007A1B5B">
        <w:rPr>
          <w:rFonts w:ascii="Times New Roman" w:hAnsi="Times New Roman" w:cs="Times New Roman"/>
          <w:sz w:val="24"/>
          <w:szCs w:val="24"/>
        </w:rPr>
        <w:t>the</w:t>
      </w:r>
      <w:r w:rsidR="007666FC" w:rsidRPr="007A1B5B">
        <w:rPr>
          <w:rFonts w:ascii="Times New Roman" w:hAnsi="Times New Roman" w:cs="Times New Roman"/>
          <w:sz w:val="24"/>
          <w:szCs w:val="24"/>
        </w:rPr>
        <w:t xml:space="preserve"> complete right coracoid and the </w:t>
      </w:r>
      <w:proofErr w:type="spellStart"/>
      <w:r w:rsidR="007666FC" w:rsidRPr="007A1B5B">
        <w:rPr>
          <w:rFonts w:ascii="Times New Roman" w:hAnsi="Times New Roman" w:cs="Times New Roman"/>
          <w:sz w:val="24"/>
          <w:szCs w:val="24"/>
        </w:rPr>
        <w:t>omal</w:t>
      </w:r>
      <w:proofErr w:type="spellEnd"/>
      <w:r w:rsidR="007666FC" w:rsidRPr="007A1B5B">
        <w:rPr>
          <w:rFonts w:ascii="Times New Roman" w:hAnsi="Times New Roman" w:cs="Times New Roman"/>
          <w:sz w:val="24"/>
          <w:szCs w:val="24"/>
        </w:rPr>
        <w:t xml:space="preserve"> portion of the left coracoid, </w:t>
      </w:r>
      <w:r w:rsidR="001D1294" w:rsidRPr="007A1B5B">
        <w:rPr>
          <w:rFonts w:ascii="Times New Roman" w:hAnsi="Times New Roman" w:cs="Times New Roman"/>
          <w:sz w:val="24"/>
          <w:szCs w:val="24"/>
        </w:rPr>
        <w:t xml:space="preserve">the proximal portion of the right humerus and the distal portion of the left humerus, </w:t>
      </w:r>
      <w:r w:rsidR="004F5CEE" w:rsidRPr="007A1B5B">
        <w:rPr>
          <w:rFonts w:ascii="Times New Roman" w:hAnsi="Times New Roman" w:cs="Times New Roman"/>
          <w:sz w:val="24"/>
          <w:szCs w:val="24"/>
        </w:rPr>
        <w:t xml:space="preserve">the complete left </w:t>
      </w:r>
      <w:r w:rsidR="006A0790" w:rsidRPr="007A1B5B">
        <w:rPr>
          <w:rFonts w:ascii="Times New Roman" w:hAnsi="Times New Roman" w:cs="Times New Roman"/>
          <w:sz w:val="24"/>
          <w:szCs w:val="24"/>
        </w:rPr>
        <w:t>radius</w:t>
      </w:r>
      <w:r w:rsidR="002A4B61" w:rsidRPr="007A1B5B">
        <w:rPr>
          <w:rFonts w:ascii="Times New Roman" w:hAnsi="Times New Roman" w:cs="Times New Roman"/>
          <w:sz w:val="24"/>
          <w:szCs w:val="24"/>
        </w:rPr>
        <w:t xml:space="preserve"> and the distal portion of the right radius,</w:t>
      </w:r>
      <w:r w:rsidR="006A0790" w:rsidRPr="007A1B5B">
        <w:rPr>
          <w:rFonts w:ascii="Times New Roman" w:hAnsi="Times New Roman" w:cs="Times New Roman"/>
          <w:sz w:val="24"/>
          <w:szCs w:val="24"/>
        </w:rPr>
        <w:t xml:space="preserve"> </w:t>
      </w:r>
      <w:r w:rsidR="002A4B61" w:rsidRPr="007A1B5B">
        <w:rPr>
          <w:rFonts w:ascii="Times New Roman" w:hAnsi="Times New Roman" w:cs="Times New Roman"/>
          <w:sz w:val="24"/>
          <w:szCs w:val="24"/>
        </w:rPr>
        <w:t xml:space="preserve">the left </w:t>
      </w:r>
      <w:r w:rsidR="006A0790" w:rsidRPr="007A1B5B">
        <w:rPr>
          <w:rFonts w:ascii="Times New Roman" w:hAnsi="Times New Roman" w:cs="Times New Roman"/>
          <w:sz w:val="24"/>
          <w:szCs w:val="24"/>
        </w:rPr>
        <w:t>ulna, the right radial</w:t>
      </w:r>
      <w:r w:rsidR="00CF1A75" w:rsidRPr="007A1B5B">
        <w:rPr>
          <w:rFonts w:ascii="Times New Roman" w:hAnsi="Times New Roman" w:cs="Times New Roman"/>
          <w:sz w:val="24"/>
          <w:szCs w:val="24"/>
        </w:rPr>
        <w:t xml:space="preserve"> carpal</w:t>
      </w:r>
      <w:r w:rsidR="006A0790" w:rsidRPr="007A1B5B">
        <w:rPr>
          <w:rFonts w:ascii="Times New Roman" w:hAnsi="Times New Roman" w:cs="Times New Roman"/>
          <w:sz w:val="24"/>
          <w:szCs w:val="24"/>
        </w:rPr>
        <w:t xml:space="preserve">, </w:t>
      </w:r>
      <w:r w:rsidR="00D17E04" w:rsidRPr="007A1B5B">
        <w:rPr>
          <w:rFonts w:ascii="Times New Roman" w:hAnsi="Times New Roman" w:cs="Times New Roman"/>
          <w:sz w:val="24"/>
          <w:szCs w:val="24"/>
        </w:rPr>
        <w:t>the proximal portion of the left carpometacarpus</w:t>
      </w:r>
      <w:r w:rsidR="00F87AC2" w:rsidRPr="007A1B5B">
        <w:rPr>
          <w:rFonts w:ascii="Times New Roman" w:hAnsi="Times New Roman" w:cs="Times New Roman"/>
          <w:sz w:val="24"/>
          <w:szCs w:val="24"/>
        </w:rPr>
        <w:t xml:space="preserve"> and </w:t>
      </w:r>
      <w:r w:rsidR="0027664F" w:rsidRPr="007A1B5B">
        <w:rPr>
          <w:rFonts w:ascii="Times New Roman" w:hAnsi="Times New Roman" w:cs="Times New Roman"/>
          <w:sz w:val="24"/>
          <w:szCs w:val="24"/>
        </w:rPr>
        <w:t>the complete right femur</w:t>
      </w:r>
      <w:r w:rsidR="00F87AC2" w:rsidRPr="007A1B5B">
        <w:rPr>
          <w:rFonts w:ascii="Times New Roman" w:hAnsi="Times New Roman" w:cs="Times New Roman"/>
          <w:sz w:val="24"/>
          <w:szCs w:val="24"/>
        </w:rPr>
        <w:t>. An associated but separate block</w:t>
      </w:r>
      <w:r w:rsidR="00384C42" w:rsidRPr="007A1B5B">
        <w:rPr>
          <w:rFonts w:ascii="Times New Roman" w:hAnsi="Times New Roman" w:cs="Times New Roman"/>
          <w:sz w:val="24"/>
          <w:szCs w:val="24"/>
        </w:rPr>
        <w:t xml:space="preserve"> preserves a complete left scapula, the distal portion of the left tibiotarsus and the complete right tarsometatarsus. </w:t>
      </w:r>
      <w:r w:rsidR="00002828" w:rsidRPr="007A1B5B">
        <w:rPr>
          <w:rFonts w:ascii="Times New Roman" w:hAnsi="Times New Roman" w:cs="Times New Roman"/>
          <w:sz w:val="24"/>
          <w:szCs w:val="24"/>
        </w:rPr>
        <w:t>A third block preserves a complete and three-</w:t>
      </w:r>
      <w:r w:rsidR="00FC111C" w:rsidRPr="007A1B5B">
        <w:rPr>
          <w:rFonts w:ascii="Times New Roman" w:hAnsi="Times New Roman" w:cs="Times New Roman"/>
          <w:sz w:val="24"/>
          <w:szCs w:val="24"/>
        </w:rPr>
        <w:t>dimensional</w:t>
      </w:r>
      <w:r w:rsidR="00002828" w:rsidRPr="007A1B5B">
        <w:rPr>
          <w:rFonts w:ascii="Times New Roman" w:hAnsi="Times New Roman" w:cs="Times New Roman"/>
          <w:sz w:val="24"/>
          <w:szCs w:val="24"/>
        </w:rPr>
        <w:t xml:space="preserve"> </w:t>
      </w:r>
      <w:r w:rsidR="00FC111C" w:rsidRPr="007A1B5B">
        <w:rPr>
          <w:rFonts w:ascii="Times New Roman" w:hAnsi="Times New Roman" w:cs="Times New Roman"/>
          <w:sz w:val="24"/>
          <w:szCs w:val="24"/>
        </w:rPr>
        <w:t>sternum</w:t>
      </w:r>
      <w:r w:rsidR="00002828" w:rsidRPr="007A1B5B">
        <w:rPr>
          <w:rFonts w:ascii="Times New Roman" w:hAnsi="Times New Roman" w:cs="Times New Roman"/>
          <w:sz w:val="24"/>
          <w:szCs w:val="24"/>
        </w:rPr>
        <w:t>, the</w:t>
      </w:r>
      <w:r w:rsidR="00FC111C" w:rsidRPr="007A1B5B">
        <w:rPr>
          <w:rFonts w:ascii="Times New Roman" w:hAnsi="Times New Roman" w:cs="Times New Roman"/>
          <w:sz w:val="24"/>
          <w:szCs w:val="24"/>
        </w:rPr>
        <w:t xml:space="preserve"> distal portion of the left carpometacarpus, a single pedal phalanx and several fragmentary ribs. The elements extracted from the matrix are </w:t>
      </w:r>
      <w:r w:rsidR="00860CCA" w:rsidRPr="007A1B5B">
        <w:rPr>
          <w:rFonts w:ascii="Times New Roman" w:hAnsi="Times New Roman" w:cs="Times New Roman"/>
          <w:sz w:val="24"/>
          <w:szCs w:val="24"/>
        </w:rPr>
        <w:t>the left radial</w:t>
      </w:r>
      <w:r w:rsidR="00CF1A75" w:rsidRPr="007A1B5B">
        <w:rPr>
          <w:rFonts w:ascii="Times New Roman" w:hAnsi="Times New Roman" w:cs="Times New Roman"/>
          <w:sz w:val="24"/>
          <w:szCs w:val="24"/>
        </w:rPr>
        <w:t xml:space="preserve"> carpal</w:t>
      </w:r>
      <w:r w:rsidR="00860CCA" w:rsidRPr="007A1B5B">
        <w:rPr>
          <w:rFonts w:ascii="Times New Roman" w:hAnsi="Times New Roman" w:cs="Times New Roman"/>
          <w:sz w:val="24"/>
          <w:szCs w:val="24"/>
        </w:rPr>
        <w:t>, the right ulnar</w:t>
      </w:r>
      <w:r w:rsidR="00CF1A75" w:rsidRPr="007A1B5B">
        <w:rPr>
          <w:rFonts w:ascii="Times New Roman" w:hAnsi="Times New Roman" w:cs="Times New Roman"/>
          <w:sz w:val="24"/>
          <w:szCs w:val="24"/>
        </w:rPr>
        <w:t xml:space="preserve"> carpal</w:t>
      </w:r>
      <w:r w:rsidR="00860CCA" w:rsidRPr="007A1B5B">
        <w:rPr>
          <w:rFonts w:ascii="Times New Roman" w:hAnsi="Times New Roman" w:cs="Times New Roman"/>
          <w:sz w:val="24"/>
          <w:szCs w:val="24"/>
        </w:rPr>
        <w:t xml:space="preserve">, </w:t>
      </w:r>
      <w:r w:rsidR="00F45F4F" w:rsidRPr="007A1B5B">
        <w:rPr>
          <w:rFonts w:ascii="Times New Roman" w:hAnsi="Times New Roman" w:cs="Times New Roman"/>
          <w:sz w:val="24"/>
          <w:szCs w:val="24"/>
        </w:rPr>
        <w:t xml:space="preserve">the left manual </w:t>
      </w:r>
      <w:proofErr w:type="gramStart"/>
      <w:r w:rsidR="00F45F4F" w:rsidRPr="007A1B5B">
        <w:rPr>
          <w:rFonts w:ascii="Times New Roman" w:hAnsi="Times New Roman" w:cs="Times New Roman"/>
          <w:sz w:val="24"/>
          <w:szCs w:val="24"/>
        </w:rPr>
        <w:t>phalanx</w:t>
      </w:r>
      <w:r w:rsidR="00CF1A75" w:rsidRPr="007A1B5B">
        <w:rPr>
          <w:rFonts w:ascii="Times New Roman" w:hAnsi="Times New Roman" w:cs="Times New Roman"/>
          <w:sz w:val="24"/>
          <w:szCs w:val="24"/>
        </w:rPr>
        <w:t xml:space="preserve"> II-1</w:t>
      </w:r>
      <w:proofErr w:type="gramEnd"/>
      <w:r w:rsidR="00F45F4F" w:rsidRPr="007A1B5B">
        <w:rPr>
          <w:rFonts w:ascii="Times New Roman" w:hAnsi="Times New Roman" w:cs="Times New Roman"/>
          <w:sz w:val="24"/>
          <w:szCs w:val="24"/>
        </w:rPr>
        <w:t>, and three pedal phalanges. The preservation of the different elements is variable</w:t>
      </w:r>
      <w:r w:rsidR="00CF1A75" w:rsidRPr="007A1B5B">
        <w:rPr>
          <w:rFonts w:ascii="Times New Roman" w:hAnsi="Times New Roman" w:cs="Times New Roman"/>
          <w:sz w:val="24"/>
          <w:szCs w:val="24"/>
        </w:rPr>
        <w:t xml:space="preserve">; </w:t>
      </w:r>
      <w:r w:rsidR="00DB53CE" w:rsidRPr="007A1B5B">
        <w:rPr>
          <w:rFonts w:ascii="Times New Roman" w:hAnsi="Times New Roman" w:cs="Times New Roman"/>
          <w:sz w:val="24"/>
          <w:szCs w:val="24"/>
        </w:rPr>
        <w:t xml:space="preserve">all axial elements are poorly preserved and </w:t>
      </w:r>
      <w:r w:rsidR="00F45F4F" w:rsidRPr="007A1B5B">
        <w:rPr>
          <w:rFonts w:ascii="Times New Roman" w:hAnsi="Times New Roman" w:cs="Times New Roman"/>
          <w:sz w:val="24"/>
          <w:szCs w:val="24"/>
        </w:rPr>
        <w:t>most long bones are complete</w:t>
      </w:r>
      <w:r w:rsidR="009C0851" w:rsidRPr="007A1B5B">
        <w:rPr>
          <w:rFonts w:ascii="Times New Roman" w:hAnsi="Times New Roman" w:cs="Times New Roman"/>
          <w:sz w:val="24"/>
          <w:szCs w:val="24"/>
        </w:rPr>
        <w:t xml:space="preserve"> but heavily flattened and distorted, </w:t>
      </w:r>
      <w:r w:rsidR="00CF1A75" w:rsidRPr="007A1B5B">
        <w:rPr>
          <w:rFonts w:ascii="Times New Roman" w:hAnsi="Times New Roman" w:cs="Times New Roman"/>
          <w:sz w:val="24"/>
          <w:szCs w:val="24"/>
        </w:rPr>
        <w:t>including</w:t>
      </w:r>
      <w:r w:rsidR="009C0851" w:rsidRPr="007A1B5B">
        <w:rPr>
          <w:rFonts w:ascii="Times New Roman" w:hAnsi="Times New Roman" w:cs="Times New Roman"/>
          <w:sz w:val="24"/>
          <w:szCs w:val="24"/>
        </w:rPr>
        <w:t xml:space="preserve"> the radius</w:t>
      </w:r>
      <w:r w:rsidR="00CF1A75" w:rsidRPr="007A1B5B">
        <w:rPr>
          <w:rFonts w:ascii="Times New Roman" w:hAnsi="Times New Roman" w:cs="Times New Roman"/>
          <w:sz w:val="24"/>
          <w:szCs w:val="24"/>
        </w:rPr>
        <w:t>,</w:t>
      </w:r>
      <w:r w:rsidR="009C0851" w:rsidRPr="007A1B5B">
        <w:rPr>
          <w:rFonts w:ascii="Times New Roman" w:hAnsi="Times New Roman" w:cs="Times New Roman"/>
          <w:sz w:val="24"/>
          <w:szCs w:val="24"/>
        </w:rPr>
        <w:t xml:space="preserve"> </w:t>
      </w:r>
      <w:proofErr w:type="gramStart"/>
      <w:r w:rsidR="009C0851" w:rsidRPr="007A1B5B">
        <w:rPr>
          <w:rFonts w:ascii="Times New Roman" w:hAnsi="Times New Roman" w:cs="Times New Roman"/>
          <w:sz w:val="24"/>
          <w:szCs w:val="24"/>
        </w:rPr>
        <w:t>ulna</w:t>
      </w:r>
      <w:proofErr w:type="gramEnd"/>
      <w:r w:rsidR="009C0851" w:rsidRPr="007A1B5B">
        <w:rPr>
          <w:rFonts w:ascii="Times New Roman" w:hAnsi="Times New Roman" w:cs="Times New Roman"/>
          <w:sz w:val="24"/>
          <w:szCs w:val="24"/>
        </w:rPr>
        <w:t xml:space="preserve"> and femur</w:t>
      </w:r>
      <w:r w:rsidR="00DB53CE" w:rsidRPr="007A1B5B">
        <w:rPr>
          <w:rFonts w:ascii="Times New Roman" w:hAnsi="Times New Roman" w:cs="Times New Roman"/>
          <w:sz w:val="24"/>
          <w:szCs w:val="24"/>
        </w:rPr>
        <w:t>. In contrast,</w:t>
      </w:r>
      <w:r w:rsidR="00613A3F" w:rsidRPr="007A1B5B">
        <w:rPr>
          <w:rFonts w:ascii="Times New Roman" w:hAnsi="Times New Roman" w:cs="Times New Roman"/>
          <w:sz w:val="24"/>
          <w:szCs w:val="24"/>
        </w:rPr>
        <w:t xml:space="preserve"> pectoral and manual elements are exceptionally well-preserved in three dimensions.</w:t>
      </w:r>
    </w:p>
    <w:p w14:paraId="7B5026BE" w14:textId="0142DADA" w:rsidR="004A2F85" w:rsidRPr="007A1B5B" w:rsidRDefault="004A2F85" w:rsidP="00126B6B">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The specimen is diagnosed</w:t>
      </w:r>
      <w:r w:rsidR="00393018" w:rsidRPr="007A1B5B">
        <w:rPr>
          <w:rFonts w:ascii="Times New Roman" w:hAnsi="Times New Roman" w:cs="Times New Roman"/>
          <w:sz w:val="24"/>
          <w:szCs w:val="24"/>
        </w:rPr>
        <w:t xml:space="preserve"> as </w:t>
      </w:r>
      <w:r w:rsidR="00393018" w:rsidRPr="007A1B5B">
        <w:rPr>
          <w:rFonts w:ascii="Times New Roman" w:hAnsi="Times New Roman" w:cs="Times New Roman"/>
          <w:i/>
          <w:iCs/>
          <w:sz w:val="24"/>
          <w:szCs w:val="24"/>
        </w:rPr>
        <w:t>Ichthyornis</w:t>
      </w:r>
      <w:r w:rsidRPr="007A1B5B">
        <w:rPr>
          <w:rFonts w:ascii="Times New Roman" w:hAnsi="Times New Roman" w:cs="Times New Roman"/>
          <w:sz w:val="24"/>
          <w:szCs w:val="24"/>
        </w:rPr>
        <w:t xml:space="preserve"> based on the presence of a single large pneumatic foramen situated on the anteromedial surface of the quadrate (1),</w:t>
      </w:r>
      <w:r w:rsidR="00744831" w:rsidRPr="007A1B5B">
        <w:rPr>
          <w:rFonts w:ascii="Times New Roman" w:hAnsi="Times New Roman" w:cs="Times New Roman"/>
          <w:sz w:val="24"/>
          <w:szCs w:val="24"/>
        </w:rPr>
        <w:t xml:space="preserve"> </w:t>
      </w:r>
      <w:r w:rsidR="00744831" w:rsidRPr="007A1B5B">
        <w:rPr>
          <w:rFonts w:ascii="Times New Roman" w:hAnsi="Times New Roman" w:cs="Times New Roman"/>
          <w:sz w:val="24"/>
          <w:szCs w:val="24"/>
        </w:rPr>
        <w:lastRenderedPageBreak/>
        <w:t>amphicoelous cervical vertebrae (2),</w:t>
      </w:r>
      <w:r w:rsidRPr="007A1B5B">
        <w:rPr>
          <w:rFonts w:ascii="Times New Roman" w:hAnsi="Times New Roman" w:cs="Times New Roman"/>
          <w:sz w:val="24"/>
          <w:szCs w:val="24"/>
        </w:rPr>
        <w:t xml:space="preserve"> </w:t>
      </w:r>
      <w:r w:rsidR="00CF1A75" w:rsidRPr="007A1B5B">
        <w:rPr>
          <w:rFonts w:ascii="Times New Roman" w:hAnsi="Times New Roman" w:cs="Times New Roman"/>
          <w:sz w:val="24"/>
          <w:szCs w:val="24"/>
        </w:rPr>
        <w:t xml:space="preserve">an </w:t>
      </w:r>
      <w:r w:rsidR="00D9163F" w:rsidRPr="007A1B5B">
        <w:rPr>
          <w:rFonts w:ascii="Times New Roman" w:hAnsi="Times New Roman" w:cs="Times New Roman"/>
          <w:sz w:val="24"/>
          <w:szCs w:val="24"/>
        </w:rPr>
        <w:t>extremely diminutive acromion process</w:t>
      </w:r>
      <w:r w:rsidR="00AA1FFE" w:rsidRPr="007A1B5B">
        <w:rPr>
          <w:rFonts w:ascii="Times New Roman" w:hAnsi="Times New Roman" w:cs="Times New Roman"/>
          <w:sz w:val="24"/>
          <w:szCs w:val="24"/>
        </w:rPr>
        <w:t xml:space="preserve"> </w:t>
      </w:r>
      <w:r w:rsidR="00B90A51" w:rsidRPr="007A1B5B">
        <w:rPr>
          <w:rFonts w:ascii="Times New Roman" w:hAnsi="Times New Roman" w:cs="Times New Roman"/>
          <w:sz w:val="24"/>
          <w:szCs w:val="24"/>
        </w:rPr>
        <w:t xml:space="preserve">of </w:t>
      </w:r>
      <w:r w:rsidR="00AA1FFE" w:rsidRPr="007A1B5B">
        <w:rPr>
          <w:rFonts w:ascii="Times New Roman" w:hAnsi="Times New Roman" w:cs="Times New Roman"/>
          <w:sz w:val="24"/>
          <w:szCs w:val="24"/>
        </w:rPr>
        <w:t>the scapula</w:t>
      </w:r>
      <w:r w:rsidR="00D9163F" w:rsidRPr="007A1B5B">
        <w:rPr>
          <w:rFonts w:ascii="Times New Roman" w:hAnsi="Times New Roman" w:cs="Times New Roman"/>
          <w:sz w:val="24"/>
          <w:szCs w:val="24"/>
        </w:rPr>
        <w:t xml:space="preserve"> (4), a pit</w:t>
      </w:r>
      <w:r w:rsidR="00CF1A75" w:rsidRPr="007A1B5B">
        <w:rPr>
          <w:rFonts w:ascii="Times New Roman" w:hAnsi="Times New Roman" w:cs="Times New Roman"/>
          <w:sz w:val="24"/>
          <w:szCs w:val="24"/>
        </w:rPr>
        <w:t>-</w:t>
      </w:r>
      <w:r w:rsidR="00D9163F" w:rsidRPr="007A1B5B">
        <w:rPr>
          <w:rFonts w:ascii="Times New Roman" w:hAnsi="Times New Roman" w:cs="Times New Roman"/>
          <w:sz w:val="24"/>
          <w:szCs w:val="24"/>
        </w:rPr>
        <w:t>shaped fossa on the distal end of the bicipital crest of the humerus (5),</w:t>
      </w:r>
      <w:r w:rsidR="00423DA6" w:rsidRPr="007A1B5B">
        <w:rPr>
          <w:rFonts w:ascii="Times New Roman" w:hAnsi="Times New Roman" w:cs="Times New Roman"/>
        </w:rPr>
        <w:t xml:space="preserve"> </w:t>
      </w:r>
      <w:r w:rsidR="00423DA6" w:rsidRPr="007A1B5B">
        <w:rPr>
          <w:rFonts w:ascii="Times New Roman" w:hAnsi="Times New Roman" w:cs="Times New Roman"/>
          <w:sz w:val="24"/>
          <w:szCs w:val="24"/>
        </w:rPr>
        <w:t>an oval scar located on the caudoventral surface of the distal radius (7),</w:t>
      </w:r>
      <w:r w:rsidR="00D9163F" w:rsidRPr="007A1B5B">
        <w:rPr>
          <w:rFonts w:ascii="Times New Roman" w:hAnsi="Times New Roman" w:cs="Times New Roman"/>
          <w:sz w:val="24"/>
          <w:szCs w:val="24"/>
        </w:rPr>
        <w:t xml:space="preserve"> a large tubercle developed close to the articular surface of phalanx </w:t>
      </w:r>
      <w:r w:rsidR="00CF1A75" w:rsidRPr="007A1B5B">
        <w:rPr>
          <w:rFonts w:ascii="Times New Roman" w:hAnsi="Times New Roman" w:cs="Times New Roman"/>
          <w:sz w:val="24"/>
          <w:szCs w:val="24"/>
        </w:rPr>
        <w:t xml:space="preserve">II:1 </w:t>
      </w:r>
      <w:r w:rsidR="00B90A51" w:rsidRPr="007A1B5B">
        <w:rPr>
          <w:rFonts w:ascii="Times New Roman" w:hAnsi="Times New Roman" w:cs="Times New Roman"/>
          <w:sz w:val="24"/>
          <w:szCs w:val="24"/>
        </w:rPr>
        <w:t xml:space="preserve">of </w:t>
      </w:r>
      <w:r w:rsidR="00D9163F" w:rsidRPr="007A1B5B">
        <w:rPr>
          <w:rFonts w:ascii="Times New Roman" w:hAnsi="Times New Roman" w:cs="Times New Roman"/>
          <w:sz w:val="24"/>
          <w:szCs w:val="24"/>
        </w:rPr>
        <w:t>the carpometacarpus (8)</w:t>
      </w:r>
      <w:r w:rsidR="00C6599A" w:rsidRPr="007A1B5B">
        <w:rPr>
          <w:rFonts w:ascii="Times New Roman" w:hAnsi="Times New Roman" w:cs="Times New Roman"/>
          <w:sz w:val="24"/>
          <w:szCs w:val="24"/>
        </w:rPr>
        <w:t>,</w:t>
      </w:r>
      <w:r w:rsidR="00D9163F" w:rsidRPr="007A1B5B">
        <w:rPr>
          <w:rFonts w:ascii="Times New Roman" w:hAnsi="Times New Roman" w:cs="Times New Roman"/>
          <w:sz w:val="24"/>
          <w:szCs w:val="24"/>
        </w:rPr>
        <w:t xml:space="preserve"> </w:t>
      </w:r>
      <w:r w:rsidRPr="007A1B5B">
        <w:rPr>
          <w:rFonts w:ascii="Times New Roman" w:hAnsi="Times New Roman" w:cs="Times New Roman"/>
          <w:sz w:val="24"/>
          <w:szCs w:val="24"/>
        </w:rPr>
        <w:t xml:space="preserve">and an internal index process </w:t>
      </w:r>
      <w:r w:rsidR="00B90A51" w:rsidRPr="007A1B5B">
        <w:rPr>
          <w:rFonts w:ascii="Times New Roman" w:hAnsi="Times New Roman" w:cs="Times New Roman"/>
          <w:sz w:val="24"/>
          <w:szCs w:val="24"/>
        </w:rPr>
        <w:t xml:space="preserve">on </w:t>
      </w:r>
      <w:r w:rsidRPr="007A1B5B">
        <w:rPr>
          <w:rFonts w:ascii="Times New Roman" w:hAnsi="Times New Roman" w:cs="Times New Roman"/>
          <w:sz w:val="24"/>
          <w:szCs w:val="24"/>
        </w:rPr>
        <w:t>the distal end of manual phalanx</w:t>
      </w:r>
      <w:r w:rsidR="00CF1A75" w:rsidRPr="007A1B5B">
        <w:rPr>
          <w:rFonts w:ascii="Times New Roman" w:hAnsi="Times New Roman" w:cs="Times New Roman"/>
          <w:sz w:val="24"/>
          <w:szCs w:val="24"/>
        </w:rPr>
        <w:t xml:space="preserve"> II:1</w:t>
      </w:r>
      <w:r w:rsidRPr="007A1B5B">
        <w:rPr>
          <w:rFonts w:ascii="Times New Roman" w:hAnsi="Times New Roman" w:cs="Times New Roman"/>
          <w:sz w:val="24"/>
          <w:szCs w:val="24"/>
        </w:rPr>
        <w:t xml:space="preserve"> (9). </w:t>
      </w:r>
      <w:r w:rsidR="00423DA6" w:rsidRPr="007A1B5B">
        <w:rPr>
          <w:rFonts w:ascii="Times New Roman" w:hAnsi="Times New Roman" w:cs="Times New Roman"/>
          <w:sz w:val="24"/>
          <w:szCs w:val="24"/>
        </w:rPr>
        <w:t>Despite being extremely diminutive, the shape of the acromion process of the scapula is hooked</w:t>
      </w:r>
      <w:r w:rsidR="004709DA" w:rsidRPr="007A1B5B">
        <w:rPr>
          <w:rFonts w:ascii="Times New Roman" w:hAnsi="Times New Roman" w:cs="Times New Roman"/>
          <w:sz w:val="24"/>
          <w:szCs w:val="24"/>
        </w:rPr>
        <w:t xml:space="preserve"> and </w:t>
      </w:r>
      <w:r w:rsidR="00CF1A75" w:rsidRPr="007A1B5B">
        <w:rPr>
          <w:rFonts w:ascii="Times New Roman" w:hAnsi="Times New Roman" w:cs="Times New Roman"/>
          <w:sz w:val="24"/>
          <w:szCs w:val="24"/>
        </w:rPr>
        <w:t>s</w:t>
      </w:r>
      <w:r w:rsidR="004709DA" w:rsidRPr="007A1B5B">
        <w:rPr>
          <w:rFonts w:ascii="Times New Roman" w:hAnsi="Times New Roman" w:cs="Times New Roman"/>
          <w:sz w:val="24"/>
          <w:szCs w:val="24"/>
        </w:rPr>
        <w:t>lightly elongated,</w:t>
      </w:r>
      <w:r w:rsidR="00423DA6" w:rsidRPr="007A1B5B">
        <w:rPr>
          <w:rFonts w:ascii="Times New Roman" w:hAnsi="Times New Roman" w:cs="Times New Roman"/>
          <w:sz w:val="24"/>
          <w:szCs w:val="24"/>
        </w:rPr>
        <w:t xml:space="preserve"> </w:t>
      </w:r>
      <w:r w:rsidR="004709DA" w:rsidRPr="007A1B5B">
        <w:rPr>
          <w:rFonts w:ascii="Times New Roman" w:hAnsi="Times New Roman" w:cs="Times New Roman"/>
          <w:sz w:val="24"/>
          <w:szCs w:val="24"/>
        </w:rPr>
        <w:t>differing</w:t>
      </w:r>
      <w:r w:rsidR="00423DA6" w:rsidRPr="007A1B5B">
        <w:rPr>
          <w:rFonts w:ascii="Times New Roman" w:hAnsi="Times New Roman" w:cs="Times New Roman"/>
          <w:sz w:val="24"/>
          <w:szCs w:val="24"/>
        </w:rPr>
        <w:t xml:space="preserve"> from that of other </w:t>
      </w:r>
      <w:r w:rsidR="00D1481C" w:rsidRPr="007A1B5B">
        <w:rPr>
          <w:rFonts w:ascii="Times New Roman" w:hAnsi="Times New Roman" w:cs="Times New Roman"/>
          <w:sz w:val="24"/>
          <w:szCs w:val="24"/>
        </w:rPr>
        <w:t xml:space="preserve">known </w:t>
      </w:r>
      <w:r w:rsidR="00423DA6" w:rsidRPr="007A1B5B">
        <w:rPr>
          <w:rFonts w:ascii="Times New Roman" w:hAnsi="Times New Roman" w:cs="Times New Roman"/>
          <w:i/>
          <w:iCs/>
          <w:sz w:val="24"/>
          <w:szCs w:val="24"/>
        </w:rPr>
        <w:t xml:space="preserve">Ichthyornis </w:t>
      </w:r>
      <w:r w:rsidR="00423DA6" w:rsidRPr="007A1B5B">
        <w:rPr>
          <w:rFonts w:ascii="Times New Roman" w:hAnsi="Times New Roman" w:cs="Times New Roman"/>
          <w:sz w:val="24"/>
          <w:szCs w:val="24"/>
        </w:rPr>
        <w:t>specimens. The distal portion of the ulna is too distorted to evaluate its proportions</w:t>
      </w:r>
      <w:r w:rsidR="004709DA" w:rsidRPr="007A1B5B">
        <w:rPr>
          <w:rFonts w:ascii="Times New Roman" w:hAnsi="Times New Roman" w:cs="Times New Roman"/>
          <w:sz w:val="24"/>
          <w:szCs w:val="24"/>
        </w:rPr>
        <w:t>.</w:t>
      </w:r>
      <w:r w:rsidR="001418C2" w:rsidRPr="007A1B5B">
        <w:rPr>
          <w:rFonts w:ascii="Times New Roman" w:hAnsi="Times New Roman" w:cs="Times New Roman"/>
          <w:sz w:val="24"/>
          <w:szCs w:val="24"/>
        </w:rPr>
        <w:t xml:space="preserve"> Despite most of the internal index process being broken off, the base of the process is clearly preserved.</w:t>
      </w:r>
    </w:p>
    <w:p w14:paraId="1B32837D" w14:textId="713A9390" w:rsidR="00352AAD" w:rsidRPr="007A1B5B" w:rsidRDefault="00352AAD" w:rsidP="00352AAD">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The specimen derives from the base of MU 10 in the Smoky Hill Member of the Niobrara Formation (</w:t>
      </w:r>
      <w:r w:rsidR="00CF1A75" w:rsidRPr="007A1B5B">
        <w:rPr>
          <w:rFonts w:ascii="Times New Roman" w:hAnsi="Times New Roman" w:cs="Times New Roman"/>
          <w:sz w:val="24"/>
          <w:szCs w:val="24"/>
        </w:rPr>
        <w:t xml:space="preserve">middle </w:t>
      </w:r>
      <w:r w:rsidRPr="007A1B5B">
        <w:rPr>
          <w:rFonts w:ascii="Times New Roman" w:hAnsi="Times New Roman" w:cs="Times New Roman"/>
          <w:sz w:val="24"/>
          <w:szCs w:val="24"/>
        </w:rPr>
        <w:t>Santonian stage, Late Cretaceous), near Castle Rock in southeast Gove Country, Kansas</w:t>
      </w:r>
      <w:r w:rsidR="008B6CB8" w:rsidRPr="007A1B5B">
        <w:rPr>
          <w:rFonts w:ascii="Times New Roman" w:hAnsi="Times New Roman" w:cs="Times New Roman"/>
          <w:sz w:val="24"/>
          <w:szCs w:val="24"/>
        </w:rPr>
        <w:t>, US</w:t>
      </w:r>
      <w:r w:rsidRPr="007A1B5B">
        <w:rPr>
          <w:rFonts w:ascii="Times New Roman" w:hAnsi="Times New Roman" w:cs="Times New Roman"/>
          <w:sz w:val="24"/>
          <w:szCs w:val="24"/>
        </w:rPr>
        <w:t xml:space="preserve"> (Coordinates 38.852575 -100.165942).</w:t>
      </w:r>
    </w:p>
    <w:p w14:paraId="40337DEB" w14:textId="0DC68F61" w:rsidR="000055EA" w:rsidRPr="007A1B5B" w:rsidRDefault="000055EA" w:rsidP="00126B6B">
      <w:pPr>
        <w:spacing w:line="480" w:lineRule="auto"/>
        <w:jc w:val="both"/>
        <w:rPr>
          <w:rFonts w:ascii="Times New Roman" w:hAnsi="Times New Roman" w:cs="Times New Roman"/>
          <w:sz w:val="24"/>
          <w:szCs w:val="24"/>
        </w:rPr>
      </w:pPr>
      <w:r w:rsidRPr="007A1B5B">
        <w:rPr>
          <w:rFonts w:ascii="Times New Roman" w:hAnsi="Times New Roman" w:cs="Times New Roman"/>
          <w:b/>
          <w:bCs/>
          <w:sz w:val="24"/>
          <w:szCs w:val="24"/>
        </w:rPr>
        <w:t>KUVP 2281</w:t>
      </w:r>
      <w:r w:rsidR="00613A3F" w:rsidRPr="007A1B5B">
        <w:rPr>
          <w:rFonts w:ascii="Times New Roman" w:hAnsi="Times New Roman" w:cs="Times New Roman"/>
          <w:b/>
          <w:bCs/>
          <w:sz w:val="24"/>
          <w:szCs w:val="24"/>
        </w:rPr>
        <w:t xml:space="preserve">: </w:t>
      </w:r>
      <w:r w:rsidR="00257660" w:rsidRPr="007A1B5B">
        <w:rPr>
          <w:rFonts w:ascii="Times New Roman" w:hAnsi="Times New Roman" w:cs="Times New Roman"/>
          <w:sz w:val="24"/>
          <w:szCs w:val="24"/>
        </w:rPr>
        <w:t xml:space="preserve">The specimen </w:t>
      </w:r>
      <w:r w:rsidR="00687033" w:rsidRPr="007A1B5B">
        <w:rPr>
          <w:rFonts w:ascii="Times New Roman" w:hAnsi="Times New Roman" w:cs="Times New Roman"/>
          <w:sz w:val="24"/>
          <w:szCs w:val="24"/>
        </w:rPr>
        <w:t xml:space="preserve">includes two isolated elements, a left </w:t>
      </w:r>
      <w:proofErr w:type="gramStart"/>
      <w:r w:rsidR="00687033" w:rsidRPr="007A1B5B">
        <w:rPr>
          <w:rFonts w:ascii="Times New Roman" w:hAnsi="Times New Roman" w:cs="Times New Roman"/>
          <w:sz w:val="24"/>
          <w:szCs w:val="24"/>
        </w:rPr>
        <w:t>coracoid</w:t>
      </w:r>
      <w:proofErr w:type="gramEnd"/>
      <w:r w:rsidR="00687033" w:rsidRPr="007A1B5B">
        <w:rPr>
          <w:rFonts w:ascii="Times New Roman" w:hAnsi="Times New Roman" w:cs="Times New Roman"/>
          <w:sz w:val="24"/>
          <w:szCs w:val="24"/>
        </w:rPr>
        <w:t xml:space="preserve"> and a left scapula</w:t>
      </w:r>
      <w:r w:rsidR="00532BFB" w:rsidRPr="007A1B5B">
        <w:rPr>
          <w:rFonts w:ascii="Times New Roman" w:hAnsi="Times New Roman" w:cs="Times New Roman"/>
          <w:sz w:val="24"/>
          <w:szCs w:val="24"/>
        </w:rPr>
        <w:t xml:space="preserve"> (Sup. Fig. </w:t>
      </w:r>
      <w:r w:rsidR="00A02369" w:rsidRPr="007A1B5B">
        <w:rPr>
          <w:rFonts w:ascii="Times New Roman" w:hAnsi="Times New Roman" w:cs="Times New Roman"/>
          <w:sz w:val="24"/>
          <w:szCs w:val="24"/>
        </w:rPr>
        <w:t>6</w:t>
      </w:r>
      <w:r w:rsidR="00532BFB" w:rsidRPr="007A1B5B">
        <w:rPr>
          <w:rFonts w:ascii="Times New Roman" w:hAnsi="Times New Roman" w:cs="Times New Roman"/>
          <w:sz w:val="24"/>
          <w:szCs w:val="24"/>
        </w:rPr>
        <w:t>)</w:t>
      </w:r>
      <w:r w:rsidR="00687033" w:rsidRPr="007A1B5B">
        <w:rPr>
          <w:rFonts w:ascii="Times New Roman" w:hAnsi="Times New Roman" w:cs="Times New Roman"/>
          <w:sz w:val="24"/>
          <w:szCs w:val="24"/>
        </w:rPr>
        <w:t>.</w:t>
      </w:r>
      <w:r w:rsidR="00F7389F" w:rsidRPr="007A1B5B">
        <w:rPr>
          <w:rFonts w:ascii="Times New Roman" w:hAnsi="Times New Roman" w:cs="Times New Roman"/>
          <w:sz w:val="24"/>
          <w:szCs w:val="24"/>
        </w:rPr>
        <w:t xml:space="preserve"> Both elements are in an exceptional state of preservation</w:t>
      </w:r>
      <w:r w:rsidR="000B3BE7" w:rsidRPr="007A1B5B">
        <w:rPr>
          <w:rFonts w:ascii="Times New Roman" w:hAnsi="Times New Roman" w:cs="Times New Roman"/>
          <w:sz w:val="24"/>
          <w:szCs w:val="24"/>
        </w:rPr>
        <w:t xml:space="preserve">, </w:t>
      </w:r>
      <w:r w:rsidR="00D1481C" w:rsidRPr="007A1B5B">
        <w:rPr>
          <w:rFonts w:ascii="Times New Roman" w:hAnsi="Times New Roman" w:cs="Times New Roman"/>
          <w:sz w:val="24"/>
          <w:szCs w:val="24"/>
        </w:rPr>
        <w:t xml:space="preserve">exhibiting </w:t>
      </w:r>
      <w:r w:rsidR="000B3BE7" w:rsidRPr="007A1B5B">
        <w:rPr>
          <w:rFonts w:ascii="Times New Roman" w:hAnsi="Times New Roman" w:cs="Times New Roman"/>
          <w:sz w:val="24"/>
          <w:szCs w:val="24"/>
        </w:rPr>
        <w:t xml:space="preserve">three-dimensional morphology and minimal breakage, with only the </w:t>
      </w:r>
      <w:proofErr w:type="spellStart"/>
      <w:r w:rsidR="000B3BE7" w:rsidRPr="007A1B5B">
        <w:rPr>
          <w:rFonts w:ascii="Times New Roman" w:hAnsi="Times New Roman" w:cs="Times New Roman"/>
          <w:sz w:val="24"/>
          <w:szCs w:val="24"/>
        </w:rPr>
        <w:t>caudalmost</w:t>
      </w:r>
      <w:proofErr w:type="spellEnd"/>
      <w:r w:rsidR="000B3BE7" w:rsidRPr="007A1B5B">
        <w:rPr>
          <w:rFonts w:ascii="Times New Roman" w:hAnsi="Times New Roman" w:cs="Times New Roman"/>
          <w:sz w:val="24"/>
          <w:szCs w:val="24"/>
        </w:rPr>
        <w:t xml:space="preserve"> end of the scapula missing.</w:t>
      </w:r>
    </w:p>
    <w:p w14:paraId="4ABC90C3" w14:textId="198AE342" w:rsidR="00AA1FFE" w:rsidRPr="007A1B5B" w:rsidRDefault="00AA1FFE" w:rsidP="00126B6B">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The specimen is diagnosed </w:t>
      </w:r>
      <w:r w:rsidR="00393018" w:rsidRPr="007A1B5B">
        <w:rPr>
          <w:rFonts w:ascii="Times New Roman" w:hAnsi="Times New Roman" w:cs="Times New Roman"/>
          <w:sz w:val="24"/>
          <w:szCs w:val="24"/>
        </w:rPr>
        <w:t xml:space="preserve">as </w:t>
      </w:r>
      <w:r w:rsidR="00393018" w:rsidRPr="007A1B5B">
        <w:rPr>
          <w:rFonts w:ascii="Times New Roman" w:hAnsi="Times New Roman" w:cs="Times New Roman"/>
          <w:i/>
          <w:iCs/>
          <w:sz w:val="24"/>
          <w:szCs w:val="24"/>
        </w:rPr>
        <w:t>Ichthyornis</w:t>
      </w:r>
      <w:r w:rsidR="00393018" w:rsidRPr="007A1B5B">
        <w:rPr>
          <w:rFonts w:ascii="Times New Roman" w:hAnsi="Times New Roman" w:cs="Times New Roman"/>
          <w:sz w:val="24"/>
          <w:szCs w:val="24"/>
        </w:rPr>
        <w:t xml:space="preserve"> </w:t>
      </w:r>
      <w:r w:rsidRPr="007A1B5B">
        <w:rPr>
          <w:rFonts w:ascii="Times New Roman" w:hAnsi="Times New Roman" w:cs="Times New Roman"/>
          <w:sz w:val="24"/>
          <w:szCs w:val="24"/>
        </w:rPr>
        <w:t xml:space="preserve">based on the presence of an extremely diminutive acromion process </w:t>
      </w:r>
      <w:r w:rsidR="00B90A51" w:rsidRPr="007A1B5B">
        <w:rPr>
          <w:rFonts w:ascii="Times New Roman" w:hAnsi="Times New Roman" w:cs="Times New Roman"/>
          <w:sz w:val="24"/>
          <w:szCs w:val="24"/>
        </w:rPr>
        <w:t xml:space="preserve">of </w:t>
      </w:r>
      <w:r w:rsidRPr="007A1B5B">
        <w:rPr>
          <w:rFonts w:ascii="Times New Roman" w:hAnsi="Times New Roman" w:cs="Times New Roman"/>
          <w:sz w:val="24"/>
          <w:szCs w:val="24"/>
        </w:rPr>
        <w:t>the scapula (4).</w:t>
      </w:r>
    </w:p>
    <w:p w14:paraId="07E01BAE" w14:textId="7E594831" w:rsidR="0093242C" w:rsidRPr="007A1B5B" w:rsidRDefault="008748DC" w:rsidP="00126B6B">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The specimen derives from the </w:t>
      </w:r>
      <w:r w:rsidR="00016738" w:rsidRPr="007A1B5B">
        <w:rPr>
          <w:rFonts w:ascii="Times New Roman" w:hAnsi="Times New Roman" w:cs="Times New Roman"/>
          <w:sz w:val="24"/>
          <w:szCs w:val="24"/>
        </w:rPr>
        <w:t>Smoky Hill Member</w:t>
      </w:r>
      <w:r w:rsidRPr="007A1B5B">
        <w:rPr>
          <w:rFonts w:ascii="Times New Roman" w:hAnsi="Times New Roman" w:cs="Times New Roman"/>
          <w:sz w:val="24"/>
          <w:szCs w:val="24"/>
        </w:rPr>
        <w:t xml:space="preserve"> of the Niobrara Formation</w:t>
      </w:r>
      <w:r w:rsidR="007E63EF" w:rsidRPr="007A1B5B">
        <w:rPr>
          <w:rFonts w:ascii="Times New Roman" w:hAnsi="Times New Roman" w:cs="Times New Roman"/>
          <w:sz w:val="24"/>
          <w:szCs w:val="24"/>
        </w:rPr>
        <w:t xml:space="preserve"> (</w:t>
      </w:r>
      <w:r w:rsidR="00CF1A75" w:rsidRPr="007A1B5B">
        <w:rPr>
          <w:rFonts w:ascii="Times New Roman" w:hAnsi="Times New Roman" w:cs="Times New Roman"/>
          <w:sz w:val="24"/>
          <w:szCs w:val="24"/>
        </w:rPr>
        <w:t xml:space="preserve">middle </w:t>
      </w:r>
      <w:r w:rsidR="007E63EF" w:rsidRPr="007A1B5B">
        <w:rPr>
          <w:rFonts w:ascii="Times New Roman" w:hAnsi="Times New Roman" w:cs="Times New Roman"/>
          <w:sz w:val="24"/>
          <w:szCs w:val="24"/>
        </w:rPr>
        <w:t>Santonian stage, Late Cretaceous)</w:t>
      </w:r>
      <w:r w:rsidR="00016738" w:rsidRPr="007A1B5B">
        <w:rPr>
          <w:rFonts w:ascii="Times New Roman" w:hAnsi="Times New Roman" w:cs="Times New Roman"/>
          <w:sz w:val="24"/>
          <w:szCs w:val="24"/>
        </w:rPr>
        <w:t xml:space="preserve"> in Kansas</w:t>
      </w:r>
      <w:r w:rsidR="008B6CB8" w:rsidRPr="007A1B5B">
        <w:rPr>
          <w:rFonts w:ascii="Times New Roman" w:hAnsi="Times New Roman" w:cs="Times New Roman"/>
          <w:sz w:val="24"/>
          <w:szCs w:val="24"/>
        </w:rPr>
        <w:t xml:space="preserve">, </w:t>
      </w:r>
      <w:r w:rsidR="00016738" w:rsidRPr="007A1B5B">
        <w:rPr>
          <w:rFonts w:ascii="Times New Roman" w:hAnsi="Times New Roman" w:cs="Times New Roman"/>
          <w:sz w:val="24"/>
          <w:szCs w:val="24"/>
        </w:rPr>
        <w:t>US.</w:t>
      </w:r>
    </w:p>
    <w:p w14:paraId="69366036" w14:textId="77777777" w:rsidR="006B511D" w:rsidRPr="007A1B5B" w:rsidRDefault="006B511D" w:rsidP="006B511D">
      <w:pPr>
        <w:spacing w:line="480" w:lineRule="auto"/>
        <w:jc w:val="both"/>
        <w:rPr>
          <w:rFonts w:ascii="Times New Roman" w:hAnsi="Times New Roman" w:cs="Times New Roman"/>
          <w:sz w:val="24"/>
          <w:szCs w:val="24"/>
        </w:rPr>
      </w:pPr>
      <w:r w:rsidRPr="007A1B5B">
        <w:rPr>
          <w:rFonts w:ascii="Times New Roman" w:hAnsi="Times New Roman" w:cs="Times New Roman"/>
          <w:b/>
          <w:bCs/>
          <w:sz w:val="24"/>
          <w:szCs w:val="24"/>
        </w:rPr>
        <w:t xml:space="preserve">KUVP 2284: </w:t>
      </w:r>
      <w:r w:rsidRPr="007A1B5B">
        <w:rPr>
          <w:rFonts w:ascii="Times New Roman" w:hAnsi="Times New Roman" w:cs="Times New Roman"/>
          <w:sz w:val="24"/>
          <w:szCs w:val="24"/>
        </w:rPr>
        <w:t xml:space="preserve">The specimen includes several forelimb elements (Sup. Fig. 6). The right humerus, radius and ulna are mounted in anatomical connection and embedded in plaster. The isolated elements include the right coracoid (broken into two pieces), a fragmentary left ulnar carpal and the complete right manual </w:t>
      </w:r>
      <w:proofErr w:type="gramStart"/>
      <w:r w:rsidRPr="007A1B5B">
        <w:rPr>
          <w:rFonts w:ascii="Times New Roman" w:hAnsi="Times New Roman" w:cs="Times New Roman"/>
          <w:sz w:val="24"/>
          <w:szCs w:val="24"/>
        </w:rPr>
        <w:t>phalanx II-1</w:t>
      </w:r>
      <w:proofErr w:type="gramEnd"/>
      <w:r w:rsidRPr="007A1B5B">
        <w:rPr>
          <w:rFonts w:ascii="Times New Roman" w:hAnsi="Times New Roman" w:cs="Times New Roman"/>
          <w:sz w:val="24"/>
          <w:szCs w:val="24"/>
        </w:rPr>
        <w:t xml:space="preserve">. The preservation of all the </w:t>
      </w:r>
      <w:r w:rsidRPr="007A1B5B">
        <w:rPr>
          <w:rFonts w:ascii="Times New Roman" w:hAnsi="Times New Roman" w:cs="Times New Roman"/>
          <w:sz w:val="24"/>
          <w:szCs w:val="24"/>
        </w:rPr>
        <w:lastRenderedPageBreak/>
        <w:t>elements is relatively poor, with all long bones exhibiting substantial flattening, and many relevant regions of the coracoid and humerus eroded or broken.</w:t>
      </w:r>
    </w:p>
    <w:p w14:paraId="6615F81E" w14:textId="77777777" w:rsidR="006B511D" w:rsidRPr="007A1B5B" w:rsidRDefault="006B511D" w:rsidP="006B511D">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The specimen does not preserve any previously identified </w:t>
      </w:r>
      <w:proofErr w:type="spellStart"/>
      <w:r w:rsidRPr="007A1B5B">
        <w:rPr>
          <w:rFonts w:ascii="Times New Roman" w:hAnsi="Times New Roman" w:cs="Times New Roman"/>
          <w:sz w:val="24"/>
          <w:szCs w:val="24"/>
        </w:rPr>
        <w:t>apomorphies</w:t>
      </w:r>
      <w:proofErr w:type="spellEnd"/>
      <w:r w:rsidRPr="007A1B5B">
        <w:rPr>
          <w:rFonts w:ascii="Times New Roman" w:hAnsi="Times New Roman" w:cs="Times New Roman"/>
          <w:sz w:val="24"/>
          <w:szCs w:val="24"/>
        </w:rPr>
        <w:t xml:space="preserve"> of </w:t>
      </w:r>
      <w:r w:rsidRPr="007A1B5B">
        <w:rPr>
          <w:rFonts w:ascii="Times New Roman" w:hAnsi="Times New Roman" w:cs="Times New Roman"/>
          <w:i/>
          <w:iCs/>
          <w:sz w:val="24"/>
          <w:szCs w:val="24"/>
        </w:rPr>
        <w:t>Ichthyornis</w:t>
      </w:r>
      <w:r w:rsidRPr="007A1B5B">
        <w:rPr>
          <w:rFonts w:ascii="Times New Roman" w:hAnsi="Times New Roman" w:cs="Times New Roman"/>
          <w:sz w:val="24"/>
          <w:szCs w:val="24"/>
        </w:rPr>
        <w:t xml:space="preserve"> and is diagnosed on the basis of its morphological similarity to more complete specimens, particularly with FHSM VP 18702 and YPM 1450. The distal portion of the ulna is too distorted to evaluate its proportions. Notably, manual phalanx II:1 lacks an internal index process (9) despite not showing any breakage; together with several other aspects of its morphology, this may indicate that this specimen represents a juvenile individual (see discussion in main text).  </w:t>
      </w:r>
    </w:p>
    <w:p w14:paraId="42337CA2" w14:textId="673B6861" w:rsidR="006B511D" w:rsidRPr="007A1B5B" w:rsidRDefault="006B511D" w:rsidP="00126B6B">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The specimen derives from the Smoky Hill Member of the Niobrara Formation (middle Santonian stage, Late Cretaceous), near Smoky Hill River, Logan County, Kansas, US.</w:t>
      </w:r>
    </w:p>
    <w:p w14:paraId="5EC72D57" w14:textId="15772441" w:rsidR="000055EA" w:rsidRPr="007A1B5B" w:rsidRDefault="000055EA" w:rsidP="00126B6B">
      <w:pPr>
        <w:spacing w:line="480" w:lineRule="auto"/>
        <w:jc w:val="both"/>
        <w:rPr>
          <w:rFonts w:ascii="Times New Roman" w:hAnsi="Times New Roman" w:cs="Times New Roman"/>
          <w:sz w:val="24"/>
          <w:szCs w:val="24"/>
        </w:rPr>
      </w:pPr>
      <w:r w:rsidRPr="007A1B5B">
        <w:rPr>
          <w:rFonts w:ascii="Times New Roman" w:hAnsi="Times New Roman" w:cs="Times New Roman"/>
          <w:b/>
          <w:bCs/>
          <w:sz w:val="24"/>
          <w:szCs w:val="24"/>
        </w:rPr>
        <w:t xml:space="preserve">KUVP </w:t>
      </w:r>
      <w:r w:rsidR="00C76306" w:rsidRPr="007A1B5B">
        <w:rPr>
          <w:rFonts w:ascii="Times New Roman" w:hAnsi="Times New Roman" w:cs="Times New Roman"/>
          <w:b/>
          <w:bCs/>
          <w:sz w:val="24"/>
          <w:szCs w:val="24"/>
        </w:rPr>
        <w:t>2300</w:t>
      </w:r>
      <w:r w:rsidR="000B3BE7" w:rsidRPr="007A1B5B">
        <w:rPr>
          <w:rFonts w:ascii="Times New Roman" w:hAnsi="Times New Roman" w:cs="Times New Roman"/>
          <w:b/>
          <w:bCs/>
          <w:sz w:val="24"/>
          <w:szCs w:val="24"/>
        </w:rPr>
        <w:t xml:space="preserve">: </w:t>
      </w:r>
      <w:r w:rsidR="00AF5FB6" w:rsidRPr="007A1B5B">
        <w:rPr>
          <w:rFonts w:ascii="Times New Roman" w:hAnsi="Times New Roman" w:cs="Times New Roman"/>
          <w:sz w:val="24"/>
          <w:szCs w:val="24"/>
        </w:rPr>
        <w:t>The specimen comprises a single isolated complete left humerus</w:t>
      </w:r>
      <w:r w:rsidR="00532BFB" w:rsidRPr="007A1B5B">
        <w:rPr>
          <w:rFonts w:ascii="Times New Roman" w:hAnsi="Times New Roman" w:cs="Times New Roman"/>
          <w:sz w:val="24"/>
          <w:szCs w:val="24"/>
        </w:rPr>
        <w:t xml:space="preserve"> (Sup. Fig. </w:t>
      </w:r>
      <w:r w:rsidR="00A02369" w:rsidRPr="007A1B5B">
        <w:rPr>
          <w:rFonts w:ascii="Times New Roman" w:hAnsi="Times New Roman" w:cs="Times New Roman"/>
          <w:sz w:val="24"/>
          <w:szCs w:val="24"/>
        </w:rPr>
        <w:t>6</w:t>
      </w:r>
      <w:r w:rsidR="00532BFB" w:rsidRPr="007A1B5B">
        <w:rPr>
          <w:rFonts w:ascii="Times New Roman" w:hAnsi="Times New Roman" w:cs="Times New Roman"/>
          <w:sz w:val="24"/>
          <w:szCs w:val="24"/>
        </w:rPr>
        <w:t>)</w:t>
      </w:r>
      <w:r w:rsidR="00AF5FB6" w:rsidRPr="007A1B5B">
        <w:rPr>
          <w:rFonts w:ascii="Times New Roman" w:hAnsi="Times New Roman" w:cs="Times New Roman"/>
          <w:sz w:val="24"/>
          <w:szCs w:val="24"/>
        </w:rPr>
        <w:t>. The element is</w:t>
      </w:r>
      <w:r w:rsidR="00651FCD" w:rsidRPr="007A1B5B">
        <w:rPr>
          <w:rFonts w:ascii="Times New Roman" w:hAnsi="Times New Roman" w:cs="Times New Roman"/>
          <w:sz w:val="24"/>
          <w:szCs w:val="24"/>
        </w:rPr>
        <w:t xml:space="preserve"> in good condition and</w:t>
      </w:r>
      <w:r w:rsidR="00AF5FB6" w:rsidRPr="007A1B5B">
        <w:rPr>
          <w:rFonts w:ascii="Times New Roman" w:hAnsi="Times New Roman" w:cs="Times New Roman"/>
          <w:sz w:val="24"/>
          <w:szCs w:val="24"/>
        </w:rPr>
        <w:t xml:space="preserve"> </w:t>
      </w:r>
      <w:r w:rsidR="00D768BC" w:rsidRPr="007A1B5B">
        <w:rPr>
          <w:rFonts w:ascii="Times New Roman" w:hAnsi="Times New Roman" w:cs="Times New Roman"/>
          <w:sz w:val="24"/>
          <w:szCs w:val="24"/>
        </w:rPr>
        <w:t xml:space="preserve">is </w:t>
      </w:r>
      <w:r w:rsidR="00AF5FB6" w:rsidRPr="007A1B5B">
        <w:rPr>
          <w:rFonts w:ascii="Times New Roman" w:hAnsi="Times New Roman" w:cs="Times New Roman"/>
          <w:sz w:val="24"/>
          <w:szCs w:val="24"/>
        </w:rPr>
        <w:t>three-dimensionally preserved</w:t>
      </w:r>
      <w:r w:rsidR="00651FCD" w:rsidRPr="007A1B5B">
        <w:rPr>
          <w:rFonts w:ascii="Times New Roman" w:hAnsi="Times New Roman" w:cs="Times New Roman"/>
          <w:sz w:val="24"/>
          <w:szCs w:val="24"/>
        </w:rPr>
        <w:t>, although it exhibits substantial breakage along the shaft and</w:t>
      </w:r>
      <w:r w:rsidR="00F22FF1" w:rsidRPr="007A1B5B">
        <w:rPr>
          <w:rFonts w:ascii="Times New Roman" w:hAnsi="Times New Roman" w:cs="Times New Roman"/>
          <w:sz w:val="24"/>
          <w:szCs w:val="24"/>
        </w:rPr>
        <w:t xml:space="preserve"> in the deltopectoral crest.</w:t>
      </w:r>
      <w:r w:rsidR="00AA1FFE" w:rsidRPr="007A1B5B">
        <w:rPr>
          <w:rFonts w:ascii="Times New Roman" w:hAnsi="Times New Roman" w:cs="Times New Roman"/>
          <w:sz w:val="24"/>
          <w:szCs w:val="24"/>
        </w:rPr>
        <w:t xml:space="preserve"> </w:t>
      </w:r>
    </w:p>
    <w:p w14:paraId="05ED23E3" w14:textId="0E22C8DE" w:rsidR="00AA1FFE" w:rsidRPr="007A1B5B" w:rsidRDefault="00EA033B" w:rsidP="00126B6B">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The specimen is diagnosed </w:t>
      </w:r>
      <w:r w:rsidR="00393018" w:rsidRPr="007A1B5B">
        <w:rPr>
          <w:rFonts w:ascii="Times New Roman" w:hAnsi="Times New Roman" w:cs="Times New Roman"/>
          <w:sz w:val="24"/>
          <w:szCs w:val="24"/>
        </w:rPr>
        <w:t xml:space="preserve">as </w:t>
      </w:r>
      <w:r w:rsidR="00393018" w:rsidRPr="007A1B5B">
        <w:rPr>
          <w:rFonts w:ascii="Times New Roman" w:hAnsi="Times New Roman" w:cs="Times New Roman"/>
          <w:i/>
          <w:iCs/>
          <w:sz w:val="24"/>
          <w:szCs w:val="24"/>
        </w:rPr>
        <w:t xml:space="preserve">Ichthyornis </w:t>
      </w:r>
      <w:r w:rsidR="00393018" w:rsidRPr="007A1B5B">
        <w:rPr>
          <w:rFonts w:ascii="Times New Roman" w:hAnsi="Times New Roman" w:cs="Times New Roman"/>
          <w:sz w:val="24"/>
          <w:szCs w:val="24"/>
        </w:rPr>
        <w:t>on the basis of the presence of</w:t>
      </w:r>
      <w:r w:rsidR="00393018" w:rsidRPr="007A1B5B">
        <w:rPr>
          <w:rFonts w:ascii="Times New Roman" w:hAnsi="Times New Roman" w:cs="Times New Roman"/>
          <w:i/>
          <w:iCs/>
          <w:sz w:val="24"/>
          <w:szCs w:val="24"/>
        </w:rPr>
        <w:t xml:space="preserve"> </w:t>
      </w:r>
      <w:r w:rsidR="00393018" w:rsidRPr="007A1B5B">
        <w:rPr>
          <w:rFonts w:ascii="Times New Roman" w:hAnsi="Times New Roman" w:cs="Times New Roman"/>
          <w:sz w:val="24"/>
          <w:szCs w:val="24"/>
        </w:rPr>
        <w:t>a pit</w:t>
      </w:r>
      <w:r w:rsidR="0043363C" w:rsidRPr="007A1B5B">
        <w:rPr>
          <w:rFonts w:ascii="Times New Roman" w:hAnsi="Times New Roman" w:cs="Times New Roman"/>
          <w:sz w:val="24"/>
          <w:szCs w:val="24"/>
        </w:rPr>
        <w:t>-</w:t>
      </w:r>
      <w:r w:rsidR="00393018" w:rsidRPr="007A1B5B">
        <w:rPr>
          <w:rFonts w:ascii="Times New Roman" w:hAnsi="Times New Roman" w:cs="Times New Roman"/>
          <w:sz w:val="24"/>
          <w:szCs w:val="24"/>
        </w:rPr>
        <w:t>shaped fossa on the distal end of the bicipital crest of the humerus (5).</w:t>
      </w:r>
    </w:p>
    <w:p w14:paraId="14D9391D" w14:textId="4B5B0265" w:rsidR="007E63EF" w:rsidRPr="007A1B5B" w:rsidRDefault="00EC4152" w:rsidP="00126B6B">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The specimen derives from the Smoky Hill Member of the Niobrara Formation (</w:t>
      </w:r>
      <w:r w:rsidR="0043363C" w:rsidRPr="007A1B5B">
        <w:rPr>
          <w:rFonts w:ascii="Times New Roman" w:hAnsi="Times New Roman" w:cs="Times New Roman"/>
          <w:sz w:val="24"/>
          <w:szCs w:val="24"/>
        </w:rPr>
        <w:t xml:space="preserve">middle </w:t>
      </w:r>
      <w:r w:rsidRPr="007A1B5B">
        <w:rPr>
          <w:rFonts w:ascii="Times New Roman" w:hAnsi="Times New Roman" w:cs="Times New Roman"/>
          <w:sz w:val="24"/>
          <w:szCs w:val="24"/>
        </w:rPr>
        <w:t>Santonian stage, Late Cretaceous), near Hill Creek River, Kansas, US.</w:t>
      </w:r>
    </w:p>
    <w:p w14:paraId="6FF0A9B0" w14:textId="3B1A0534" w:rsidR="00840BDB" w:rsidRPr="007A1B5B" w:rsidRDefault="00FD4C62" w:rsidP="00126B6B">
      <w:pPr>
        <w:spacing w:line="480" w:lineRule="auto"/>
        <w:jc w:val="both"/>
        <w:rPr>
          <w:rFonts w:ascii="Times New Roman" w:hAnsi="Times New Roman" w:cs="Times New Roman"/>
          <w:sz w:val="24"/>
          <w:szCs w:val="24"/>
        </w:rPr>
      </w:pPr>
      <w:r w:rsidRPr="007A1B5B">
        <w:rPr>
          <w:rFonts w:ascii="Times New Roman" w:hAnsi="Times New Roman" w:cs="Times New Roman"/>
          <w:b/>
          <w:bCs/>
          <w:sz w:val="24"/>
          <w:szCs w:val="24"/>
        </w:rPr>
        <w:t>KUVP 25469</w:t>
      </w:r>
      <w:r w:rsidR="00107F3D" w:rsidRPr="007A1B5B">
        <w:rPr>
          <w:rFonts w:ascii="Times New Roman" w:hAnsi="Times New Roman" w:cs="Times New Roman"/>
          <w:b/>
          <w:bCs/>
          <w:sz w:val="24"/>
          <w:szCs w:val="24"/>
        </w:rPr>
        <w:t xml:space="preserve">: </w:t>
      </w:r>
      <w:r w:rsidR="0053009F" w:rsidRPr="007A1B5B">
        <w:rPr>
          <w:rFonts w:ascii="Times New Roman" w:hAnsi="Times New Roman" w:cs="Times New Roman"/>
          <w:sz w:val="24"/>
          <w:szCs w:val="24"/>
        </w:rPr>
        <w:t>The specimen</w:t>
      </w:r>
      <w:r w:rsidR="00917FF4" w:rsidRPr="007A1B5B">
        <w:rPr>
          <w:rFonts w:ascii="Times New Roman" w:hAnsi="Times New Roman" w:cs="Times New Roman"/>
          <w:sz w:val="24"/>
          <w:szCs w:val="24"/>
        </w:rPr>
        <w:t xml:space="preserve"> preserves</w:t>
      </w:r>
      <w:r w:rsidR="008D7A4B" w:rsidRPr="007A1B5B">
        <w:rPr>
          <w:rFonts w:ascii="Times New Roman" w:hAnsi="Times New Roman" w:cs="Times New Roman"/>
          <w:sz w:val="24"/>
          <w:szCs w:val="24"/>
        </w:rPr>
        <w:t xml:space="preserve"> </w:t>
      </w:r>
      <w:r w:rsidR="00600F54" w:rsidRPr="007A1B5B">
        <w:rPr>
          <w:rFonts w:ascii="Times New Roman" w:hAnsi="Times New Roman" w:cs="Times New Roman"/>
          <w:sz w:val="24"/>
          <w:szCs w:val="24"/>
        </w:rPr>
        <w:t xml:space="preserve">the distal portion of </w:t>
      </w:r>
      <w:r w:rsidR="00917FF4" w:rsidRPr="007A1B5B">
        <w:rPr>
          <w:rFonts w:ascii="Times New Roman" w:hAnsi="Times New Roman" w:cs="Times New Roman"/>
          <w:sz w:val="24"/>
          <w:szCs w:val="24"/>
        </w:rPr>
        <w:t>a</w:t>
      </w:r>
      <w:r w:rsidR="00600F54" w:rsidRPr="007A1B5B">
        <w:rPr>
          <w:rFonts w:ascii="Times New Roman" w:hAnsi="Times New Roman" w:cs="Times New Roman"/>
          <w:sz w:val="24"/>
          <w:szCs w:val="24"/>
        </w:rPr>
        <w:t xml:space="preserve"> right humerus</w:t>
      </w:r>
      <w:r w:rsidR="00917FF4" w:rsidRPr="007A1B5B">
        <w:rPr>
          <w:rFonts w:ascii="Times New Roman" w:hAnsi="Times New Roman" w:cs="Times New Roman"/>
          <w:sz w:val="24"/>
          <w:szCs w:val="24"/>
        </w:rPr>
        <w:t xml:space="preserve"> </w:t>
      </w:r>
      <w:r w:rsidR="0043363C" w:rsidRPr="007A1B5B">
        <w:rPr>
          <w:rFonts w:ascii="Times New Roman" w:hAnsi="Times New Roman" w:cs="Times New Roman"/>
          <w:sz w:val="24"/>
          <w:szCs w:val="24"/>
        </w:rPr>
        <w:t>and</w:t>
      </w:r>
      <w:r w:rsidR="00385883" w:rsidRPr="007A1B5B">
        <w:rPr>
          <w:rFonts w:ascii="Times New Roman" w:hAnsi="Times New Roman" w:cs="Times New Roman"/>
          <w:sz w:val="24"/>
          <w:szCs w:val="24"/>
        </w:rPr>
        <w:t xml:space="preserve"> </w:t>
      </w:r>
      <w:r w:rsidR="00D768BC" w:rsidRPr="007A1B5B">
        <w:rPr>
          <w:rFonts w:ascii="Times New Roman" w:hAnsi="Times New Roman" w:cs="Times New Roman"/>
          <w:sz w:val="24"/>
          <w:szCs w:val="24"/>
        </w:rPr>
        <w:t xml:space="preserve">a </w:t>
      </w:r>
      <w:r w:rsidR="00A32B6F" w:rsidRPr="007A1B5B">
        <w:rPr>
          <w:rFonts w:ascii="Times New Roman" w:hAnsi="Times New Roman" w:cs="Times New Roman"/>
          <w:sz w:val="24"/>
          <w:szCs w:val="24"/>
        </w:rPr>
        <w:t xml:space="preserve">complete right manual </w:t>
      </w:r>
      <w:proofErr w:type="gramStart"/>
      <w:r w:rsidR="00A32B6F" w:rsidRPr="007A1B5B">
        <w:rPr>
          <w:rFonts w:ascii="Times New Roman" w:hAnsi="Times New Roman" w:cs="Times New Roman"/>
          <w:sz w:val="24"/>
          <w:szCs w:val="24"/>
        </w:rPr>
        <w:t>phalanx</w:t>
      </w:r>
      <w:r w:rsidR="005D0F0B" w:rsidRPr="007A1B5B">
        <w:rPr>
          <w:rFonts w:ascii="Times New Roman" w:hAnsi="Times New Roman" w:cs="Times New Roman"/>
          <w:sz w:val="24"/>
          <w:szCs w:val="24"/>
        </w:rPr>
        <w:t xml:space="preserve"> II-2</w:t>
      </w:r>
      <w:proofErr w:type="gramEnd"/>
      <w:r w:rsidR="00A32B6F" w:rsidRPr="007A1B5B">
        <w:rPr>
          <w:rFonts w:ascii="Times New Roman" w:hAnsi="Times New Roman" w:cs="Times New Roman"/>
          <w:sz w:val="24"/>
          <w:szCs w:val="24"/>
        </w:rPr>
        <w:t>.</w:t>
      </w:r>
      <w:r w:rsidR="003B135B" w:rsidRPr="007A1B5B">
        <w:rPr>
          <w:rFonts w:ascii="Times New Roman" w:hAnsi="Times New Roman" w:cs="Times New Roman"/>
          <w:sz w:val="24"/>
          <w:szCs w:val="24"/>
        </w:rPr>
        <w:t xml:space="preserve"> The preservation</w:t>
      </w:r>
      <w:r w:rsidR="006A76F8" w:rsidRPr="007A1B5B">
        <w:rPr>
          <w:rFonts w:ascii="Times New Roman" w:hAnsi="Times New Roman" w:cs="Times New Roman"/>
          <w:sz w:val="24"/>
          <w:szCs w:val="24"/>
        </w:rPr>
        <w:t xml:space="preserve"> of the phalanx is exceptional</w:t>
      </w:r>
      <w:r w:rsidR="003B135B" w:rsidRPr="007A1B5B">
        <w:rPr>
          <w:rFonts w:ascii="Times New Roman" w:hAnsi="Times New Roman" w:cs="Times New Roman"/>
          <w:sz w:val="24"/>
          <w:szCs w:val="24"/>
        </w:rPr>
        <w:t xml:space="preserve">, although the </w:t>
      </w:r>
      <w:r w:rsidR="00742102" w:rsidRPr="007A1B5B">
        <w:rPr>
          <w:rFonts w:ascii="Times New Roman" w:hAnsi="Times New Roman" w:cs="Times New Roman"/>
          <w:sz w:val="24"/>
          <w:szCs w:val="24"/>
        </w:rPr>
        <w:t>humerus exhibit</w:t>
      </w:r>
      <w:r w:rsidR="006A76F8" w:rsidRPr="007A1B5B">
        <w:rPr>
          <w:rFonts w:ascii="Times New Roman" w:hAnsi="Times New Roman" w:cs="Times New Roman"/>
          <w:sz w:val="24"/>
          <w:szCs w:val="24"/>
        </w:rPr>
        <w:t>s</w:t>
      </w:r>
      <w:r w:rsidR="00742102" w:rsidRPr="007A1B5B">
        <w:rPr>
          <w:rFonts w:ascii="Times New Roman" w:hAnsi="Times New Roman" w:cs="Times New Roman"/>
          <w:sz w:val="24"/>
          <w:szCs w:val="24"/>
        </w:rPr>
        <w:t xml:space="preserve"> substantial flattening and distortion.</w:t>
      </w:r>
    </w:p>
    <w:p w14:paraId="7F45B591" w14:textId="70FCEA1D" w:rsidR="006A76F8" w:rsidRPr="007A1B5B" w:rsidRDefault="006A76F8" w:rsidP="00126B6B">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lastRenderedPageBreak/>
        <w:t xml:space="preserve">The specimen does not preserve any previously identified </w:t>
      </w:r>
      <w:proofErr w:type="spellStart"/>
      <w:r w:rsidRPr="007A1B5B">
        <w:rPr>
          <w:rFonts w:ascii="Times New Roman" w:hAnsi="Times New Roman" w:cs="Times New Roman"/>
          <w:sz w:val="24"/>
          <w:szCs w:val="24"/>
        </w:rPr>
        <w:t>apomorphies</w:t>
      </w:r>
      <w:proofErr w:type="spellEnd"/>
      <w:r w:rsidRPr="007A1B5B">
        <w:rPr>
          <w:rFonts w:ascii="Times New Roman" w:hAnsi="Times New Roman" w:cs="Times New Roman"/>
          <w:sz w:val="24"/>
          <w:szCs w:val="24"/>
        </w:rPr>
        <w:t xml:space="preserve"> of </w:t>
      </w:r>
      <w:r w:rsidRPr="007A1B5B">
        <w:rPr>
          <w:rFonts w:ascii="Times New Roman" w:hAnsi="Times New Roman" w:cs="Times New Roman"/>
          <w:i/>
          <w:iCs/>
          <w:sz w:val="24"/>
          <w:szCs w:val="24"/>
        </w:rPr>
        <w:t>Ichthyornis</w:t>
      </w:r>
      <w:r w:rsidRPr="007A1B5B">
        <w:rPr>
          <w:rFonts w:ascii="Times New Roman" w:hAnsi="Times New Roman" w:cs="Times New Roman"/>
          <w:sz w:val="24"/>
          <w:szCs w:val="24"/>
        </w:rPr>
        <w:t xml:space="preserve"> and is diagnosed on the basis of its morphological similarity to more complete specimens, particularly </w:t>
      </w:r>
      <w:proofErr w:type="gramStart"/>
      <w:r w:rsidR="003850E9" w:rsidRPr="007A1B5B">
        <w:rPr>
          <w:rFonts w:ascii="Times New Roman" w:hAnsi="Times New Roman" w:cs="Times New Roman"/>
          <w:sz w:val="24"/>
          <w:szCs w:val="24"/>
        </w:rPr>
        <w:t>ALMNH:Paleo</w:t>
      </w:r>
      <w:proofErr w:type="gramEnd"/>
      <w:r w:rsidR="003850E9" w:rsidRPr="007A1B5B">
        <w:rPr>
          <w:rFonts w:ascii="Times New Roman" w:hAnsi="Times New Roman" w:cs="Times New Roman"/>
          <w:sz w:val="24"/>
          <w:szCs w:val="24"/>
        </w:rPr>
        <w:t xml:space="preserve">:3316, BHI 6420, </w:t>
      </w:r>
      <w:r w:rsidR="008A0B60" w:rsidRPr="007A1B5B">
        <w:rPr>
          <w:rFonts w:ascii="Times New Roman" w:hAnsi="Times New Roman" w:cs="Times New Roman"/>
          <w:sz w:val="24"/>
          <w:szCs w:val="24"/>
        </w:rPr>
        <w:t>KUVP 119673</w:t>
      </w:r>
      <w:r w:rsidR="003850E9" w:rsidRPr="007A1B5B">
        <w:rPr>
          <w:rFonts w:ascii="Times New Roman" w:hAnsi="Times New Roman" w:cs="Times New Roman"/>
          <w:sz w:val="24"/>
          <w:szCs w:val="24"/>
        </w:rPr>
        <w:t xml:space="preserve"> and </w:t>
      </w:r>
      <w:r w:rsidR="007D5D28" w:rsidRPr="007A1B5B">
        <w:rPr>
          <w:rFonts w:ascii="Times New Roman" w:hAnsi="Times New Roman" w:cs="Times New Roman"/>
          <w:sz w:val="24"/>
          <w:szCs w:val="24"/>
        </w:rPr>
        <w:t>MSC 7841</w:t>
      </w:r>
      <w:r w:rsidR="003850E9" w:rsidRPr="007A1B5B">
        <w:rPr>
          <w:rFonts w:ascii="Times New Roman" w:hAnsi="Times New Roman" w:cs="Times New Roman"/>
          <w:sz w:val="24"/>
          <w:szCs w:val="24"/>
        </w:rPr>
        <w:t>.</w:t>
      </w:r>
    </w:p>
    <w:p w14:paraId="65409E5F" w14:textId="6BF05DA7" w:rsidR="001440DE" w:rsidRPr="007A1B5B" w:rsidRDefault="006E3512" w:rsidP="00126B6B">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The specimen derives from the Smoky Hill Member of the Niobrara Formation (</w:t>
      </w:r>
      <w:r w:rsidR="005D0F0B" w:rsidRPr="007A1B5B">
        <w:rPr>
          <w:rFonts w:ascii="Times New Roman" w:hAnsi="Times New Roman" w:cs="Times New Roman"/>
          <w:sz w:val="24"/>
          <w:szCs w:val="24"/>
        </w:rPr>
        <w:t xml:space="preserve">middle </w:t>
      </w:r>
      <w:r w:rsidRPr="007A1B5B">
        <w:rPr>
          <w:rFonts w:ascii="Times New Roman" w:hAnsi="Times New Roman" w:cs="Times New Roman"/>
          <w:sz w:val="24"/>
          <w:szCs w:val="24"/>
        </w:rPr>
        <w:t>Santonian stage, Late Cretaceous), from the locality Cove-21, Kansas, US.</w:t>
      </w:r>
    </w:p>
    <w:p w14:paraId="75383053" w14:textId="4E013327" w:rsidR="00840BDB" w:rsidRPr="007A1B5B" w:rsidRDefault="00840BDB" w:rsidP="00126B6B">
      <w:pPr>
        <w:spacing w:line="480" w:lineRule="auto"/>
        <w:jc w:val="both"/>
        <w:rPr>
          <w:rFonts w:ascii="Times New Roman" w:hAnsi="Times New Roman" w:cs="Times New Roman"/>
          <w:sz w:val="24"/>
          <w:szCs w:val="24"/>
        </w:rPr>
      </w:pPr>
      <w:r w:rsidRPr="0049797C">
        <w:rPr>
          <w:rFonts w:ascii="Times New Roman" w:hAnsi="Times New Roman" w:cs="Times New Roman"/>
          <w:b/>
          <w:bCs/>
          <w:sz w:val="24"/>
          <w:szCs w:val="24"/>
        </w:rPr>
        <w:t>KUVP 25471</w:t>
      </w:r>
      <w:r w:rsidR="00742102" w:rsidRPr="007A1B5B">
        <w:rPr>
          <w:rFonts w:ascii="Times New Roman" w:hAnsi="Times New Roman" w:cs="Times New Roman"/>
          <w:b/>
          <w:bCs/>
          <w:sz w:val="24"/>
          <w:szCs w:val="24"/>
        </w:rPr>
        <w:t xml:space="preserve">: </w:t>
      </w:r>
      <w:r w:rsidR="00466655" w:rsidRPr="007A1B5B">
        <w:rPr>
          <w:rFonts w:ascii="Times New Roman" w:hAnsi="Times New Roman" w:cs="Times New Roman"/>
          <w:sz w:val="24"/>
          <w:szCs w:val="24"/>
        </w:rPr>
        <w:t>The specimen includes a single extremely fragmentary thoracic vertebra and a complete left humerus</w:t>
      </w:r>
      <w:r w:rsidR="00532BFB" w:rsidRPr="007A1B5B">
        <w:rPr>
          <w:rFonts w:ascii="Times New Roman" w:hAnsi="Times New Roman" w:cs="Times New Roman"/>
          <w:sz w:val="24"/>
          <w:szCs w:val="24"/>
        </w:rPr>
        <w:t xml:space="preserve"> (Sup. Fig. </w:t>
      </w:r>
      <w:r w:rsidR="00A02369" w:rsidRPr="007A1B5B">
        <w:rPr>
          <w:rFonts w:ascii="Times New Roman" w:hAnsi="Times New Roman" w:cs="Times New Roman"/>
          <w:sz w:val="24"/>
          <w:szCs w:val="24"/>
        </w:rPr>
        <w:t>7</w:t>
      </w:r>
      <w:r w:rsidR="00532BFB" w:rsidRPr="007A1B5B">
        <w:rPr>
          <w:rFonts w:ascii="Times New Roman" w:hAnsi="Times New Roman" w:cs="Times New Roman"/>
          <w:sz w:val="24"/>
          <w:szCs w:val="24"/>
        </w:rPr>
        <w:t>)</w:t>
      </w:r>
      <w:r w:rsidR="00466655" w:rsidRPr="007A1B5B">
        <w:rPr>
          <w:rFonts w:ascii="Times New Roman" w:hAnsi="Times New Roman" w:cs="Times New Roman"/>
          <w:sz w:val="24"/>
          <w:szCs w:val="24"/>
        </w:rPr>
        <w:t xml:space="preserve">. </w:t>
      </w:r>
      <w:r w:rsidR="008E55F6" w:rsidRPr="007A1B5B">
        <w:rPr>
          <w:rFonts w:ascii="Times New Roman" w:hAnsi="Times New Roman" w:cs="Times New Roman"/>
          <w:sz w:val="24"/>
          <w:szCs w:val="24"/>
        </w:rPr>
        <w:t xml:space="preserve">The vertebra preserves only part of its centrum and the caudal articular surface. </w:t>
      </w:r>
      <w:r w:rsidR="00466655" w:rsidRPr="007A1B5B">
        <w:rPr>
          <w:rFonts w:ascii="Times New Roman" w:hAnsi="Times New Roman" w:cs="Times New Roman"/>
          <w:sz w:val="24"/>
          <w:szCs w:val="24"/>
        </w:rPr>
        <w:t xml:space="preserve">The humerus </w:t>
      </w:r>
      <w:r w:rsidR="00BD198B" w:rsidRPr="007A1B5B">
        <w:rPr>
          <w:rFonts w:ascii="Times New Roman" w:hAnsi="Times New Roman" w:cs="Times New Roman"/>
          <w:sz w:val="24"/>
          <w:szCs w:val="24"/>
        </w:rPr>
        <w:t>is flattened and lacks most of the deltopectoral crest.</w:t>
      </w:r>
    </w:p>
    <w:p w14:paraId="678475BB" w14:textId="55CD2981" w:rsidR="00227486" w:rsidRPr="007A1B5B" w:rsidRDefault="00D32B07" w:rsidP="00126B6B">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The specimen is diagnosed as </w:t>
      </w:r>
      <w:r w:rsidRPr="007A1B5B">
        <w:rPr>
          <w:rFonts w:ascii="Times New Roman" w:hAnsi="Times New Roman" w:cs="Times New Roman"/>
          <w:i/>
          <w:iCs/>
          <w:sz w:val="24"/>
          <w:szCs w:val="24"/>
        </w:rPr>
        <w:t xml:space="preserve">Ichthyornis </w:t>
      </w:r>
      <w:r w:rsidRPr="007A1B5B">
        <w:rPr>
          <w:rFonts w:ascii="Times New Roman" w:hAnsi="Times New Roman" w:cs="Times New Roman"/>
          <w:sz w:val="24"/>
          <w:szCs w:val="24"/>
        </w:rPr>
        <w:t>based on the presence of a pit</w:t>
      </w:r>
      <w:r w:rsidR="00290814" w:rsidRPr="007A1B5B">
        <w:rPr>
          <w:rFonts w:ascii="Times New Roman" w:hAnsi="Times New Roman" w:cs="Times New Roman"/>
          <w:sz w:val="24"/>
          <w:szCs w:val="24"/>
        </w:rPr>
        <w:t>-</w:t>
      </w:r>
      <w:r w:rsidRPr="007A1B5B">
        <w:rPr>
          <w:rFonts w:ascii="Times New Roman" w:hAnsi="Times New Roman" w:cs="Times New Roman"/>
          <w:sz w:val="24"/>
          <w:szCs w:val="24"/>
        </w:rPr>
        <w:t>shaped fossa on the distal end of the bicipital crest of the humerus (5).</w:t>
      </w:r>
    </w:p>
    <w:p w14:paraId="6B251A5E" w14:textId="1845D35E" w:rsidR="006E3512" w:rsidRPr="007A1B5B" w:rsidRDefault="00682ADB" w:rsidP="00126B6B">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The specimen derives from the Smoky Hill Member of the Niobrara Formation (</w:t>
      </w:r>
      <w:r w:rsidR="00290814" w:rsidRPr="007A1B5B">
        <w:rPr>
          <w:rFonts w:ascii="Times New Roman" w:hAnsi="Times New Roman" w:cs="Times New Roman"/>
          <w:sz w:val="24"/>
          <w:szCs w:val="24"/>
        </w:rPr>
        <w:t xml:space="preserve">middle </w:t>
      </w:r>
      <w:r w:rsidRPr="007A1B5B">
        <w:rPr>
          <w:rFonts w:ascii="Times New Roman" w:hAnsi="Times New Roman" w:cs="Times New Roman"/>
          <w:sz w:val="24"/>
          <w:szCs w:val="24"/>
        </w:rPr>
        <w:t>Santonian stage, Late Cretaceous) in</w:t>
      </w:r>
      <w:r w:rsidR="00DD5243" w:rsidRPr="007A1B5B">
        <w:rPr>
          <w:rFonts w:ascii="Times New Roman" w:hAnsi="Times New Roman" w:cs="Times New Roman"/>
          <w:sz w:val="24"/>
          <w:szCs w:val="24"/>
        </w:rPr>
        <w:t xml:space="preserve"> Logan County,</w:t>
      </w:r>
      <w:r w:rsidRPr="007A1B5B">
        <w:rPr>
          <w:rFonts w:ascii="Times New Roman" w:hAnsi="Times New Roman" w:cs="Times New Roman"/>
          <w:sz w:val="24"/>
          <w:szCs w:val="24"/>
        </w:rPr>
        <w:t xml:space="preserve"> Kansas, US.</w:t>
      </w:r>
    </w:p>
    <w:p w14:paraId="275172C9" w14:textId="35DE8763" w:rsidR="00840BDB" w:rsidRPr="007A1B5B" w:rsidRDefault="00840BDB" w:rsidP="00126B6B">
      <w:pPr>
        <w:spacing w:line="480" w:lineRule="auto"/>
        <w:jc w:val="both"/>
        <w:rPr>
          <w:rFonts w:ascii="Times New Roman" w:hAnsi="Times New Roman" w:cs="Times New Roman"/>
          <w:sz w:val="24"/>
          <w:szCs w:val="24"/>
        </w:rPr>
      </w:pPr>
      <w:r w:rsidRPr="007A1B5B">
        <w:rPr>
          <w:rFonts w:ascii="Times New Roman" w:hAnsi="Times New Roman" w:cs="Times New Roman"/>
          <w:b/>
          <w:bCs/>
          <w:sz w:val="24"/>
          <w:szCs w:val="24"/>
        </w:rPr>
        <w:t>KUVP 25472</w:t>
      </w:r>
      <w:r w:rsidR="008E55F6" w:rsidRPr="007A1B5B">
        <w:rPr>
          <w:rFonts w:ascii="Times New Roman" w:hAnsi="Times New Roman" w:cs="Times New Roman"/>
          <w:b/>
          <w:bCs/>
          <w:sz w:val="24"/>
          <w:szCs w:val="24"/>
        </w:rPr>
        <w:t xml:space="preserve">: </w:t>
      </w:r>
      <w:r w:rsidR="008E41BE" w:rsidRPr="007A1B5B">
        <w:rPr>
          <w:rFonts w:ascii="Times New Roman" w:hAnsi="Times New Roman" w:cs="Times New Roman"/>
          <w:sz w:val="24"/>
          <w:szCs w:val="24"/>
        </w:rPr>
        <w:t xml:space="preserve">The specimen comprises a partially complete axial series, </w:t>
      </w:r>
      <w:r w:rsidR="00A21282" w:rsidRPr="007A1B5B">
        <w:rPr>
          <w:rFonts w:ascii="Times New Roman" w:hAnsi="Times New Roman" w:cs="Times New Roman"/>
          <w:sz w:val="24"/>
          <w:szCs w:val="24"/>
        </w:rPr>
        <w:t>a complete left radius and most of the shaft an</w:t>
      </w:r>
      <w:r w:rsidR="004D00F4" w:rsidRPr="007A1B5B">
        <w:rPr>
          <w:rFonts w:ascii="Times New Roman" w:hAnsi="Times New Roman" w:cs="Times New Roman"/>
          <w:sz w:val="24"/>
          <w:szCs w:val="24"/>
        </w:rPr>
        <w:t>d proximal portion of the right ulna</w:t>
      </w:r>
      <w:r w:rsidR="00532BFB" w:rsidRPr="007A1B5B">
        <w:rPr>
          <w:rFonts w:ascii="Times New Roman" w:hAnsi="Times New Roman" w:cs="Times New Roman"/>
          <w:sz w:val="24"/>
          <w:szCs w:val="24"/>
        </w:rPr>
        <w:t xml:space="preserve"> (Sup. Fig. </w:t>
      </w:r>
      <w:r w:rsidR="00A02369" w:rsidRPr="007A1B5B">
        <w:rPr>
          <w:rFonts w:ascii="Times New Roman" w:hAnsi="Times New Roman" w:cs="Times New Roman"/>
          <w:sz w:val="24"/>
          <w:szCs w:val="24"/>
        </w:rPr>
        <w:t>7</w:t>
      </w:r>
      <w:r w:rsidR="00532BFB" w:rsidRPr="007A1B5B">
        <w:rPr>
          <w:rFonts w:ascii="Times New Roman" w:hAnsi="Times New Roman" w:cs="Times New Roman"/>
          <w:sz w:val="24"/>
          <w:szCs w:val="24"/>
        </w:rPr>
        <w:t>)</w:t>
      </w:r>
      <w:r w:rsidR="004D00F4" w:rsidRPr="007A1B5B">
        <w:rPr>
          <w:rFonts w:ascii="Times New Roman" w:hAnsi="Times New Roman" w:cs="Times New Roman"/>
          <w:sz w:val="24"/>
          <w:szCs w:val="24"/>
        </w:rPr>
        <w:t>. The axial series includes five cervical vertebrae,</w:t>
      </w:r>
      <w:r w:rsidR="00B30282" w:rsidRPr="007A1B5B">
        <w:rPr>
          <w:rFonts w:ascii="Times New Roman" w:hAnsi="Times New Roman" w:cs="Times New Roman"/>
          <w:sz w:val="24"/>
          <w:szCs w:val="24"/>
        </w:rPr>
        <w:t xml:space="preserve"> nine</w:t>
      </w:r>
      <w:r w:rsidR="00717F0A" w:rsidRPr="007A1B5B">
        <w:rPr>
          <w:rFonts w:ascii="Times New Roman" w:hAnsi="Times New Roman" w:cs="Times New Roman"/>
          <w:sz w:val="24"/>
          <w:szCs w:val="24"/>
        </w:rPr>
        <w:t xml:space="preserve"> thoracic vertebrae, including two preserved in articulation, and </w:t>
      </w:r>
      <w:r w:rsidR="00B30282" w:rsidRPr="007A1B5B">
        <w:rPr>
          <w:rFonts w:ascii="Times New Roman" w:hAnsi="Times New Roman" w:cs="Times New Roman"/>
          <w:sz w:val="24"/>
          <w:szCs w:val="24"/>
        </w:rPr>
        <w:t xml:space="preserve">three </w:t>
      </w:r>
      <w:r w:rsidR="00717F0A" w:rsidRPr="007A1B5B">
        <w:rPr>
          <w:rFonts w:ascii="Times New Roman" w:hAnsi="Times New Roman" w:cs="Times New Roman"/>
          <w:sz w:val="24"/>
          <w:szCs w:val="24"/>
        </w:rPr>
        <w:t>caudal vertebrae</w:t>
      </w:r>
      <w:r w:rsidR="00B30282" w:rsidRPr="007A1B5B">
        <w:rPr>
          <w:rFonts w:ascii="Times New Roman" w:hAnsi="Times New Roman" w:cs="Times New Roman"/>
          <w:sz w:val="24"/>
          <w:szCs w:val="24"/>
        </w:rPr>
        <w:t>, two of them preserve</w:t>
      </w:r>
      <w:r w:rsidR="00290814" w:rsidRPr="007A1B5B">
        <w:rPr>
          <w:rFonts w:ascii="Times New Roman" w:hAnsi="Times New Roman" w:cs="Times New Roman"/>
          <w:sz w:val="24"/>
          <w:szCs w:val="24"/>
        </w:rPr>
        <w:t>d</w:t>
      </w:r>
      <w:r w:rsidR="00B30282" w:rsidRPr="007A1B5B">
        <w:rPr>
          <w:rFonts w:ascii="Times New Roman" w:hAnsi="Times New Roman" w:cs="Times New Roman"/>
          <w:sz w:val="24"/>
          <w:szCs w:val="24"/>
        </w:rPr>
        <w:t xml:space="preserve"> in articulation</w:t>
      </w:r>
      <w:r w:rsidR="00717F0A" w:rsidRPr="007A1B5B">
        <w:rPr>
          <w:rFonts w:ascii="Times New Roman" w:hAnsi="Times New Roman" w:cs="Times New Roman"/>
          <w:sz w:val="24"/>
          <w:szCs w:val="24"/>
        </w:rPr>
        <w:t xml:space="preserve">. The </w:t>
      </w:r>
      <w:r w:rsidR="001137CC" w:rsidRPr="007A1B5B">
        <w:rPr>
          <w:rFonts w:ascii="Times New Roman" w:hAnsi="Times New Roman" w:cs="Times New Roman"/>
          <w:sz w:val="24"/>
          <w:szCs w:val="24"/>
        </w:rPr>
        <w:t>radius and both the thoracic and caudal</w:t>
      </w:r>
      <w:r w:rsidR="00717F0A" w:rsidRPr="007A1B5B">
        <w:rPr>
          <w:rFonts w:ascii="Times New Roman" w:hAnsi="Times New Roman" w:cs="Times New Roman"/>
          <w:sz w:val="24"/>
          <w:szCs w:val="24"/>
        </w:rPr>
        <w:t xml:space="preserve"> vertebrae are preserved in three dimensions and in exceptional condition</w:t>
      </w:r>
      <w:r w:rsidR="001137CC" w:rsidRPr="007A1B5B">
        <w:rPr>
          <w:rFonts w:ascii="Times New Roman" w:hAnsi="Times New Roman" w:cs="Times New Roman"/>
          <w:sz w:val="24"/>
          <w:szCs w:val="24"/>
        </w:rPr>
        <w:t xml:space="preserve">. The ulna and most of the cervical vertebrae exhibit varying degrees of flattening, </w:t>
      </w:r>
      <w:proofErr w:type="gramStart"/>
      <w:r w:rsidR="001137CC" w:rsidRPr="007A1B5B">
        <w:rPr>
          <w:rFonts w:ascii="Times New Roman" w:hAnsi="Times New Roman" w:cs="Times New Roman"/>
          <w:sz w:val="24"/>
          <w:szCs w:val="24"/>
        </w:rPr>
        <w:t>distortion</w:t>
      </w:r>
      <w:proofErr w:type="gramEnd"/>
      <w:r w:rsidR="001137CC" w:rsidRPr="007A1B5B">
        <w:rPr>
          <w:rFonts w:ascii="Times New Roman" w:hAnsi="Times New Roman" w:cs="Times New Roman"/>
          <w:sz w:val="24"/>
          <w:szCs w:val="24"/>
        </w:rPr>
        <w:t xml:space="preserve"> and breakage.</w:t>
      </w:r>
    </w:p>
    <w:p w14:paraId="0D3B899B" w14:textId="66AE9578" w:rsidR="00D32B07" w:rsidRPr="007A1B5B" w:rsidRDefault="00D3401C" w:rsidP="00126B6B">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The specimen is diagnosed as </w:t>
      </w:r>
      <w:r w:rsidRPr="007A1B5B">
        <w:rPr>
          <w:rFonts w:ascii="Times New Roman" w:hAnsi="Times New Roman" w:cs="Times New Roman"/>
          <w:i/>
          <w:iCs/>
          <w:sz w:val="24"/>
          <w:szCs w:val="24"/>
        </w:rPr>
        <w:t xml:space="preserve">Ichthyornis </w:t>
      </w:r>
      <w:r w:rsidRPr="007A1B5B">
        <w:rPr>
          <w:rFonts w:ascii="Times New Roman" w:hAnsi="Times New Roman" w:cs="Times New Roman"/>
          <w:sz w:val="24"/>
          <w:szCs w:val="24"/>
        </w:rPr>
        <w:t>on the basis of the presence of</w:t>
      </w:r>
      <w:r w:rsidR="00CD0711" w:rsidRPr="007A1B5B">
        <w:rPr>
          <w:rFonts w:ascii="Times New Roman" w:hAnsi="Times New Roman" w:cs="Times New Roman"/>
          <w:sz w:val="24"/>
          <w:szCs w:val="24"/>
        </w:rPr>
        <w:t xml:space="preserve"> amphicoelous cervical vertebrae (2)</w:t>
      </w:r>
      <w:r w:rsidR="0011746E" w:rsidRPr="007A1B5B">
        <w:rPr>
          <w:rFonts w:ascii="Times New Roman" w:hAnsi="Times New Roman" w:cs="Times New Roman"/>
          <w:sz w:val="24"/>
          <w:szCs w:val="24"/>
        </w:rPr>
        <w:t xml:space="preserve"> and </w:t>
      </w:r>
      <w:r w:rsidR="00F70551" w:rsidRPr="007A1B5B">
        <w:rPr>
          <w:rFonts w:ascii="Times New Roman" w:hAnsi="Times New Roman" w:cs="Times New Roman"/>
          <w:sz w:val="24"/>
          <w:szCs w:val="24"/>
        </w:rPr>
        <w:t xml:space="preserve">free caudal vertebrae exhibiting well-developed and elongated </w:t>
      </w:r>
      <w:proofErr w:type="spellStart"/>
      <w:r w:rsidR="00F70551" w:rsidRPr="007A1B5B">
        <w:rPr>
          <w:rFonts w:ascii="Times New Roman" w:hAnsi="Times New Roman" w:cs="Times New Roman"/>
          <w:sz w:val="24"/>
          <w:szCs w:val="24"/>
        </w:rPr>
        <w:t>prezygapophyses</w:t>
      </w:r>
      <w:proofErr w:type="spellEnd"/>
      <w:r w:rsidR="00F70551" w:rsidRPr="007A1B5B">
        <w:rPr>
          <w:rFonts w:ascii="Times New Roman" w:hAnsi="Times New Roman" w:cs="Times New Roman"/>
          <w:sz w:val="24"/>
          <w:szCs w:val="24"/>
        </w:rPr>
        <w:t xml:space="preserve"> (3)</w:t>
      </w:r>
      <w:r w:rsidR="0065012D" w:rsidRPr="007A1B5B">
        <w:rPr>
          <w:rFonts w:ascii="Times New Roman" w:hAnsi="Times New Roman" w:cs="Times New Roman"/>
          <w:sz w:val="24"/>
          <w:szCs w:val="24"/>
        </w:rPr>
        <w:t xml:space="preserve">. It is difficult to verify </w:t>
      </w:r>
      <w:r w:rsidR="00D768BC" w:rsidRPr="007A1B5B">
        <w:rPr>
          <w:rFonts w:ascii="Times New Roman" w:hAnsi="Times New Roman" w:cs="Times New Roman"/>
          <w:sz w:val="24"/>
          <w:szCs w:val="24"/>
        </w:rPr>
        <w:t xml:space="preserve">whether </w:t>
      </w:r>
      <w:r w:rsidR="0065012D" w:rsidRPr="007A1B5B">
        <w:rPr>
          <w:rFonts w:ascii="Times New Roman" w:hAnsi="Times New Roman" w:cs="Times New Roman"/>
          <w:sz w:val="24"/>
          <w:szCs w:val="24"/>
        </w:rPr>
        <w:t xml:space="preserve">the radius </w:t>
      </w:r>
      <w:r w:rsidR="00D768BC" w:rsidRPr="007A1B5B">
        <w:rPr>
          <w:rFonts w:ascii="Times New Roman" w:hAnsi="Times New Roman" w:cs="Times New Roman"/>
          <w:sz w:val="24"/>
          <w:szCs w:val="24"/>
        </w:rPr>
        <w:t>exhibits</w:t>
      </w:r>
      <w:r w:rsidR="0065012D" w:rsidRPr="007A1B5B">
        <w:rPr>
          <w:rFonts w:ascii="Times New Roman" w:hAnsi="Times New Roman" w:cs="Times New Roman"/>
          <w:sz w:val="24"/>
          <w:szCs w:val="24"/>
        </w:rPr>
        <w:t xml:space="preserve"> an oval scar on</w:t>
      </w:r>
      <w:r w:rsidR="0011746E" w:rsidRPr="007A1B5B">
        <w:rPr>
          <w:rFonts w:ascii="Times New Roman" w:hAnsi="Times New Roman" w:cs="Times New Roman"/>
          <w:sz w:val="24"/>
          <w:szCs w:val="24"/>
        </w:rPr>
        <w:t xml:space="preserve"> its </w:t>
      </w:r>
      <w:r w:rsidR="00D768BC" w:rsidRPr="007A1B5B">
        <w:rPr>
          <w:rFonts w:ascii="Times New Roman" w:hAnsi="Times New Roman" w:cs="Times New Roman"/>
          <w:sz w:val="24"/>
          <w:szCs w:val="24"/>
        </w:rPr>
        <w:t xml:space="preserve">distal </w:t>
      </w:r>
      <w:r w:rsidR="0011746E" w:rsidRPr="007A1B5B">
        <w:rPr>
          <w:rFonts w:ascii="Times New Roman" w:hAnsi="Times New Roman" w:cs="Times New Roman"/>
          <w:sz w:val="24"/>
          <w:szCs w:val="24"/>
        </w:rPr>
        <w:t>caudoventral surface, but this region might be slightly eroded or undeveloped.</w:t>
      </w:r>
    </w:p>
    <w:p w14:paraId="60D42AAB" w14:textId="0FD959C2" w:rsidR="00566D49" w:rsidRPr="007A1B5B" w:rsidRDefault="00566D49" w:rsidP="00126B6B">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lastRenderedPageBreak/>
        <w:t>The specimen was collected by M.C. Bonner and derives from the Smoky Hill Member of the Niobrara Formation (</w:t>
      </w:r>
      <w:r w:rsidR="00290814" w:rsidRPr="007A1B5B">
        <w:rPr>
          <w:rFonts w:ascii="Times New Roman" w:hAnsi="Times New Roman" w:cs="Times New Roman"/>
          <w:sz w:val="24"/>
          <w:szCs w:val="24"/>
        </w:rPr>
        <w:t xml:space="preserve">middle </w:t>
      </w:r>
      <w:r w:rsidRPr="007A1B5B">
        <w:rPr>
          <w:rFonts w:ascii="Times New Roman" w:hAnsi="Times New Roman" w:cs="Times New Roman"/>
          <w:sz w:val="24"/>
          <w:szCs w:val="24"/>
        </w:rPr>
        <w:t>Santonian stage, Late Cretaceous)</w:t>
      </w:r>
      <w:r w:rsidR="00860AA5" w:rsidRPr="007A1B5B">
        <w:rPr>
          <w:rFonts w:ascii="Times New Roman" w:hAnsi="Times New Roman" w:cs="Times New Roman"/>
          <w:sz w:val="24"/>
          <w:szCs w:val="24"/>
        </w:rPr>
        <w:t>, from the locality of KU-LOG</w:t>
      </w:r>
      <w:r w:rsidR="0065406D" w:rsidRPr="007A1B5B">
        <w:rPr>
          <w:rFonts w:ascii="Times New Roman" w:hAnsi="Times New Roman" w:cs="Times New Roman"/>
          <w:sz w:val="24"/>
          <w:szCs w:val="24"/>
        </w:rPr>
        <w:t>-39</w:t>
      </w:r>
      <w:r w:rsidRPr="007A1B5B">
        <w:rPr>
          <w:rFonts w:ascii="Times New Roman" w:hAnsi="Times New Roman" w:cs="Times New Roman"/>
          <w:sz w:val="24"/>
          <w:szCs w:val="24"/>
        </w:rPr>
        <w:t xml:space="preserve"> in</w:t>
      </w:r>
      <w:r w:rsidR="009036B6" w:rsidRPr="007A1B5B">
        <w:rPr>
          <w:rFonts w:ascii="Times New Roman" w:hAnsi="Times New Roman" w:cs="Times New Roman"/>
          <w:sz w:val="24"/>
          <w:szCs w:val="24"/>
        </w:rPr>
        <w:t xml:space="preserve"> Logan County,</w:t>
      </w:r>
      <w:r w:rsidRPr="007A1B5B">
        <w:rPr>
          <w:rFonts w:ascii="Times New Roman" w:hAnsi="Times New Roman" w:cs="Times New Roman"/>
          <w:sz w:val="24"/>
          <w:szCs w:val="24"/>
        </w:rPr>
        <w:t xml:space="preserve"> Kansas, US.</w:t>
      </w:r>
    </w:p>
    <w:p w14:paraId="2F3B18AA" w14:textId="34FCAED1" w:rsidR="000055EA" w:rsidRPr="007A1B5B" w:rsidRDefault="000055EA" w:rsidP="00126B6B">
      <w:pPr>
        <w:spacing w:line="480" w:lineRule="auto"/>
        <w:jc w:val="both"/>
        <w:rPr>
          <w:rFonts w:ascii="Times New Roman" w:hAnsi="Times New Roman" w:cs="Times New Roman"/>
          <w:sz w:val="24"/>
          <w:szCs w:val="24"/>
        </w:rPr>
      </w:pPr>
      <w:r w:rsidRPr="007A1B5B">
        <w:rPr>
          <w:rFonts w:ascii="Times New Roman" w:hAnsi="Times New Roman" w:cs="Times New Roman"/>
          <w:b/>
          <w:bCs/>
          <w:sz w:val="24"/>
          <w:szCs w:val="24"/>
        </w:rPr>
        <w:t>KUVP 119673</w:t>
      </w:r>
      <w:r w:rsidR="001137CC" w:rsidRPr="007A1B5B">
        <w:rPr>
          <w:rFonts w:ascii="Times New Roman" w:hAnsi="Times New Roman" w:cs="Times New Roman"/>
          <w:b/>
          <w:bCs/>
          <w:sz w:val="24"/>
          <w:szCs w:val="24"/>
        </w:rPr>
        <w:t xml:space="preserve">: </w:t>
      </w:r>
      <w:r w:rsidR="001137CC" w:rsidRPr="007A1B5B">
        <w:rPr>
          <w:rFonts w:ascii="Times New Roman" w:hAnsi="Times New Roman" w:cs="Times New Roman"/>
          <w:sz w:val="24"/>
          <w:szCs w:val="24"/>
        </w:rPr>
        <w:t xml:space="preserve">The specimen </w:t>
      </w:r>
      <w:r w:rsidR="0080486B" w:rsidRPr="007A1B5B">
        <w:rPr>
          <w:rFonts w:ascii="Times New Roman" w:hAnsi="Times New Roman" w:cs="Times New Roman"/>
          <w:sz w:val="24"/>
          <w:szCs w:val="24"/>
        </w:rPr>
        <w:t xml:space="preserve">preserves a fairly complete partial </w:t>
      </w:r>
      <w:r w:rsidR="00B642F7" w:rsidRPr="007A1B5B">
        <w:rPr>
          <w:rFonts w:ascii="Times New Roman" w:hAnsi="Times New Roman" w:cs="Times New Roman"/>
          <w:sz w:val="24"/>
          <w:szCs w:val="24"/>
        </w:rPr>
        <w:t>skeleton and</w:t>
      </w:r>
      <w:r w:rsidR="0080486B" w:rsidRPr="007A1B5B">
        <w:rPr>
          <w:rFonts w:ascii="Times New Roman" w:hAnsi="Times New Roman" w:cs="Times New Roman"/>
          <w:sz w:val="24"/>
          <w:szCs w:val="24"/>
        </w:rPr>
        <w:t xml:space="preserve"> </w:t>
      </w:r>
      <w:r w:rsidR="001137CC" w:rsidRPr="007A1B5B">
        <w:rPr>
          <w:rFonts w:ascii="Times New Roman" w:hAnsi="Times New Roman" w:cs="Times New Roman"/>
          <w:sz w:val="24"/>
          <w:szCs w:val="24"/>
        </w:rPr>
        <w:t xml:space="preserve">is comprised of a main </w:t>
      </w:r>
      <w:r w:rsidR="0080486B" w:rsidRPr="007A1B5B">
        <w:rPr>
          <w:rFonts w:ascii="Times New Roman" w:hAnsi="Times New Roman" w:cs="Times New Roman"/>
          <w:sz w:val="24"/>
          <w:szCs w:val="24"/>
        </w:rPr>
        <w:t>matrix block</w:t>
      </w:r>
      <w:r w:rsidR="00B642F7" w:rsidRPr="007A1B5B">
        <w:rPr>
          <w:rFonts w:ascii="Times New Roman" w:hAnsi="Times New Roman" w:cs="Times New Roman"/>
          <w:sz w:val="24"/>
          <w:szCs w:val="24"/>
        </w:rPr>
        <w:t xml:space="preserve"> with encased fossil elements and several extracted isolated elements</w:t>
      </w:r>
      <w:r w:rsidR="00E15F7A" w:rsidRPr="007A1B5B">
        <w:rPr>
          <w:rFonts w:ascii="Times New Roman" w:hAnsi="Times New Roman" w:cs="Times New Roman"/>
          <w:sz w:val="24"/>
          <w:szCs w:val="24"/>
        </w:rPr>
        <w:t xml:space="preserve"> (Sup. Fig. </w:t>
      </w:r>
      <w:r w:rsidR="00A02369" w:rsidRPr="007A1B5B">
        <w:rPr>
          <w:rFonts w:ascii="Times New Roman" w:hAnsi="Times New Roman" w:cs="Times New Roman"/>
          <w:sz w:val="24"/>
          <w:szCs w:val="24"/>
        </w:rPr>
        <w:t>8, 9 and 10</w:t>
      </w:r>
      <w:r w:rsidR="00E15F7A" w:rsidRPr="007A1B5B">
        <w:rPr>
          <w:rFonts w:ascii="Times New Roman" w:hAnsi="Times New Roman" w:cs="Times New Roman"/>
          <w:sz w:val="24"/>
          <w:szCs w:val="24"/>
        </w:rPr>
        <w:t>)</w:t>
      </w:r>
      <w:r w:rsidR="00B642F7" w:rsidRPr="007A1B5B">
        <w:rPr>
          <w:rFonts w:ascii="Times New Roman" w:hAnsi="Times New Roman" w:cs="Times New Roman"/>
          <w:sz w:val="24"/>
          <w:szCs w:val="24"/>
        </w:rPr>
        <w:t>.</w:t>
      </w:r>
      <w:r w:rsidR="00B642F7" w:rsidRPr="007A1B5B">
        <w:rPr>
          <w:rFonts w:ascii="Times New Roman" w:hAnsi="Times New Roman" w:cs="Times New Roman"/>
          <w:b/>
          <w:bCs/>
          <w:sz w:val="24"/>
          <w:szCs w:val="24"/>
        </w:rPr>
        <w:t xml:space="preserve"> </w:t>
      </w:r>
      <w:r w:rsidR="00B642F7" w:rsidRPr="007A1B5B">
        <w:rPr>
          <w:rFonts w:ascii="Times New Roman" w:hAnsi="Times New Roman" w:cs="Times New Roman"/>
          <w:sz w:val="24"/>
          <w:szCs w:val="24"/>
        </w:rPr>
        <w:t xml:space="preserve">The cranial and mandibular elements from this specimen were described by Field et al. (2018). </w:t>
      </w:r>
      <w:r w:rsidR="00306E06" w:rsidRPr="007A1B5B">
        <w:rPr>
          <w:rFonts w:ascii="Times New Roman" w:hAnsi="Times New Roman" w:cs="Times New Roman"/>
          <w:sz w:val="24"/>
          <w:szCs w:val="24"/>
        </w:rPr>
        <w:t>The main block preserves a partially complete axial series</w:t>
      </w:r>
      <w:r w:rsidR="00672EBC" w:rsidRPr="007A1B5B">
        <w:rPr>
          <w:rFonts w:ascii="Times New Roman" w:hAnsi="Times New Roman" w:cs="Times New Roman"/>
          <w:sz w:val="24"/>
          <w:szCs w:val="24"/>
        </w:rPr>
        <w:t>, of which most of the vertebrae are articulated or in close association</w:t>
      </w:r>
      <w:r w:rsidR="00E956D3" w:rsidRPr="007A1B5B">
        <w:rPr>
          <w:rFonts w:ascii="Times New Roman" w:hAnsi="Times New Roman" w:cs="Times New Roman"/>
          <w:sz w:val="24"/>
          <w:szCs w:val="24"/>
        </w:rPr>
        <w:t xml:space="preserve">; </w:t>
      </w:r>
      <w:r w:rsidR="00672EBC" w:rsidRPr="007A1B5B">
        <w:rPr>
          <w:rFonts w:ascii="Times New Roman" w:hAnsi="Times New Roman" w:cs="Times New Roman"/>
          <w:sz w:val="24"/>
          <w:szCs w:val="24"/>
        </w:rPr>
        <w:t xml:space="preserve">the vertebrae preserved are </w:t>
      </w:r>
      <w:r w:rsidR="00BE59BF" w:rsidRPr="007A1B5B">
        <w:rPr>
          <w:rFonts w:ascii="Times New Roman" w:hAnsi="Times New Roman" w:cs="Times New Roman"/>
          <w:sz w:val="24"/>
          <w:szCs w:val="24"/>
        </w:rPr>
        <w:t xml:space="preserve">eight cervical vertebrae (at least four </w:t>
      </w:r>
      <w:r w:rsidR="00E956D3" w:rsidRPr="007A1B5B">
        <w:rPr>
          <w:rFonts w:ascii="Times New Roman" w:hAnsi="Times New Roman" w:cs="Times New Roman"/>
          <w:sz w:val="24"/>
          <w:szCs w:val="24"/>
        </w:rPr>
        <w:t xml:space="preserve">of which </w:t>
      </w:r>
      <w:r w:rsidR="00BE59BF" w:rsidRPr="007A1B5B">
        <w:rPr>
          <w:rFonts w:ascii="Times New Roman" w:hAnsi="Times New Roman" w:cs="Times New Roman"/>
          <w:sz w:val="24"/>
          <w:szCs w:val="24"/>
        </w:rPr>
        <w:t>are</w:t>
      </w:r>
      <w:r w:rsidR="0063650F" w:rsidRPr="007A1B5B">
        <w:rPr>
          <w:rFonts w:ascii="Times New Roman" w:hAnsi="Times New Roman" w:cs="Times New Roman"/>
          <w:sz w:val="24"/>
          <w:szCs w:val="24"/>
        </w:rPr>
        <w:t xml:space="preserve"> smashed together and difficult to discern)</w:t>
      </w:r>
      <w:r w:rsidR="00BE59BF" w:rsidRPr="007A1B5B">
        <w:rPr>
          <w:rFonts w:ascii="Times New Roman" w:hAnsi="Times New Roman" w:cs="Times New Roman"/>
          <w:sz w:val="24"/>
          <w:szCs w:val="24"/>
        </w:rPr>
        <w:t xml:space="preserve">, </w:t>
      </w:r>
      <w:r w:rsidR="00F26D79" w:rsidRPr="007A1B5B">
        <w:rPr>
          <w:rFonts w:ascii="Times New Roman" w:hAnsi="Times New Roman" w:cs="Times New Roman"/>
          <w:sz w:val="24"/>
          <w:szCs w:val="24"/>
        </w:rPr>
        <w:t>two</w:t>
      </w:r>
      <w:r w:rsidR="00BE59BF" w:rsidRPr="007A1B5B">
        <w:rPr>
          <w:rFonts w:ascii="Times New Roman" w:hAnsi="Times New Roman" w:cs="Times New Roman"/>
          <w:sz w:val="24"/>
          <w:szCs w:val="24"/>
        </w:rPr>
        <w:t xml:space="preserve"> anterior thoracic vertebrae, a complete synsacrum </w:t>
      </w:r>
      <w:r w:rsidR="0063650F" w:rsidRPr="007A1B5B">
        <w:rPr>
          <w:rFonts w:ascii="Times New Roman" w:hAnsi="Times New Roman" w:cs="Times New Roman"/>
          <w:sz w:val="24"/>
          <w:szCs w:val="24"/>
        </w:rPr>
        <w:t xml:space="preserve">and three isolated caudal vertebrae. The main block preserves </w:t>
      </w:r>
      <w:r w:rsidR="001A037E" w:rsidRPr="007A1B5B">
        <w:rPr>
          <w:rFonts w:ascii="Times New Roman" w:hAnsi="Times New Roman" w:cs="Times New Roman"/>
          <w:sz w:val="24"/>
          <w:szCs w:val="24"/>
        </w:rPr>
        <w:t>a complete sternum as well, multiple complete and fragmentary ribs, including at least one thoracic rib,</w:t>
      </w:r>
      <w:r w:rsidR="00131841" w:rsidRPr="007A1B5B">
        <w:rPr>
          <w:rFonts w:ascii="Times New Roman" w:hAnsi="Times New Roman" w:cs="Times New Roman"/>
          <w:sz w:val="24"/>
          <w:szCs w:val="24"/>
        </w:rPr>
        <w:t xml:space="preserve"> the </w:t>
      </w:r>
      <w:r w:rsidR="00D65B5D" w:rsidRPr="007A1B5B">
        <w:rPr>
          <w:rFonts w:ascii="Times New Roman" w:hAnsi="Times New Roman" w:cs="Times New Roman"/>
          <w:sz w:val="24"/>
          <w:szCs w:val="24"/>
        </w:rPr>
        <w:t xml:space="preserve">complete </w:t>
      </w:r>
      <w:r w:rsidR="00131841" w:rsidRPr="007A1B5B">
        <w:rPr>
          <w:rFonts w:ascii="Times New Roman" w:hAnsi="Times New Roman" w:cs="Times New Roman"/>
          <w:sz w:val="24"/>
          <w:szCs w:val="24"/>
        </w:rPr>
        <w:t>left humerus</w:t>
      </w:r>
      <w:r w:rsidR="005E0548" w:rsidRPr="007A1B5B">
        <w:rPr>
          <w:rFonts w:ascii="Times New Roman" w:hAnsi="Times New Roman" w:cs="Times New Roman"/>
          <w:sz w:val="24"/>
          <w:szCs w:val="24"/>
        </w:rPr>
        <w:t>,</w:t>
      </w:r>
      <w:r w:rsidR="00131841" w:rsidRPr="007A1B5B">
        <w:rPr>
          <w:rFonts w:ascii="Times New Roman" w:hAnsi="Times New Roman" w:cs="Times New Roman"/>
          <w:sz w:val="24"/>
          <w:szCs w:val="24"/>
        </w:rPr>
        <w:t xml:space="preserve"> </w:t>
      </w:r>
      <w:r w:rsidR="00447F3B" w:rsidRPr="007A1B5B">
        <w:rPr>
          <w:rFonts w:ascii="Times New Roman" w:hAnsi="Times New Roman" w:cs="Times New Roman"/>
          <w:sz w:val="24"/>
          <w:szCs w:val="24"/>
        </w:rPr>
        <w:t xml:space="preserve">both right and left </w:t>
      </w:r>
      <w:proofErr w:type="spellStart"/>
      <w:r w:rsidR="00447F3B" w:rsidRPr="007A1B5B">
        <w:rPr>
          <w:rFonts w:ascii="Times New Roman" w:hAnsi="Times New Roman" w:cs="Times New Roman"/>
          <w:sz w:val="24"/>
          <w:szCs w:val="24"/>
        </w:rPr>
        <w:t>pelves</w:t>
      </w:r>
      <w:proofErr w:type="spellEnd"/>
      <w:r w:rsidR="00447F3B" w:rsidRPr="007A1B5B">
        <w:rPr>
          <w:rFonts w:ascii="Times New Roman" w:hAnsi="Times New Roman" w:cs="Times New Roman"/>
          <w:sz w:val="24"/>
          <w:szCs w:val="24"/>
        </w:rPr>
        <w:t xml:space="preserve"> (disarticulated from the synsacrum)</w:t>
      </w:r>
      <w:r w:rsidR="00131841" w:rsidRPr="007A1B5B">
        <w:rPr>
          <w:rFonts w:ascii="Times New Roman" w:hAnsi="Times New Roman" w:cs="Times New Roman"/>
          <w:sz w:val="24"/>
          <w:szCs w:val="24"/>
        </w:rPr>
        <w:t>,</w:t>
      </w:r>
      <w:r w:rsidR="00F226DA" w:rsidRPr="007A1B5B">
        <w:rPr>
          <w:rFonts w:ascii="Times New Roman" w:hAnsi="Times New Roman" w:cs="Times New Roman"/>
          <w:sz w:val="24"/>
          <w:szCs w:val="24"/>
        </w:rPr>
        <w:t xml:space="preserve"> a partial right femur preserving most of the shaft and part of the di</w:t>
      </w:r>
      <w:r w:rsidR="00B64460" w:rsidRPr="007A1B5B">
        <w:rPr>
          <w:rFonts w:ascii="Times New Roman" w:hAnsi="Times New Roman" w:cs="Times New Roman"/>
          <w:sz w:val="24"/>
          <w:szCs w:val="24"/>
        </w:rPr>
        <w:t xml:space="preserve">stal end, </w:t>
      </w:r>
      <w:r w:rsidR="00F26D79" w:rsidRPr="007A1B5B">
        <w:rPr>
          <w:rFonts w:ascii="Times New Roman" w:hAnsi="Times New Roman" w:cs="Times New Roman"/>
          <w:sz w:val="24"/>
          <w:szCs w:val="24"/>
        </w:rPr>
        <w:t xml:space="preserve">a distal fragmentary left tibiotarsus and the left fibula. The isolated elements extracted from the block are a single </w:t>
      </w:r>
      <w:r w:rsidR="00A211B2" w:rsidRPr="007A1B5B">
        <w:rPr>
          <w:rFonts w:ascii="Times New Roman" w:hAnsi="Times New Roman" w:cs="Times New Roman"/>
          <w:sz w:val="24"/>
          <w:szCs w:val="24"/>
        </w:rPr>
        <w:t>thoracic vertebra, the complete right coracoid,</w:t>
      </w:r>
      <w:r w:rsidR="002964BE" w:rsidRPr="007A1B5B">
        <w:rPr>
          <w:rFonts w:ascii="Times New Roman" w:hAnsi="Times New Roman" w:cs="Times New Roman"/>
          <w:sz w:val="24"/>
          <w:szCs w:val="24"/>
        </w:rPr>
        <w:t xml:space="preserve"> the </w:t>
      </w:r>
      <w:r w:rsidR="00283501" w:rsidRPr="007A1B5B">
        <w:rPr>
          <w:rFonts w:ascii="Times New Roman" w:hAnsi="Times New Roman" w:cs="Times New Roman"/>
          <w:sz w:val="24"/>
          <w:szCs w:val="24"/>
        </w:rPr>
        <w:t>right scapula,</w:t>
      </w:r>
      <w:r w:rsidR="00A211B2" w:rsidRPr="007A1B5B">
        <w:rPr>
          <w:rFonts w:ascii="Times New Roman" w:hAnsi="Times New Roman" w:cs="Times New Roman"/>
          <w:sz w:val="24"/>
          <w:szCs w:val="24"/>
        </w:rPr>
        <w:t xml:space="preserve"> the</w:t>
      </w:r>
      <w:r w:rsidR="00D65B5D" w:rsidRPr="007A1B5B">
        <w:rPr>
          <w:rFonts w:ascii="Times New Roman" w:hAnsi="Times New Roman" w:cs="Times New Roman"/>
          <w:sz w:val="24"/>
          <w:szCs w:val="24"/>
        </w:rPr>
        <w:t xml:space="preserve"> complete right humerus, the complete </w:t>
      </w:r>
      <w:proofErr w:type="gramStart"/>
      <w:r w:rsidR="00B02C9F" w:rsidRPr="007A1B5B">
        <w:rPr>
          <w:rFonts w:ascii="Times New Roman" w:hAnsi="Times New Roman" w:cs="Times New Roman"/>
          <w:sz w:val="24"/>
          <w:szCs w:val="24"/>
        </w:rPr>
        <w:t>right</w:t>
      </w:r>
      <w:proofErr w:type="gramEnd"/>
      <w:r w:rsidR="00B02C9F" w:rsidRPr="007A1B5B">
        <w:rPr>
          <w:rFonts w:ascii="Times New Roman" w:hAnsi="Times New Roman" w:cs="Times New Roman"/>
          <w:sz w:val="24"/>
          <w:szCs w:val="24"/>
        </w:rPr>
        <w:t xml:space="preserve"> and </w:t>
      </w:r>
      <w:r w:rsidR="00D65B5D" w:rsidRPr="007A1B5B">
        <w:rPr>
          <w:rFonts w:ascii="Times New Roman" w:hAnsi="Times New Roman" w:cs="Times New Roman"/>
          <w:sz w:val="24"/>
          <w:szCs w:val="24"/>
        </w:rPr>
        <w:t>left radi</w:t>
      </w:r>
      <w:r w:rsidR="00B02C9F" w:rsidRPr="007A1B5B">
        <w:rPr>
          <w:rFonts w:ascii="Times New Roman" w:hAnsi="Times New Roman" w:cs="Times New Roman"/>
          <w:sz w:val="24"/>
          <w:szCs w:val="24"/>
        </w:rPr>
        <w:t>i (the right element broken into two fragments)</w:t>
      </w:r>
      <w:r w:rsidR="00283501" w:rsidRPr="007A1B5B">
        <w:rPr>
          <w:rFonts w:ascii="Times New Roman" w:hAnsi="Times New Roman" w:cs="Times New Roman"/>
          <w:sz w:val="24"/>
          <w:szCs w:val="24"/>
        </w:rPr>
        <w:t xml:space="preserve"> and</w:t>
      </w:r>
      <w:r w:rsidR="00B02C9F" w:rsidRPr="007A1B5B">
        <w:rPr>
          <w:rFonts w:ascii="Times New Roman" w:hAnsi="Times New Roman" w:cs="Times New Roman"/>
          <w:sz w:val="24"/>
          <w:szCs w:val="24"/>
        </w:rPr>
        <w:t xml:space="preserve"> </w:t>
      </w:r>
      <w:r w:rsidR="002964BE" w:rsidRPr="007A1B5B">
        <w:rPr>
          <w:rFonts w:ascii="Times New Roman" w:hAnsi="Times New Roman" w:cs="Times New Roman"/>
          <w:sz w:val="24"/>
          <w:szCs w:val="24"/>
        </w:rPr>
        <w:t>the complete right ulna and most of the shaft and distal portion of the left ulna</w:t>
      </w:r>
      <w:r w:rsidR="00283501" w:rsidRPr="007A1B5B">
        <w:rPr>
          <w:rFonts w:ascii="Times New Roman" w:hAnsi="Times New Roman" w:cs="Times New Roman"/>
          <w:sz w:val="24"/>
          <w:szCs w:val="24"/>
        </w:rPr>
        <w:t xml:space="preserve">. The </w:t>
      </w:r>
      <w:r w:rsidR="004C3774" w:rsidRPr="007A1B5B">
        <w:rPr>
          <w:rFonts w:ascii="Times New Roman" w:hAnsi="Times New Roman" w:cs="Times New Roman"/>
          <w:sz w:val="24"/>
          <w:szCs w:val="24"/>
        </w:rPr>
        <w:t xml:space="preserve">quality of preservation is variable. Many of the </w:t>
      </w:r>
      <w:r w:rsidR="00F25AF1" w:rsidRPr="007A1B5B">
        <w:rPr>
          <w:rFonts w:ascii="Times New Roman" w:hAnsi="Times New Roman" w:cs="Times New Roman"/>
          <w:sz w:val="24"/>
          <w:szCs w:val="24"/>
        </w:rPr>
        <w:t>elements</w:t>
      </w:r>
      <w:r w:rsidR="004C3774" w:rsidRPr="007A1B5B">
        <w:rPr>
          <w:rFonts w:ascii="Times New Roman" w:hAnsi="Times New Roman" w:cs="Times New Roman"/>
          <w:sz w:val="24"/>
          <w:szCs w:val="24"/>
        </w:rPr>
        <w:t xml:space="preserve"> still encased within the main block </w:t>
      </w:r>
      <w:r w:rsidR="00F41F11" w:rsidRPr="007A1B5B">
        <w:rPr>
          <w:rFonts w:ascii="Times New Roman" w:hAnsi="Times New Roman" w:cs="Times New Roman"/>
          <w:sz w:val="24"/>
          <w:szCs w:val="24"/>
        </w:rPr>
        <w:t xml:space="preserve">are </w:t>
      </w:r>
      <w:r w:rsidR="00AF63A6" w:rsidRPr="007A1B5B">
        <w:rPr>
          <w:rFonts w:ascii="Times New Roman" w:hAnsi="Times New Roman" w:cs="Times New Roman"/>
          <w:sz w:val="24"/>
          <w:szCs w:val="24"/>
        </w:rPr>
        <w:t xml:space="preserve">largely </w:t>
      </w:r>
      <w:r w:rsidR="004C3774" w:rsidRPr="007A1B5B">
        <w:rPr>
          <w:rFonts w:ascii="Times New Roman" w:hAnsi="Times New Roman" w:cs="Times New Roman"/>
          <w:sz w:val="24"/>
          <w:szCs w:val="24"/>
        </w:rPr>
        <w:t xml:space="preserve">flattened (sternum, </w:t>
      </w:r>
      <w:proofErr w:type="spellStart"/>
      <w:r w:rsidR="004C3774" w:rsidRPr="007A1B5B">
        <w:rPr>
          <w:rFonts w:ascii="Times New Roman" w:hAnsi="Times New Roman" w:cs="Times New Roman"/>
          <w:sz w:val="24"/>
          <w:szCs w:val="24"/>
        </w:rPr>
        <w:t>pelves</w:t>
      </w:r>
      <w:proofErr w:type="spellEnd"/>
      <w:r w:rsidR="004C3774" w:rsidRPr="007A1B5B">
        <w:rPr>
          <w:rFonts w:ascii="Times New Roman" w:hAnsi="Times New Roman" w:cs="Times New Roman"/>
          <w:sz w:val="24"/>
          <w:szCs w:val="24"/>
        </w:rPr>
        <w:t>, right humerus) and fragmentary (femur, tibiotarsus</w:t>
      </w:r>
      <w:r w:rsidR="00F25AF1" w:rsidRPr="007A1B5B">
        <w:rPr>
          <w:rFonts w:ascii="Times New Roman" w:hAnsi="Times New Roman" w:cs="Times New Roman"/>
          <w:sz w:val="24"/>
          <w:szCs w:val="24"/>
        </w:rPr>
        <w:t>). Most of the elements extracted from the block are preserved in three dimensions and in exceptional condition</w:t>
      </w:r>
      <w:r w:rsidR="000023BB" w:rsidRPr="007A1B5B">
        <w:rPr>
          <w:rFonts w:ascii="Times New Roman" w:hAnsi="Times New Roman" w:cs="Times New Roman"/>
          <w:sz w:val="24"/>
          <w:szCs w:val="24"/>
        </w:rPr>
        <w:t xml:space="preserve"> (coracoid, radii, right humerus). </w:t>
      </w:r>
      <w:r w:rsidR="00AF63A6" w:rsidRPr="007A1B5B">
        <w:rPr>
          <w:rFonts w:ascii="Times New Roman" w:hAnsi="Times New Roman" w:cs="Times New Roman"/>
          <w:sz w:val="24"/>
          <w:szCs w:val="24"/>
        </w:rPr>
        <w:t>T</w:t>
      </w:r>
      <w:r w:rsidR="000023BB" w:rsidRPr="007A1B5B">
        <w:rPr>
          <w:rFonts w:ascii="Times New Roman" w:hAnsi="Times New Roman" w:cs="Times New Roman"/>
          <w:sz w:val="24"/>
          <w:szCs w:val="24"/>
        </w:rPr>
        <w:t>he differential preservation of the right and left humeri</w:t>
      </w:r>
      <w:r w:rsidR="00AF63A6" w:rsidRPr="007A1B5B">
        <w:rPr>
          <w:rFonts w:ascii="Times New Roman" w:hAnsi="Times New Roman" w:cs="Times New Roman"/>
          <w:sz w:val="24"/>
          <w:szCs w:val="24"/>
        </w:rPr>
        <w:t xml:space="preserve"> is remarkable</w:t>
      </w:r>
      <w:r w:rsidR="000023BB" w:rsidRPr="007A1B5B">
        <w:rPr>
          <w:rFonts w:ascii="Times New Roman" w:hAnsi="Times New Roman" w:cs="Times New Roman"/>
          <w:sz w:val="24"/>
          <w:szCs w:val="24"/>
        </w:rPr>
        <w:t xml:space="preserve">, </w:t>
      </w:r>
      <w:r w:rsidR="00AF63A6" w:rsidRPr="007A1B5B">
        <w:rPr>
          <w:rFonts w:ascii="Times New Roman" w:hAnsi="Times New Roman" w:cs="Times New Roman"/>
          <w:sz w:val="24"/>
          <w:szCs w:val="24"/>
        </w:rPr>
        <w:t>allowing</w:t>
      </w:r>
      <w:r w:rsidR="000023BB" w:rsidRPr="007A1B5B">
        <w:rPr>
          <w:rFonts w:ascii="Times New Roman" w:hAnsi="Times New Roman" w:cs="Times New Roman"/>
          <w:sz w:val="24"/>
          <w:szCs w:val="24"/>
        </w:rPr>
        <w:t xml:space="preserve"> </w:t>
      </w:r>
      <w:r w:rsidR="00AF63A6" w:rsidRPr="007A1B5B">
        <w:rPr>
          <w:rFonts w:ascii="Times New Roman" w:hAnsi="Times New Roman" w:cs="Times New Roman"/>
          <w:sz w:val="24"/>
          <w:szCs w:val="24"/>
        </w:rPr>
        <w:t>a detailed</w:t>
      </w:r>
      <w:r w:rsidR="000023BB" w:rsidRPr="007A1B5B">
        <w:rPr>
          <w:rFonts w:ascii="Times New Roman" w:hAnsi="Times New Roman" w:cs="Times New Roman"/>
          <w:sz w:val="24"/>
          <w:szCs w:val="24"/>
        </w:rPr>
        <w:t xml:space="preserve"> </w:t>
      </w:r>
      <w:r w:rsidR="00AF63A6" w:rsidRPr="007A1B5B">
        <w:rPr>
          <w:rFonts w:ascii="Times New Roman" w:hAnsi="Times New Roman" w:cs="Times New Roman"/>
          <w:sz w:val="24"/>
          <w:szCs w:val="24"/>
        </w:rPr>
        <w:t xml:space="preserve">exploration of </w:t>
      </w:r>
      <w:r w:rsidR="000023BB" w:rsidRPr="007A1B5B">
        <w:rPr>
          <w:rFonts w:ascii="Times New Roman" w:hAnsi="Times New Roman" w:cs="Times New Roman"/>
          <w:sz w:val="24"/>
          <w:szCs w:val="24"/>
        </w:rPr>
        <w:t>the</w:t>
      </w:r>
      <w:r w:rsidR="00566441" w:rsidRPr="007A1B5B">
        <w:rPr>
          <w:rFonts w:ascii="Times New Roman" w:hAnsi="Times New Roman" w:cs="Times New Roman"/>
          <w:sz w:val="24"/>
          <w:szCs w:val="24"/>
        </w:rPr>
        <w:t xml:space="preserve"> effect</w:t>
      </w:r>
      <w:r w:rsidR="00AF63A6" w:rsidRPr="007A1B5B">
        <w:rPr>
          <w:rFonts w:ascii="Times New Roman" w:hAnsi="Times New Roman" w:cs="Times New Roman"/>
          <w:sz w:val="24"/>
          <w:szCs w:val="24"/>
        </w:rPr>
        <w:t>s</w:t>
      </w:r>
      <w:r w:rsidR="00566441" w:rsidRPr="007A1B5B">
        <w:rPr>
          <w:rFonts w:ascii="Times New Roman" w:hAnsi="Times New Roman" w:cs="Times New Roman"/>
          <w:sz w:val="24"/>
          <w:szCs w:val="24"/>
        </w:rPr>
        <w:t xml:space="preserve"> of </w:t>
      </w:r>
      <w:proofErr w:type="spellStart"/>
      <w:r w:rsidR="00566441" w:rsidRPr="007A1B5B">
        <w:rPr>
          <w:rFonts w:ascii="Times New Roman" w:hAnsi="Times New Roman" w:cs="Times New Roman"/>
          <w:sz w:val="24"/>
          <w:szCs w:val="24"/>
        </w:rPr>
        <w:t>taphonomic</w:t>
      </w:r>
      <w:proofErr w:type="spellEnd"/>
      <w:r w:rsidR="00566441" w:rsidRPr="007A1B5B">
        <w:rPr>
          <w:rFonts w:ascii="Times New Roman" w:hAnsi="Times New Roman" w:cs="Times New Roman"/>
          <w:sz w:val="24"/>
          <w:szCs w:val="24"/>
        </w:rPr>
        <w:t xml:space="preserve"> distortion on </w:t>
      </w:r>
      <w:r w:rsidR="00AF63A6" w:rsidRPr="007A1B5B">
        <w:rPr>
          <w:rFonts w:ascii="Times New Roman" w:hAnsi="Times New Roman" w:cs="Times New Roman"/>
          <w:sz w:val="24"/>
          <w:szCs w:val="24"/>
        </w:rPr>
        <w:t xml:space="preserve">humeral </w:t>
      </w:r>
      <w:r w:rsidR="00566441" w:rsidRPr="007A1B5B">
        <w:rPr>
          <w:rFonts w:ascii="Times New Roman" w:hAnsi="Times New Roman" w:cs="Times New Roman"/>
          <w:sz w:val="24"/>
          <w:szCs w:val="24"/>
        </w:rPr>
        <w:t>morphology</w:t>
      </w:r>
      <w:r w:rsidR="00AF63A6" w:rsidRPr="007A1B5B">
        <w:rPr>
          <w:rFonts w:ascii="Times New Roman" w:hAnsi="Times New Roman" w:cs="Times New Roman"/>
          <w:sz w:val="24"/>
          <w:szCs w:val="24"/>
        </w:rPr>
        <w:t xml:space="preserve"> in </w:t>
      </w:r>
      <w:r w:rsidR="00AF63A6" w:rsidRPr="007A1B5B">
        <w:rPr>
          <w:rFonts w:ascii="Times New Roman" w:hAnsi="Times New Roman" w:cs="Times New Roman"/>
          <w:i/>
          <w:iCs/>
          <w:sz w:val="24"/>
          <w:szCs w:val="24"/>
        </w:rPr>
        <w:t>Ichthyornis</w:t>
      </w:r>
      <w:r w:rsidR="00566441" w:rsidRPr="007A1B5B">
        <w:rPr>
          <w:rFonts w:ascii="Times New Roman" w:hAnsi="Times New Roman" w:cs="Times New Roman"/>
          <w:sz w:val="24"/>
          <w:szCs w:val="24"/>
        </w:rPr>
        <w:t xml:space="preserve"> (see main text). Many of the </w:t>
      </w:r>
      <w:r w:rsidR="00CB2E7C" w:rsidRPr="007A1B5B">
        <w:rPr>
          <w:rFonts w:ascii="Times New Roman" w:hAnsi="Times New Roman" w:cs="Times New Roman"/>
          <w:sz w:val="24"/>
          <w:szCs w:val="24"/>
        </w:rPr>
        <w:t xml:space="preserve">elements of this specimen preserve metallic radiopaque inclusions that </w:t>
      </w:r>
      <w:r w:rsidR="00CB2E7C" w:rsidRPr="007A1B5B">
        <w:rPr>
          <w:rFonts w:ascii="Times New Roman" w:hAnsi="Times New Roman" w:cs="Times New Roman"/>
          <w:sz w:val="24"/>
          <w:szCs w:val="24"/>
        </w:rPr>
        <w:lastRenderedPageBreak/>
        <w:t>complicated the scanning process</w:t>
      </w:r>
      <w:r w:rsidR="00AF63A6" w:rsidRPr="007A1B5B">
        <w:rPr>
          <w:rFonts w:ascii="Times New Roman" w:hAnsi="Times New Roman" w:cs="Times New Roman"/>
          <w:sz w:val="24"/>
          <w:szCs w:val="24"/>
        </w:rPr>
        <w:t>. These were especially prevalent in</w:t>
      </w:r>
      <w:r w:rsidR="00CB2E7C" w:rsidRPr="007A1B5B">
        <w:rPr>
          <w:rFonts w:ascii="Times New Roman" w:hAnsi="Times New Roman" w:cs="Times New Roman"/>
          <w:sz w:val="24"/>
          <w:szCs w:val="24"/>
        </w:rPr>
        <w:t xml:space="preserve"> the sternum, </w:t>
      </w:r>
      <w:r w:rsidR="00F41F11" w:rsidRPr="007A1B5B">
        <w:rPr>
          <w:rFonts w:ascii="Times New Roman" w:hAnsi="Times New Roman" w:cs="Times New Roman"/>
          <w:sz w:val="24"/>
          <w:szCs w:val="24"/>
        </w:rPr>
        <w:t xml:space="preserve">the </w:t>
      </w:r>
      <w:proofErr w:type="gramStart"/>
      <w:r w:rsidR="00F41F11" w:rsidRPr="007A1B5B">
        <w:rPr>
          <w:rFonts w:ascii="Times New Roman" w:hAnsi="Times New Roman" w:cs="Times New Roman"/>
          <w:sz w:val="24"/>
          <w:szCs w:val="24"/>
        </w:rPr>
        <w:t>coracoid</w:t>
      </w:r>
      <w:proofErr w:type="gramEnd"/>
      <w:r w:rsidR="00F41F11" w:rsidRPr="007A1B5B">
        <w:rPr>
          <w:rFonts w:ascii="Times New Roman" w:hAnsi="Times New Roman" w:cs="Times New Roman"/>
          <w:sz w:val="24"/>
          <w:szCs w:val="24"/>
        </w:rPr>
        <w:t xml:space="preserve"> and </w:t>
      </w:r>
      <w:r w:rsidR="00CB2E7C" w:rsidRPr="007A1B5B">
        <w:rPr>
          <w:rFonts w:ascii="Times New Roman" w:hAnsi="Times New Roman" w:cs="Times New Roman"/>
          <w:sz w:val="24"/>
          <w:szCs w:val="24"/>
        </w:rPr>
        <w:t>the right humerus</w:t>
      </w:r>
      <w:r w:rsidR="00F41F11" w:rsidRPr="007A1B5B">
        <w:rPr>
          <w:rFonts w:ascii="Times New Roman" w:hAnsi="Times New Roman" w:cs="Times New Roman"/>
          <w:sz w:val="24"/>
          <w:szCs w:val="24"/>
        </w:rPr>
        <w:t>.</w:t>
      </w:r>
    </w:p>
    <w:p w14:paraId="3C746D86" w14:textId="38E6F8B8" w:rsidR="0011746E" w:rsidRPr="007A1B5B" w:rsidRDefault="0011746E" w:rsidP="00126B6B">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The specimen is</w:t>
      </w:r>
      <w:r w:rsidR="00F83B58" w:rsidRPr="007A1B5B">
        <w:rPr>
          <w:rFonts w:ascii="Times New Roman" w:hAnsi="Times New Roman" w:cs="Times New Roman"/>
          <w:sz w:val="24"/>
          <w:szCs w:val="24"/>
        </w:rPr>
        <w:t xml:space="preserve"> diagnosed as </w:t>
      </w:r>
      <w:r w:rsidR="00F83B58" w:rsidRPr="007A1B5B">
        <w:rPr>
          <w:rFonts w:ascii="Times New Roman" w:hAnsi="Times New Roman" w:cs="Times New Roman"/>
          <w:i/>
          <w:iCs/>
          <w:sz w:val="24"/>
          <w:szCs w:val="24"/>
        </w:rPr>
        <w:t xml:space="preserve">Ichthyornis </w:t>
      </w:r>
      <w:r w:rsidR="00F83B58" w:rsidRPr="007A1B5B">
        <w:rPr>
          <w:rFonts w:ascii="Times New Roman" w:hAnsi="Times New Roman" w:cs="Times New Roman"/>
          <w:sz w:val="24"/>
          <w:szCs w:val="24"/>
        </w:rPr>
        <w:t xml:space="preserve">based on the presence of a single large pneumatic foramen situated on the anteromedial surface of the quadrate (1), amphicoelous cervical vertebrae (2), </w:t>
      </w:r>
      <w:r w:rsidR="00197103" w:rsidRPr="007A1B5B">
        <w:rPr>
          <w:rFonts w:ascii="Times New Roman" w:hAnsi="Times New Roman" w:cs="Times New Roman"/>
          <w:sz w:val="24"/>
          <w:szCs w:val="24"/>
        </w:rPr>
        <w:t xml:space="preserve">free caudal vertebrae exhibiting well-developed and elongated </w:t>
      </w:r>
      <w:proofErr w:type="spellStart"/>
      <w:r w:rsidR="00197103" w:rsidRPr="007A1B5B">
        <w:rPr>
          <w:rFonts w:ascii="Times New Roman" w:hAnsi="Times New Roman" w:cs="Times New Roman"/>
          <w:sz w:val="24"/>
          <w:szCs w:val="24"/>
        </w:rPr>
        <w:t>prezygapophyses</w:t>
      </w:r>
      <w:proofErr w:type="spellEnd"/>
      <w:r w:rsidR="00197103" w:rsidRPr="007A1B5B">
        <w:rPr>
          <w:rFonts w:ascii="Times New Roman" w:hAnsi="Times New Roman" w:cs="Times New Roman"/>
          <w:sz w:val="24"/>
          <w:szCs w:val="24"/>
        </w:rPr>
        <w:t xml:space="preserve"> (3), </w:t>
      </w:r>
      <w:r w:rsidR="00AF63A6" w:rsidRPr="007A1B5B">
        <w:rPr>
          <w:rFonts w:ascii="Times New Roman" w:hAnsi="Times New Roman" w:cs="Times New Roman"/>
          <w:sz w:val="24"/>
          <w:szCs w:val="24"/>
        </w:rPr>
        <w:t xml:space="preserve">an </w:t>
      </w:r>
      <w:r w:rsidR="00F83B58" w:rsidRPr="007A1B5B">
        <w:rPr>
          <w:rFonts w:ascii="Times New Roman" w:hAnsi="Times New Roman" w:cs="Times New Roman"/>
          <w:sz w:val="24"/>
          <w:szCs w:val="24"/>
        </w:rPr>
        <w:t>extremely diminutive acromion process in the scapula (4), a pit</w:t>
      </w:r>
      <w:r w:rsidR="00EB2184" w:rsidRPr="007A1B5B">
        <w:rPr>
          <w:rFonts w:ascii="Times New Roman" w:hAnsi="Times New Roman" w:cs="Times New Roman"/>
          <w:sz w:val="24"/>
          <w:szCs w:val="24"/>
        </w:rPr>
        <w:t>-</w:t>
      </w:r>
      <w:r w:rsidR="00F83B58" w:rsidRPr="007A1B5B">
        <w:rPr>
          <w:rFonts w:ascii="Times New Roman" w:hAnsi="Times New Roman" w:cs="Times New Roman"/>
          <w:sz w:val="24"/>
          <w:szCs w:val="24"/>
        </w:rPr>
        <w:t xml:space="preserve">shaped fossa on the distal end of the bicipital crest of the humerus (5), </w:t>
      </w:r>
      <w:r w:rsidR="00123A12" w:rsidRPr="007A1B5B">
        <w:rPr>
          <w:rFonts w:ascii="Times New Roman" w:hAnsi="Times New Roman" w:cs="Times New Roman"/>
          <w:sz w:val="24"/>
          <w:szCs w:val="24"/>
        </w:rPr>
        <w:t xml:space="preserve">and </w:t>
      </w:r>
      <w:r w:rsidR="00D02415" w:rsidRPr="007A1B5B">
        <w:rPr>
          <w:rFonts w:ascii="Times New Roman" w:hAnsi="Times New Roman" w:cs="Times New Roman"/>
          <w:sz w:val="24"/>
          <w:szCs w:val="24"/>
        </w:rPr>
        <w:t>an ulnar trochlear surface equal in length across its caudal and distal surfaces</w:t>
      </w:r>
      <w:r w:rsidR="00455051" w:rsidRPr="007A1B5B">
        <w:rPr>
          <w:rFonts w:ascii="Times New Roman" w:hAnsi="Times New Roman" w:cs="Times New Roman"/>
          <w:sz w:val="24"/>
          <w:szCs w:val="24"/>
        </w:rPr>
        <w:t xml:space="preserve"> (6)</w:t>
      </w:r>
      <w:r w:rsidR="00123A12" w:rsidRPr="007A1B5B">
        <w:rPr>
          <w:rFonts w:ascii="Times New Roman" w:hAnsi="Times New Roman" w:cs="Times New Roman"/>
          <w:sz w:val="24"/>
          <w:szCs w:val="24"/>
        </w:rPr>
        <w:t xml:space="preserve">. It is difficult to verify </w:t>
      </w:r>
      <w:r w:rsidR="00AF63A6" w:rsidRPr="007A1B5B">
        <w:rPr>
          <w:rFonts w:ascii="Times New Roman" w:hAnsi="Times New Roman" w:cs="Times New Roman"/>
          <w:sz w:val="24"/>
          <w:szCs w:val="24"/>
        </w:rPr>
        <w:t xml:space="preserve">whether </w:t>
      </w:r>
      <w:r w:rsidR="00123A12" w:rsidRPr="007A1B5B">
        <w:rPr>
          <w:rFonts w:ascii="Times New Roman" w:hAnsi="Times New Roman" w:cs="Times New Roman"/>
          <w:sz w:val="24"/>
          <w:szCs w:val="24"/>
        </w:rPr>
        <w:t>the radi</w:t>
      </w:r>
      <w:r w:rsidR="00EB2184" w:rsidRPr="007A1B5B">
        <w:rPr>
          <w:rFonts w:ascii="Times New Roman" w:hAnsi="Times New Roman" w:cs="Times New Roman"/>
          <w:sz w:val="24"/>
          <w:szCs w:val="24"/>
        </w:rPr>
        <w:t>us</w:t>
      </w:r>
      <w:r w:rsidR="00123A12" w:rsidRPr="007A1B5B">
        <w:rPr>
          <w:rFonts w:ascii="Times New Roman" w:hAnsi="Times New Roman" w:cs="Times New Roman"/>
          <w:sz w:val="24"/>
          <w:szCs w:val="24"/>
        </w:rPr>
        <w:t xml:space="preserve"> </w:t>
      </w:r>
      <w:r w:rsidR="00AF63A6" w:rsidRPr="007A1B5B">
        <w:rPr>
          <w:rFonts w:ascii="Times New Roman" w:hAnsi="Times New Roman" w:cs="Times New Roman"/>
          <w:sz w:val="24"/>
          <w:szCs w:val="24"/>
        </w:rPr>
        <w:t xml:space="preserve">exhibits </w:t>
      </w:r>
      <w:r w:rsidR="00123A12" w:rsidRPr="007A1B5B">
        <w:rPr>
          <w:rFonts w:ascii="Times New Roman" w:hAnsi="Times New Roman" w:cs="Times New Roman"/>
          <w:sz w:val="24"/>
          <w:szCs w:val="24"/>
        </w:rPr>
        <w:t>the presence of an oval scar on its caudoventral distal surface, but this region might be slightly eroded or undeveloped.</w:t>
      </w:r>
    </w:p>
    <w:p w14:paraId="21C867CC" w14:textId="29CC55DD" w:rsidR="00B41F45" w:rsidRPr="007A1B5B" w:rsidRDefault="00AF63A6" w:rsidP="00B41F45">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The specimen was c</w:t>
      </w:r>
      <w:r w:rsidR="00B41F45" w:rsidRPr="007A1B5B">
        <w:rPr>
          <w:rFonts w:ascii="Times New Roman" w:hAnsi="Times New Roman" w:cs="Times New Roman"/>
          <w:sz w:val="24"/>
          <w:szCs w:val="24"/>
        </w:rPr>
        <w:t xml:space="preserve">ollected by J.D. </w:t>
      </w:r>
      <w:proofErr w:type="spellStart"/>
      <w:r w:rsidR="00B41F45" w:rsidRPr="007A1B5B">
        <w:rPr>
          <w:rFonts w:ascii="Times New Roman" w:hAnsi="Times New Roman" w:cs="Times New Roman"/>
          <w:sz w:val="24"/>
          <w:szCs w:val="24"/>
        </w:rPr>
        <w:t>Stewar</w:t>
      </w:r>
      <w:proofErr w:type="spellEnd"/>
      <w:r w:rsidRPr="007A1B5B">
        <w:rPr>
          <w:rFonts w:ascii="Times New Roman" w:hAnsi="Times New Roman" w:cs="Times New Roman"/>
          <w:sz w:val="24"/>
          <w:szCs w:val="24"/>
        </w:rPr>
        <w:t xml:space="preserve"> in </w:t>
      </w:r>
      <w:r w:rsidR="00B41F45" w:rsidRPr="007A1B5B">
        <w:rPr>
          <w:rFonts w:ascii="Times New Roman" w:hAnsi="Times New Roman" w:cs="Times New Roman"/>
          <w:sz w:val="24"/>
          <w:szCs w:val="24"/>
        </w:rPr>
        <w:t>1992</w:t>
      </w:r>
      <w:r w:rsidRPr="007A1B5B">
        <w:rPr>
          <w:rFonts w:ascii="Times New Roman" w:hAnsi="Times New Roman" w:cs="Times New Roman"/>
          <w:sz w:val="24"/>
          <w:szCs w:val="24"/>
        </w:rPr>
        <w:t xml:space="preserve"> from</w:t>
      </w:r>
      <w:r w:rsidR="00B41F45" w:rsidRPr="007A1B5B">
        <w:rPr>
          <w:rFonts w:ascii="Times New Roman" w:hAnsi="Times New Roman" w:cs="Times New Roman"/>
          <w:sz w:val="24"/>
          <w:szCs w:val="24"/>
        </w:rPr>
        <w:t xml:space="preserve"> </w:t>
      </w:r>
      <w:r w:rsidRPr="007A1B5B">
        <w:rPr>
          <w:rFonts w:ascii="Times New Roman" w:hAnsi="Times New Roman" w:cs="Times New Roman"/>
          <w:sz w:val="24"/>
          <w:szCs w:val="24"/>
        </w:rPr>
        <w:t>the Smoky Hill Member of the Niobrara Formation</w:t>
      </w:r>
      <w:r w:rsidR="004158AD" w:rsidRPr="007A1B5B">
        <w:rPr>
          <w:rFonts w:ascii="Times New Roman" w:hAnsi="Times New Roman" w:cs="Times New Roman"/>
          <w:sz w:val="24"/>
          <w:szCs w:val="24"/>
        </w:rPr>
        <w:t xml:space="preserve"> (Santonian Stage, Late Cretaceous)</w:t>
      </w:r>
      <w:r w:rsidRPr="007A1B5B">
        <w:rPr>
          <w:rFonts w:ascii="Times New Roman" w:hAnsi="Times New Roman" w:cs="Times New Roman"/>
          <w:sz w:val="24"/>
          <w:szCs w:val="24"/>
        </w:rPr>
        <w:t xml:space="preserve">, </w:t>
      </w:r>
      <w:r w:rsidR="00B41F45" w:rsidRPr="007A1B5B">
        <w:rPr>
          <w:rFonts w:ascii="Times New Roman" w:hAnsi="Times New Roman" w:cs="Times New Roman"/>
          <w:sz w:val="24"/>
          <w:szCs w:val="24"/>
          <w:lang w:val="en-GB"/>
        </w:rPr>
        <w:t>W1/2 Sec. II, T16S, R28W</w:t>
      </w:r>
      <w:r w:rsidRPr="007A1B5B">
        <w:rPr>
          <w:rFonts w:ascii="Times New Roman" w:hAnsi="Times New Roman" w:cs="Times New Roman"/>
          <w:sz w:val="24"/>
          <w:szCs w:val="24"/>
          <w:lang w:val="en-GB"/>
        </w:rPr>
        <w:t xml:space="preserve">, </w:t>
      </w:r>
      <w:r w:rsidRPr="007A1B5B">
        <w:rPr>
          <w:rFonts w:ascii="Times New Roman" w:hAnsi="Times New Roman" w:cs="Times New Roman"/>
          <w:sz w:val="24"/>
          <w:szCs w:val="24"/>
        </w:rPr>
        <w:t>n</w:t>
      </w:r>
      <w:r w:rsidR="00B41F45" w:rsidRPr="007A1B5B">
        <w:rPr>
          <w:rFonts w:ascii="Times New Roman" w:hAnsi="Times New Roman" w:cs="Times New Roman"/>
          <w:sz w:val="24"/>
          <w:szCs w:val="24"/>
        </w:rPr>
        <w:t>ear</w:t>
      </w:r>
      <w:r w:rsidR="00514F65" w:rsidRPr="007A1B5B">
        <w:rPr>
          <w:rFonts w:ascii="Times New Roman" w:hAnsi="Times New Roman" w:cs="Times New Roman"/>
          <w:sz w:val="24"/>
          <w:szCs w:val="24"/>
        </w:rPr>
        <w:t xml:space="preserve"> </w:t>
      </w:r>
      <w:r w:rsidRPr="007A1B5B">
        <w:rPr>
          <w:rFonts w:ascii="Times New Roman" w:hAnsi="Times New Roman" w:cs="Times New Roman"/>
          <w:sz w:val="24"/>
          <w:szCs w:val="24"/>
        </w:rPr>
        <w:t>the c</w:t>
      </w:r>
      <w:r w:rsidR="00B41F45" w:rsidRPr="007A1B5B">
        <w:rPr>
          <w:rFonts w:ascii="Times New Roman" w:hAnsi="Times New Roman" w:cs="Times New Roman"/>
          <w:sz w:val="24"/>
          <w:szCs w:val="24"/>
        </w:rPr>
        <w:t xml:space="preserve">enter </w:t>
      </w:r>
      <w:r w:rsidR="00514F65" w:rsidRPr="007A1B5B">
        <w:rPr>
          <w:rFonts w:ascii="Times New Roman" w:hAnsi="Times New Roman" w:cs="Times New Roman"/>
          <w:sz w:val="24"/>
          <w:szCs w:val="24"/>
        </w:rPr>
        <w:t xml:space="preserve">of </w:t>
      </w:r>
      <w:r w:rsidRPr="007A1B5B">
        <w:rPr>
          <w:rFonts w:ascii="Times New Roman" w:hAnsi="Times New Roman" w:cs="Times New Roman"/>
          <w:sz w:val="24"/>
          <w:szCs w:val="24"/>
        </w:rPr>
        <w:t xml:space="preserve">the </w:t>
      </w:r>
      <w:r w:rsidR="00514F65" w:rsidRPr="007A1B5B">
        <w:rPr>
          <w:rFonts w:ascii="Times New Roman" w:hAnsi="Times New Roman" w:cs="Times New Roman"/>
          <w:sz w:val="24"/>
          <w:szCs w:val="24"/>
        </w:rPr>
        <w:t>boundary</w:t>
      </w:r>
      <w:r w:rsidR="00B41F45" w:rsidRPr="007A1B5B">
        <w:rPr>
          <w:rFonts w:ascii="Times New Roman" w:hAnsi="Times New Roman" w:cs="Times New Roman"/>
          <w:sz w:val="24"/>
          <w:szCs w:val="24"/>
        </w:rPr>
        <w:t xml:space="preserve"> between N.W. and S.W. quarters, Cathouse Ranch, Lane County,</w:t>
      </w:r>
      <w:r w:rsidR="00514F65" w:rsidRPr="007A1B5B">
        <w:rPr>
          <w:rFonts w:ascii="Times New Roman" w:hAnsi="Times New Roman" w:cs="Times New Roman"/>
          <w:sz w:val="24"/>
          <w:szCs w:val="24"/>
        </w:rPr>
        <w:t xml:space="preserve"> </w:t>
      </w:r>
      <w:r w:rsidR="00B41F45" w:rsidRPr="007A1B5B">
        <w:rPr>
          <w:rFonts w:ascii="Times New Roman" w:hAnsi="Times New Roman" w:cs="Times New Roman"/>
          <w:sz w:val="24"/>
          <w:szCs w:val="24"/>
        </w:rPr>
        <w:t>Kansas</w:t>
      </w:r>
      <w:r w:rsidRPr="007A1B5B">
        <w:rPr>
          <w:rFonts w:ascii="Times New Roman" w:hAnsi="Times New Roman" w:cs="Times New Roman"/>
          <w:sz w:val="24"/>
          <w:szCs w:val="24"/>
        </w:rPr>
        <w:t>, US</w:t>
      </w:r>
      <w:r w:rsidR="00B41F45" w:rsidRPr="007A1B5B">
        <w:rPr>
          <w:rFonts w:ascii="Times New Roman" w:hAnsi="Times New Roman" w:cs="Times New Roman"/>
          <w:sz w:val="24"/>
          <w:szCs w:val="24"/>
        </w:rPr>
        <w:t xml:space="preserve"> </w:t>
      </w:r>
      <w:r w:rsidR="00561189" w:rsidRPr="007A1B5B">
        <w:rPr>
          <w:rFonts w:ascii="Times New Roman" w:hAnsi="Times New Roman" w:cs="Times New Roman"/>
          <w:sz w:val="24"/>
          <w:szCs w:val="24"/>
        </w:rPr>
        <w:t>(Field et al., 2018)</w:t>
      </w:r>
      <w:r w:rsidR="00B41F45" w:rsidRPr="007A1B5B">
        <w:rPr>
          <w:rFonts w:ascii="Times New Roman" w:hAnsi="Times New Roman" w:cs="Times New Roman"/>
          <w:sz w:val="24"/>
          <w:szCs w:val="24"/>
        </w:rPr>
        <w:t>.</w:t>
      </w:r>
    </w:p>
    <w:p w14:paraId="3D751247" w14:textId="6125B12E" w:rsidR="00E665CF" w:rsidRPr="007A1B5B" w:rsidRDefault="000055EA" w:rsidP="00126B6B">
      <w:pPr>
        <w:spacing w:line="480" w:lineRule="auto"/>
        <w:jc w:val="both"/>
        <w:rPr>
          <w:rFonts w:ascii="Times New Roman" w:hAnsi="Times New Roman" w:cs="Times New Roman"/>
          <w:sz w:val="24"/>
          <w:szCs w:val="24"/>
        </w:rPr>
      </w:pPr>
      <w:r w:rsidRPr="007A1B5B">
        <w:rPr>
          <w:rFonts w:ascii="Times New Roman" w:hAnsi="Times New Roman" w:cs="Times New Roman"/>
          <w:b/>
          <w:bCs/>
          <w:sz w:val="24"/>
          <w:szCs w:val="24"/>
        </w:rPr>
        <w:t>KUVP 123459</w:t>
      </w:r>
      <w:r w:rsidR="00F41F11" w:rsidRPr="007A1B5B">
        <w:rPr>
          <w:rFonts w:ascii="Times New Roman" w:hAnsi="Times New Roman" w:cs="Times New Roman"/>
          <w:b/>
          <w:bCs/>
          <w:sz w:val="24"/>
          <w:szCs w:val="24"/>
        </w:rPr>
        <w:t xml:space="preserve">: </w:t>
      </w:r>
      <w:r w:rsidR="00B61474" w:rsidRPr="007A1B5B">
        <w:rPr>
          <w:rFonts w:ascii="Times New Roman" w:hAnsi="Times New Roman" w:cs="Times New Roman"/>
          <w:sz w:val="24"/>
          <w:szCs w:val="24"/>
        </w:rPr>
        <w:t>The specimen includes a left</w:t>
      </w:r>
      <w:r w:rsidR="005C03D2" w:rsidRPr="007A1B5B">
        <w:rPr>
          <w:rFonts w:ascii="Times New Roman" w:hAnsi="Times New Roman" w:cs="Times New Roman"/>
          <w:sz w:val="24"/>
          <w:szCs w:val="24"/>
        </w:rPr>
        <w:t xml:space="preserve"> partial carpometacarpus</w:t>
      </w:r>
      <w:r w:rsidR="006D1DF1" w:rsidRPr="007A1B5B">
        <w:rPr>
          <w:rFonts w:ascii="Times New Roman" w:hAnsi="Times New Roman" w:cs="Times New Roman"/>
          <w:sz w:val="24"/>
          <w:szCs w:val="24"/>
        </w:rPr>
        <w:t xml:space="preserve"> broken into proximal and distal fragments and missing part of </w:t>
      </w:r>
      <w:r w:rsidR="00EB2184" w:rsidRPr="007A1B5B">
        <w:rPr>
          <w:rFonts w:ascii="Times New Roman" w:hAnsi="Times New Roman" w:cs="Times New Roman"/>
          <w:sz w:val="24"/>
          <w:szCs w:val="24"/>
        </w:rPr>
        <w:t xml:space="preserve">the </w:t>
      </w:r>
      <w:r w:rsidR="00AF63A6" w:rsidRPr="007A1B5B">
        <w:rPr>
          <w:rFonts w:ascii="Times New Roman" w:hAnsi="Times New Roman" w:cs="Times New Roman"/>
          <w:sz w:val="24"/>
          <w:szCs w:val="24"/>
        </w:rPr>
        <w:t xml:space="preserve">shaft of </w:t>
      </w:r>
      <w:r w:rsidR="006D1DF1" w:rsidRPr="007A1B5B">
        <w:rPr>
          <w:rFonts w:ascii="Times New Roman" w:hAnsi="Times New Roman" w:cs="Times New Roman"/>
          <w:sz w:val="24"/>
          <w:szCs w:val="24"/>
        </w:rPr>
        <w:t xml:space="preserve">metacarpal II, and </w:t>
      </w:r>
      <w:r w:rsidR="00884900" w:rsidRPr="007A1B5B">
        <w:rPr>
          <w:rFonts w:ascii="Times New Roman" w:hAnsi="Times New Roman" w:cs="Times New Roman"/>
          <w:sz w:val="24"/>
          <w:szCs w:val="24"/>
        </w:rPr>
        <w:t xml:space="preserve">the distal end of </w:t>
      </w:r>
      <w:r w:rsidR="000737B3" w:rsidRPr="007A1B5B">
        <w:rPr>
          <w:rFonts w:ascii="Times New Roman" w:hAnsi="Times New Roman" w:cs="Times New Roman"/>
          <w:sz w:val="24"/>
          <w:szCs w:val="24"/>
        </w:rPr>
        <w:t>the right u</w:t>
      </w:r>
      <w:r w:rsidR="00E15F7A" w:rsidRPr="007A1B5B">
        <w:rPr>
          <w:rFonts w:ascii="Times New Roman" w:hAnsi="Times New Roman" w:cs="Times New Roman"/>
          <w:sz w:val="24"/>
          <w:szCs w:val="24"/>
        </w:rPr>
        <w:t>l</w:t>
      </w:r>
      <w:r w:rsidR="000737B3" w:rsidRPr="007A1B5B">
        <w:rPr>
          <w:rFonts w:ascii="Times New Roman" w:hAnsi="Times New Roman" w:cs="Times New Roman"/>
          <w:sz w:val="24"/>
          <w:szCs w:val="24"/>
        </w:rPr>
        <w:t>na. Both elements are preserved in three-dimensions and in exceptional condition despite breakage.</w:t>
      </w:r>
      <w:r w:rsidR="00123A12" w:rsidRPr="007A1B5B">
        <w:rPr>
          <w:rFonts w:ascii="Times New Roman" w:hAnsi="Times New Roman" w:cs="Times New Roman"/>
          <w:sz w:val="24"/>
          <w:szCs w:val="24"/>
        </w:rPr>
        <w:t xml:space="preserve"> </w:t>
      </w:r>
    </w:p>
    <w:p w14:paraId="1A653652" w14:textId="50FB973A" w:rsidR="00437254" w:rsidRPr="007A1B5B" w:rsidRDefault="00437254" w:rsidP="00126B6B">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The specimen is diagnosed as </w:t>
      </w:r>
      <w:r w:rsidRPr="007A1B5B">
        <w:rPr>
          <w:rFonts w:ascii="Times New Roman" w:hAnsi="Times New Roman" w:cs="Times New Roman"/>
          <w:i/>
          <w:iCs/>
          <w:sz w:val="24"/>
          <w:szCs w:val="24"/>
        </w:rPr>
        <w:t xml:space="preserve">Ichthyornis </w:t>
      </w:r>
      <w:r w:rsidRPr="007A1B5B">
        <w:rPr>
          <w:rFonts w:ascii="Times New Roman" w:hAnsi="Times New Roman" w:cs="Times New Roman"/>
          <w:sz w:val="24"/>
          <w:szCs w:val="24"/>
        </w:rPr>
        <w:t>based on the presence of a large tubercle developed close to the articular surface of phalanx</w:t>
      </w:r>
      <w:r w:rsidR="00EB2184" w:rsidRPr="007A1B5B">
        <w:rPr>
          <w:rFonts w:ascii="Times New Roman" w:hAnsi="Times New Roman" w:cs="Times New Roman"/>
          <w:sz w:val="24"/>
          <w:szCs w:val="24"/>
        </w:rPr>
        <w:t xml:space="preserve"> II:1</w:t>
      </w:r>
      <w:r w:rsidRPr="007A1B5B">
        <w:rPr>
          <w:rFonts w:ascii="Times New Roman" w:hAnsi="Times New Roman" w:cs="Times New Roman"/>
          <w:sz w:val="24"/>
          <w:szCs w:val="24"/>
        </w:rPr>
        <w:t xml:space="preserve"> </w:t>
      </w:r>
      <w:r w:rsidR="00B90A51" w:rsidRPr="007A1B5B">
        <w:rPr>
          <w:rFonts w:ascii="Times New Roman" w:hAnsi="Times New Roman" w:cs="Times New Roman"/>
          <w:sz w:val="24"/>
          <w:szCs w:val="24"/>
        </w:rPr>
        <w:t xml:space="preserve">on </w:t>
      </w:r>
      <w:r w:rsidRPr="007A1B5B">
        <w:rPr>
          <w:rFonts w:ascii="Times New Roman" w:hAnsi="Times New Roman" w:cs="Times New Roman"/>
          <w:sz w:val="24"/>
          <w:szCs w:val="24"/>
        </w:rPr>
        <w:t>the carpometacarpus (8)</w:t>
      </w:r>
      <w:r w:rsidR="003C7C06" w:rsidRPr="007A1B5B">
        <w:rPr>
          <w:rFonts w:ascii="Times New Roman" w:hAnsi="Times New Roman" w:cs="Times New Roman"/>
          <w:sz w:val="24"/>
          <w:szCs w:val="24"/>
        </w:rPr>
        <w:t>.</w:t>
      </w:r>
    </w:p>
    <w:p w14:paraId="1EA7632D" w14:textId="0C5709EC" w:rsidR="0065406D" w:rsidRPr="007A1B5B" w:rsidRDefault="00834B92" w:rsidP="00126B6B">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The specimen derives from the Smoky Hill Member of the Niobrara Formation (</w:t>
      </w:r>
      <w:r w:rsidR="00EB2184" w:rsidRPr="007A1B5B">
        <w:rPr>
          <w:rFonts w:ascii="Times New Roman" w:hAnsi="Times New Roman" w:cs="Times New Roman"/>
          <w:sz w:val="24"/>
          <w:szCs w:val="24"/>
        </w:rPr>
        <w:t xml:space="preserve">middle </w:t>
      </w:r>
      <w:r w:rsidRPr="007A1B5B">
        <w:rPr>
          <w:rFonts w:ascii="Times New Roman" w:hAnsi="Times New Roman" w:cs="Times New Roman"/>
          <w:sz w:val="24"/>
          <w:szCs w:val="24"/>
        </w:rPr>
        <w:t>Santonian stage, Late Cretaceous), from the locality KU-LOG-D52</w:t>
      </w:r>
      <w:r w:rsidR="00FD71B9" w:rsidRPr="007A1B5B">
        <w:rPr>
          <w:rFonts w:ascii="Times New Roman" w:hAnsi="Times New Roman" w:cs="Times New Roman"/>
          <w:sz w:val="24"/>
          <w:szCs w:val="24"/>
        </w:rPr>
        <w:t xml:space="preserve"> </w:t>
      </w:r>
      <w:r w:rsidRPr="007A1B5B">
        <w:rPr>
          <w:rFonts w:ascii="Times New Roman" w:hAnsi="Times New Roman" w:cs="Times New Roman"/>
          <w:sz w:val="24"/>
          <w:szCs w:val="24"/>
        </w:rPr>
        <w:t xml:space="preserve">near Fox Canyon in </w:t>
      </w:r>
      <w:r w:rsidR="00435F54" w:rsidRPr="007A1B5B">
        <w:rPr>
          <w:rFonts w:ascii="Times New Roman" w:hAnsi="Times New Roman" w:cs="Times New Roman"/>
          <w:sz w:val="24"/>
          <w:szCs w:val="24"/>
        </w:rPr>
        <w:t xml:space="preserve">Logan County, </w:t>
      </w:r>
      <w:r w:rsidRPr="007A1B5B">
        <w:rPr>
          <w:rFonts w:ascii="Times New Roman" w:hAnsi="Times New Roman" w:cs="Times New Roman"/>
          <w:sz w:val="24"/>
          <w:szCs w:val="24"/>
        </w:rPr>
        <w:t>Kansas, US.</w:t>
      </w:r>
    </w:p>
    <w:p w14:paraId="4A6180A5" w14:textId="77777777" w:rsidR="00F061D8" w:rsidRPr="007A1B5B" w:rsidRDefault="00F061D8" w:rsidP="00126B6B">
      <w:pPr>
        <w:spacing w:line="480" w:lineRule="auto"/>
        <w:jc w:val="both"/>
        <w:rPr>
          <w:rFonts w:ascii="Times New Roman" w:hAnsi="Times New Roman" w:cs="Times New Roman"/>
          <w:sz w:val="24"/>
          <w:szCs w:val="24"/>
        </w:rPr>
      </w:pPr>
    </w:p>
    <w:p w14:paraId="360033D3" w14:textId="2F968513" w:rsidR="00F061D8" w:rsidRPr="007A1B5B" w:rsidRDefault="00F061D8" w:rsidP="00F061D8">
      <w:pPr>
        <w:spacing w:line="480" w:lineRule="auto"/>
        <w:jc w:val="both"/>
        <w:rPr>
          <w:rFonts w:ascii="Times New Roman" w:hAnsi="Times New Roman" w:cs="Times New Roman"/>
          <w:sz w:val="24"/>
          <w:szCs w:val="24"/>
        </w:rPr>
      </w:pPr>
      <w:r w:rsidRPr="007A1B5B">
        <w:rPr>
          <w:rFonts w:ascii="Times New Roman" w:hAnsi="Times New Roman" w:cs="Times New Roman"/>
          <w:b/>
          <w:bCs/>
          <w:sz w:val="24"/>
          <w:szCs w:val="24"/>
        </w:rPr>
        <w:lastRenderedPageBreak/>
        <w:t xml:space="preserve">KUVP </w:t>
      </w:r>
      <w:r w:rsidR="00A32502" w:rsidRPr="007A1B5B">
        <w:rPr>
          <w:rFonts w:ascii="Times New Roman" w:hAnsi="Times New Roman" w:cs="Times New Roman"/>
          <w:b/>
          <w:bCs/>
          <w:sz w:val="24"/>
          <w:szCs w:val="24"/>
        </w:rPr>
        <w:t>157821</w:t>
      </w:r>
      <w:r w:rsidRPr="007A1B5B">
        <w:rPr>
          <w:rFonts w:ascii="Times New Roman" w:hAnsi="Times New Roman" w:cs="Times New Roman"/>
          <w:b/>
          <w:bCs/>
          <w:sz w:val="24"/>
          <w:szCs w:val="24"/>
        </w:rPr>
        <w:t xml:space="preserve">: </w:t>
      </w:r>
      <w:r w:rsidRPr="007A1B5B">
        <w:rPr>
          <w:rFonts w:ascii="Times New Roman" w:hAnsi="Times New Roman" w:cs="Times New Roman"/>
          <w:sz w:val="24"/>
          <w:szCs w:val="24"/>
        </w:rPr>
        <w:t xml:space="preserve">The specimen preserves several isolated elements (Sup. Fig. 7), including a complete synsacrum, the right </w:t>
      </w:r>
      <w:proofErr w:type="spellStart"/>
      <w:r w:rsidRPr="007A1B5B">
        <w:rPr>
          <w:rFonts w:ascii="Times New Roman" w:hAnsi="Times New Roman" w:cs="Times New Roman"/>
          <w:sz w:val="24"/>
          <w:szCs w:val="24"/>
        </w:rPr>
        <w:t>omal</w:t>
      </w:r>
      <w:proofErr w:type="spellEnd"/>
      <w:r w:rsidRPr="007A1B5B">
        <w:rPr>
          <w:rFonts w:ascii="Times New Roman" w:hAnsi="Times New Roman" w:cs="Times New Roman"/>
          <w:sz w:val="24"/>
          <w:szCs w:val="24"/>
        </w:rPr>
        <w:t xml:space="preserve"> end of the furcula, most of the shaft and the distal portion of the right radius</w:t>
      </w:r>
      <w:r w:rsidR="00A32502" w:rsidRPr="007A1B5B">
        <w:rPr>
          <w:rFonts w:ascii="Times New Roman" w:hAnsi="Times New Roman" w:cs="Times New Roman"/>
          <w:sz w:val="24"/>
          <w:szCs w:val="24"/>
        </w:rPr>
        <w:t xml:space="preserve"> and</w:t>
      </w:r>
      <w:r w:rsidRPr="007A1B5B">
        <w:rPr>
          <w:rFonts w:ascii="Times New Roman" w:hAnsi="Times New Roman" w:cs="Times New Roman"/>
          <w:sz w:val="24"/>
          <w:szCs w:val="24"/>
        </w:rPr>
        <w:t xml:space="preserve"> a complete right carpometacarpus divided into two portions. The preservation of most elements is exceptional and three-dimensional, although the synsacrum </w:t>
      </w:r>
      <w:r w:rsidR="00917FF4" w:rsidRPr="007A1B5B">
        <w:rPr>
          <w:rFonts w:ascii="Times New Roman" w:hAnsi="Times New Roman" w:cs="Times New Roman"/>
          <w:sz w:val="24"/>
          <w:szCs w:val="24"/>
        </w:rPr>
        <w:t>e</w:t>
      </w:r>
      <w:r w:rsidRPr="007A1B5B">
        <w:rPr>
          <w:rFonts w:ascii="Times New Roman" w:hAnsi="Times New Roman" w:cs="Times New Roman"/>
          <w:sz w:val="24"/>
          <w:szCs w:val="24"/>
        </w:rPr>
        <w:t>xhibit</w:t>
      </w:r>
      <w:r w:rsidR="00917FF4" w:rsidRPr="007A1B5B">
        <w:rPr>
          <w:rFonts w:ascii="Times New Roman" w:hAnsi="Times New Roman" w:cs="Times New Roman"/>
          <w:sz w:val="24"/>
          <w:szCs w:val="24"/>
        </w:rPr>
        <w:t>s</w:t>
      </w:r>
      <w:r w:rsidRPr="007A1B5B">
        <w:rPr>
          <w:rFonts w:ascii="Times New Roman" w:hAnsi="Times New Roman" w:cs="Times New Roman"/>
          <w:sz w:val="24"/>
          <w:szCs w:val="24"/>
        </w:rPr>
        <w:t xml:space="preserve"> substantial flattening and distortion.</w:t>
      </w:r>
    </w:p>
    <w:p w14:paraId="40D0F97F" w14:textId="77777777" w:rsidR="00F061D8" w:rsidRPr="007A1B5B" w:rsidRDefault="00F061D8" w:rsidP="00F061D8">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The specimen is diagnosed as </w:t>
      </w:r>
      <w:r w:rsidRPr="007A1B5B">
        <w:rPr>
          <w:rFonts w:ascii="Times New Roman" w:hAnsi="Times New Roman" w:cs="Times New Roman"/>
          <w:i/>
          <w:iCs/>
          <w:sz w:val="24"/>
          <w:szCs w:val="24"/>
        </w:rPr>
        <w:t xml:space="preserve">Ichthyornis </w:t>
      </w:r>
      <w:r w:rsidRPr="007A1B5B">
        <w:rPr>
          <w:rFonts w:ascii="Times New Roman" w:hAnsi="Times New Roman" w:cs="Times New Roman"/>
          <w:sz w:val="24"/>
          <w:szCs w:val="24"/>
        </w:rPr>
        <w:t>on the basis of the presence of an oval scar located on the caudoventral surface of the distal radius (7).</w:t>
      </w:r>
    </w:p>
    <w:p w14:paraId="7B9011F2" w14:textId="02EB53A4" w:rsidR="006B511D" w:rsidRPr="007A1B5B" w:rsidRDefault="00F061D8" w:rsidP="00126B6B">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The specimen derives from the Smoky Hill Member of the Niobrara Formation (middle Santonian stage, Late Cretaceous), from the locality Cove-21, Kansas, US.</w:t>
      </w:r>
    </w:p>
    <w:p w14:paraId="30648BCD" w14:textId="77777777" w:rsidR="006B511D" w:rsidRPr="007A1B5B" w:rsidRDefault="006B511D" w:rsidP="006B511D">
      <w:pPr>
        <w:spacing w:line="480" w:lineRule="auto"/>
        <w:jc w:val="both"/>
        <w:rPr>
          <w:rFonts w:ascii="Times New Roman" w:hAnsi="Times New Roman" w:cs="Times New Roman"/>
          <w:sz w:val="24"/>
          <w:szCs w:val="24"/>
        </w:rPr>
      </w:pPr>
      <w:r w:rsidRPr="0049797C">
        <w:rPr>
          <w:rFonts w:ascii="Times New Roman" w:hAnsi="Times New Roman" w:cs="Times New Roman"/>
          <w:b/>
          <w:bCs/>
          <w:sz w:val="24"/>
          <w:szCs w:val="24"/>
        </w:rPr>
        <w:t>MSC</w:t>
      </w:r>
      <w:r w:rsidRPr="007A1B5B">
        <w:rPr>
          <w:rFonts w:ascii="Times New Roman" w:hAnsi="Times New Roman" w:cs="Times New Roman"/>
          <w:b/>
          <w:bCs/>
          <w:sz w:val="24"/>
          <w:szCs w:val="24"/>
        </w:rPr>
        <w:t xml:space="preserve"> 2841: </w:t>
      </w:r>
      <w:r w:rsidRPr="007A1B5B">
        <w:rPr>
          <w:rFonts w:ascii="Times New Roman" w:hAnsi="Times New Roman" w:cs="Times New Roman"/>
          <w:sz w:val="24"/>
          <w:szCs w:val="24"/>
        </w:rPr>
        <w:t>The specimen includes a single isolated left distal carpometacarpus, preserving most of the distal end of the element and part of the metacarpal II shaft, which is broken approximately at its midpoint. The distal part of the element is preserved in three dimensions, but most of the shaft is flattened and broken.</w:t>
      </w:r>
    </w:p>
    <w:p w14:paraId="1C540028" w14:textId="77777777" w:rsidR="006B511D" w:rsidRPr="007A1B5B" w:rsidRDefault="006B511D" w:rsidP="006B511D">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The specimen is diagnosed as </w:t>
      </w:r>
      <w:r w:rsidRPr="007A1B5B">
        <w:rPr>
          <w:rFonts w:ascii="Times New Roman" w:hAnsi="Times New Roman" w:cs="Times New Roman"/>
          <w:i/>
          <w:iCs/>
          <w:sz w:val="24"/>
          <w:szCs w:val="24"/>
        </w:rPr>
        <w:t xml:space="preserve">Ichthyornis </w:t>
      </w:r>
      <w:r w:rsidRPr="007A1B5B">
        <w:rPr>
          <w:rFonts w:ascii="Times New Roman" w:hAnsi="Times New Roman" w:cs="Times New Roman"/>
          <w:sz w:val="24"/>
          <w:szCs w:val="24"/>
        </w:rPr>
        <w:t>based on the presence of a large tubercle developed close to the articular surface of phalanx II:1 on the carpometacarpus (8).</w:t>
      </w:r>
    </w:p>
    <w:p w14:paraId="5D96B959" w14:textId="77777777" w:rsidR="006B511D" w:rsidRPr="007A1B5B" w:rsidRDefault="006B511D" w:rsidP="006B511D">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The specimen derives from the </w:t>
      </w:r>
      <w:proofErr w:type="spellStart"/>
      <w:r w:rsidRPr="007A1B5B">
        <w:rPr>
          <w:rFonts w:ascii="Times New Roman" w:hAnsi="Times New Roman" w:cs="Times New Roman"/>
          <w:sz w:val="24"/>
          <w:szCs w:val="24"/>
        </w:rPr>
        <w:t>Mooreville</w:t>
      </w:r>
      <w:proofErr w:type="spellEnd"/>
      <w:r w:rsidRPr="007A1B5B">
        <w:rPr>
          <w:rFonts w:ascii="Times New Roman" w:hAnsi="Times New Roman" w:cs="Times New Roman"/>
          <w:sz w:val="24"/>
          <w:szCs w:val="24"/>
        </w:rPr>
        <w:t xml:space="preserve"> Chalk Formation (early Campanian, Late Cretaceous) from the Agr-7 site in Greene County, Alabama, US.</w:t>
      </w:r>
    </w:p>
    <w:p w14:paraId="7A517BB9" w14:textId="77777777" w:rsidR="006B511D" w:rsidRPr="007A1B5B" w:rsidRDefault="006B511D" w:rsidP="006B511D">
      <w:pPr>
        <w:spacing w:line="480" w:lineRule="auto"/>
        <w:jc w:val="both"/>
        <w:rPr>
          <w:rFonts w:ascii="Times New Roman" w:hAnsi="Times New Roman" w:cs="Times New Roman"/>
          <w:b/>
          <w:bCs/>
          <w:sz w:val="24"/>
          <w:szCs w:val="24"/>
        </w:rPr>
      </w:pPr>
      <w:r w:rsidRPr="007A1B5B">
        <w:rPr>
          <w:rFonts w:ascii="Times New Roman" w:hAnsi="Times New Roman" w:cs="Times New Roman"/>
          <w:b/>
          <w:bCs/>
          <w:sz w:val="24"/>
          <w:szCs w:val="24"/>
        </w:rPr>
        <w:t xml:space="preserve">MSC 3394: </w:t>
      </w:r>
      <w:r w:rsidRPr="007A1B5B">
        <w:rPr>
          <w:rFonts w:ascii="Times New Roman" w:hAnsi="Times New Roman" w:cs="Times New Roman"/>
          <w:sz w:val="24"/>
          <w:szCs w:val="24"/>
        </w:rPr>
        <w:t>The specimen includes a single isolated left distal carpometacarpus, broken close to the midpoint of the metacarpal II shaft. The element is preserved in exceptional condition and in three dimensions.</w:t>
      </w:r>
    </w:p>
    <w:p w14:paraId="230453BB" w14:textId="77777777" w:rsidR="006B511D" w:rsidRPr="007A1B5B" w:rsidRDefault="006B511D" w:rsidP="006B511D">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The specimen is diagnosed as </w:t>
      </w:r>
      <w:r w:rsidRPr="007A1B5B">
        <w:rPr>
          <w:rFonts w:ascii="Times New Roman" w:hAnsi="Times New Roman" w:cs="Times New Roman"/>
          <w:i/>
          <w:iCs/>
          <w:sz w:val="24"/>
          <w:szCs w:val="24"/>
        </w:rPr>
        <w:t xml:space="preserve">Ichthyornis </w:t>
      </w:r>
      <w:r w:rsidRPr="007A1B5B">
        <w:rPr>
          <w:rFonts w:ascii="Times New Roman" w:hAnsi="Times New Roman" w:cs="Times New Roman"/>
          <w:sz w:val="24"/>
          <w:szCs w:val="24"/>
        </w:rPr>
        <w:t>based on the presence of a large tubercle developed close to the articular surface of phalanx II:1 on the carpometacarpus (8).</w:t>
      </w:r>
    </w:p>
    <w:p w14:paraId="780CF995" w14:textId="77777777" w:rsidR="006B511D" w:rsidRPr="007A1B5B" w:rsidRDefault="006B511D" w:rsidP="006B511D">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lastRenderedPageBreak/>
        <w:t xml:space="preserve">The specimen derives from the deposits of the Lower </w:t>
      </w:r>
      <w:proofErr w:type="spellStart"/>
      <w:r w:rsidRPr="007A1B5B">
        <w:rPr>
          <w:rFonts w:ascii="Times New Roman" w:hAnsi="Times New Roman" w:cs="Times New Roman"/>
          <w:sz w:val="24"/>
          <w:szCs w:val="24"/>
        </w:rPr>
        <w:t>Mooreville</w:t>
      </w:r>
      <w:proofErr w:type="spellEnd"/>
      <w:r w:rsidRPr="007A1B5B">
        <w:rPr>
          <w:rFonts w:ascii="Times New Roman" w:hAnsi="Times New Roman" w:cs="Times New Roman"/>
          <w:sz w:val="24"/>
          <w:szCs w:val="24"/>
        </w:rPr>
        <w:t xml:space="preserve"> Chalk Formation (early Campanian, Late Cretaceous) from the Apn-1 site in Pickens County, Alabama, US.</w:t>
      </w:r>
    </w:p>
    <w:p w14:paraId="24CFC25D" w14:textId="77777777" w:rsidR="006B511D" w:rsidRPr="007A1B5B" w:rsidRDefault="006B511D" w:rsidP="006B511D">
      <w:pPr>
        <w:spacing w:line="480" w:lineRule="auto"/>
        <w:jc w:val="both"/>
        <w:rPr>
          <w:rFonts w:ascii="Times New Roman" w:hAnsi="Times New Roman" w:cs="Times New Roman"/>
          <w:sz w:val="24"/>
          <w:szCs w:val="24"/>
        </w:rPr>
      </w:pPr>
      <w:r w:rsidRPr="007A1B5B">
        <w:rPr>
          <w:rFonts w:ascii="Times New Roman" w:hAnsi="Times New Roman" w:cs="Times New Roman"/>
          <w:b/>
          <w:bCs/>
          <w:sz w:val="24"/>
          <w:szCs w:val="24"/>
        </w:rPr>
        <w:t xml:space="preserve">MSC 5794: </w:t>
      </w:r>
      <w:r w:rsidRPr="007A1B5B">
        <w:rPr>
          <w:rFonts w:ascii="Times New Roman" w:hAnsi="Times New Roman" w:cs="Times New Roman"/>
          <w:sz w:val="24"/>
          <w:szCs w:val="24"/>
        </w:rPr>
        <w:t>The specimen comprises a single fragmentary proximal right humerus. The element preserves only a portion of the humeral head and the humeral shaft, but it is missing most recognizable features. The element is preserved in three dimensions but exhibits substantial breakage.</w:t>
      </w:r>
    </w:p>
    <w:p w14:paraId="51603FBA" w14:textId="77777777" w:rsidR="006B511D" w:rsidRPr="007A1B5B" w:rsidRDefault="006B511D" w:rsidP="006B511D">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The specimen does not preserve any previously identified </w:t>
      </w:r>
      <w:proofErr w:type="spellStart"/>
      <w:r w:rsidRPr="007A1B5B">
        <w:rPr>
          <w:rFonts w:ascii="Times New Roman" w:hAnsi="Times New Roman" w:cs="Times New Roman"/>
          <w:sz w:val="24"/>
          <w:szCs w:val="24"/>
        </w:rPr>
        <w:t>apomorphies</w:t>
      </w:r>
      <w:proofErr w:type="spellEnd"/>
      <w:r w:rsidRPr="007A1B5B">
        <w:rPr>
          <w:rFonts w:ascii="Times New Roman" w:hAnsi="Times New Roman" w:cs="Times New Roman"/>
          <w:sz w:val="24"/>
          <w:szCs w:val="24"/>
        </w:rPr>
        <w:t xml:space="preserve"> of </w:t>
      </w:r>
      <w:r w:rsidRPr="007A1B5B">
        <w:rPr>
          <w:rFonts w:ascii="Times New Roman" w:hAnsi="Times New Roman" w:cs="Times New Roman"/>
          <w:i/>
          <w:iCs/>
          <w:sz w:val="24"/>
          <w:szCs w:val="24"/>
        </w:rPr>
        <w:t>Ichthyornis</w:t>
      </w:r>
      <w:r w:rsidRPr="007A1B5B">
        <w:rPr>
          <w:rFonts w:ascii="Times New Roman" w:hAnsi="Times New Roman" w:cs="Times New Roman"/>
          <w:sz w:val="24"/>
          <w:szCs w:val="24"/>
        </w:rPr>
        <w:t xml:space="preserve"> and is diagnosed on the basis of its morphological similarity to more complete specimens, particularly KUVP 2300 and 119673 and YPM 1450. </w:t>
      </w:r>
    </w:p>
    <w:p w14:paraId="7479A985" w14:textId="77777777" w:rsidR="006B511D" w:rsidRPr="007A1B5B" w:rsidRDefault="006B511D" w:rsidP="006B511D">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The specimen derives from the deposits of the </w:t>
      </w:r>
      <w:proofErr w:type="spellStart"/>
      <w:r w:rsidRPr="007A1B5B">
        <w:rPr>
          <w:rFonts w:ascii="Times New Roman" w:hAnsi="Times New Roman" w:cs="Times New Roman"/>
          <w:sz w:val="24"/>
          <w:szCs w:val="24"/>
        </w:rPr>
        <w:t>Mooreville</w:t>
      </w:r>
      <w:proofErr w:type="spellEnd"/>
      <w:r w:rsidRPr="007A1B5B">
        <w:rPr>
          <w:rFonts w:ascii="Times New Roman" w:hAnsi="Times New Roman" w:cs="Times New Roman"/>
          <w:sz w:val="24"/>
          <w:szCs w:val="24"/>
        </w:rPr>
        <w:t xml:space="preserve"> Chalk Formation (early Campanian, Late Cretaceous) from the Agr-17 site in Greene County, Alabama, US.</w:t>
      </w:r>
    </w:p>
    <w:p w14:paraId="7A69432E" w14:textId="77777777" w:rsidR="006B511D" w:rsidRPr="007A1B5B" w:rsidRDefault="006B511D" w:rsidP="006B511D">
      <w:pPr>
        <w:spacing w:line="480" w:lineRule="auto"/>
        <w:jc w:val="both"/>
        <w:rPr>
          <w:rFonts w:ascii="Times New Roman" w:hAnsi="Times New Roman" w:cs="Times New Roman"/>
          <w:sz w:val="24"/>
          <w:szCs w:val="24"/>
        </w:rPr>
      </w:pPr>
      <w:r w:rsidRPr="007A1B5B">
        <w:rPr>
          <w:rFonts w:ascii="Times New Roman" w:hAnsi="Times New Roman" w:cs="Times New Roman"/>
          <w:b/>
          <w:bCs/>
          <w:sz w:val="24"/>
          <w:szCs w:val="24"/>
        </w:rPr>
        <w:t xml:space="preserve">MSC 5895: </w:t>
      </w:r>
      <w:r w:rsidRPr="007A1B5B">
        <w:rPr>
          <w:rFonts w:ascii="Times New Roman" w:hAnsi="Times New Roman" w:cs="Times New Roman"/>
          <w:sz w:val="24"/>
          <w:szCs w:val="24"/>
        </w:rPr>
        <w:t>The specimen comprises several fragmentary forelimb elements. The elements preserved are the distal portion of the left humerus, a partial left radius, preserving the proximal region and most of the shaft, and left manual phalanx II:1. The humerus is poor condition and flattened, but both the radius and the manual phalanx are preserved in three dimensions and in good condition, despite minor breakage.</w:t>
      </w:r>
    </w:p>
    <w:p w14:paraId="33434342" w14:textId="77777777" w:rsidR="006B511D" w:rsidRPr="007A1B5B" w:rsidRDefault="006B511D" w:rsidP="006B511D">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The specimen is diagnosed as </w:t>
      </w:r>
      <w:r w:rsidRPr="007A1B5B">
        <w:rPr>
          <w:rFonts w:ascii="Times New Roman" w:hAnsi="Times New Roman" w:cs="Times New Roman"/>
          <w:i/>
          <w:iCs/>
          <w:sz w:val="24"/>
          <w:szCs w:val="24"/>
        </w:rPr>
        <w:t>Ichthyornis</w:t>
      </w:r>
      <w:r w:rsidRPr="007A1B5B">
        <w:rPr>
          <w:rFonts w:ascii="Times New Roman" w:hAnsi="Times New Roman" w:cs="Times New Roman"/>
          <w:sz w:val="24"/>
          <w:szCs w:val="24"/>
        </w:rPr>
        <w:t xml:space="preserve"> based on the presence of an internal index process in the distal end of manual phalanx II:1 (9). </w:t>
      </w:r>
    </w:p>
    <w:p w14:paraId="36780515" w14:textId="77777777" w:rsidR="006B511D" w:rsidRPr="007A1B5B" w:rsidRDefault="006B511D" w:rsidP="006B511D">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The specimen derives from the deposits of the </w:t>
      </w:r>
      <w:proofErr w:type="spellStart"/>
      <w:r w:rsidRPr="007A1B5B">
        <w:rPr>
          <w:rFonts w:ascii="Times New Roman" w:hAnsi="Times New Roman" w:cs="Times New Roman"/>
          <w:sz w:val="24"/>
          <w:szCs w:val="24"/>
        </w:rPr>
        <w:t>Mooreville</w:t>
      </w:r>
      <w:proofErr w:type="spellEnd"/>
      <w:r w:rsidRPr="007A1B5B">
        <w:rPr>
          <w:rFonts w:ascii="Times New Roman" w:hAnsi="Times New Roman" w:cs="Times New Roman"/>
          <w:sz w:val="24"/>
          <w:szCs w:val="24"/>
        </w:rPr>
        <w:t xml:space="preserve"> Chalk Formation (early Campanian, Late Cretaceous) from the Agr-4 site in Greene County, Alabama, US.</w:t>
      </w:r>
    </w:p>
    <w:p w14:paraId="3567C2C2" w14:textId="77777777" w:rsidR="006B511D" w:rsidRPr="007A1B5B" w:rsidRDefault="006B511D" w:rsidP="006B511D">
      <w:pPr>
        <w:spacing w:line="480" w:lineRule="auto"/>
        <w:jc w:val="both"/>
        <w:rPr>
          <w:rFonts w:ascii="Times New Roman" w:hAnsi="Times New Roman" w:cs="Times New Roman"/>
          <w:sz w:val="24"/>
          <w:szCs w:val="24"/>
        </w:rPr>
      </w:pPr>
      <w:r w:rsidRPr="007A1B5B">
        <w:rPr>
          <w:rFonts w:ascii="Times New Roman" w:hAnsi="Times New Roman" w:cs="Times New Roman"/>
          <w:b/>
          <w:bCs/>
          <w:sz w:val="24"/>
          <w:szCs w:val="24"/>
        </w:rPr>
        <w:t xml:space="preserve">MSC 5916: </w:t>
      </w:r>
      <w:r w:rsidRPr="007A1B5B">
        <w:rPr>
          <w:rFonts w:ascii="Times New Roman" w:hAnsi="Times New Roman" w:cs="Times New Roman"/>
          <w:sz w:val="24"/>
          <w:szCs w:val="24"/>
        </w:rPr>
        <w:t xml:space="preserve">The specimen comprises a single isolated proximal left ulna. Most of the shaft of the ulna is missing, but the proximal end of the element is preserved in three </w:t>
      </w:r>
      <w:r w:rsidRPr="007A1B5B">
        <w:rPr>
          <w:rFonts w:ascii="Times New Roman" w:hAnsi="Times New Roman" w:cs="Times New Roman"/>
          <w:sz w:val="24"/>
          <w:szCs w:val="24"/>
        </w:rPr>
        <w:lastRenderedPageBreak/>
        <w:t>dimensions and in exceptional condition, not exhibiting any substantial deformation or breakage.</w:t>
      </w:r>
    </w:p>
    <w:p w14:paraId="68A754EE" w14:textId="77777777" w:rsidR="006B511D" w:rsidRPr="007A1B5B" w:rsidRDefault="006B511D" w:rsidP="006B511D">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The specimen does not preserve any previously identified </w:t>
      </w:r>
      <w:proofErr w:type="spellStart"/>
      <w:r w:rsidRPr="007A1B5B">
        <w:rPr>
          <w:rFonts w:ascii="Times New Roman" w:hAnsi="Times New Roman" w:cs="Times New Roman"/>
          <w:sz w:val="24"/>
          <w:szCs w:val="24"/>
        </w:rPr>
        <w:t>apomorphies</w:t>
      </w:r>
      <w:proofErr w:type="spellEnd"/>
      <w:r w:rsidRPr="007A1B5B">
        <w:rPr>
          <w:rFonts w:ascii="Times New Roman" w:hAnsi="Times New Roman" w:cs="Times New Roman"/>
          <w:sz w:val="24"/>
          <w:szCs w:val="24"/>
        </w:rPr>
        <w:t xml:space="preserve"> of </w:t>
      </w:r>
      <w:r w:rsidRPr="007A1B5B">
        <w:rPr>
          <w:rFonts w:ascii="Times New Roman" w:hAnsi="Times New Roman" w:cs="Times New Roman"/>
          <w:i/>
          <w:iCs/>
          <w:sz w:val="24"/>
          <w:szCs w:val="24"/>
        </w:rPr>
        <w:t>Ichthyornis</w:t>
      </w:r>
      <w:r w:rsidRPr="007A1B5B">
        <w:rPr>
          <w:rFonts w:ascii="Times New Roman" w:hAnsi="Times New Roman" w:cs="Times New Roman"/>
          <w:sz w:val="24"/>
          <w:szCs w:val="24"/>
        </w:rPr>
        <w:t xml:space="preserve"> and is diagnosed on the basis of its morphological similarity to more complete specimens, particularly KUVP 119673 and YPM 1450 and 1740. </w:t>
      </w:r>
    </w:p>
    <w:p w14:paraId="76722119" w14:textId="77777777" w:rsidR="006B511D" w:rsidRPr="007A1B5B" w:rsidRDefault="006B511D" w:rsidP="006B511D">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The specimen derives from the </w:t>
      </w:r>
      <w:proofErr w:type="spellStart"/>
      <w:r w:rsidRPr="007A1B5B">
        <w:rPr>
          <w:rFonts w:ascii="Times New Roman" w:hAnsi="Times New Roman" w:cs="Times New Roman"/>
          <w:sz w:val="24"/>
          <w:szCs w:val="24"/>
        </w:rPr>
        <w:t>Mooreville</w:t>
      </w:r>
      <w:proofErr w:type="spellEnd"/>
      <w:r w:rsidRPr="007A1B5B">
        <w:rPr>
          <w:rFonts w:ascii="Times New Roman" w:hAnsi="Times New Roman" w:cs="Times New Roman"/>
          <w:sz w:val="24"/>
          <w:szCs w:val="24"/>
        </w:rPr>
        <w:t xml:space="preserve"> Chalk Formation (early Campanian, Late Cretaceous) from the Agr-17 site in Greene County, Alabama, US.</w:t>
      </w:r>
    </w:p>
    <w:p w14:paraId="136CB8D7" w14:textId="77777777" w:rsidR="006B511D" w:rsidRPr="007A1B5B" w:rsidRDefault="006B511D" w:rsidP="006B511D">
      <w:pPr>
        <w:spacing w:line="480" w:lineRule="auto"/>
        <w:jc w:val="both"/>
        <w:rPr>
          <w:rFonts w:ascii="Times New Roman" w:hAnsi="Times New Roman" w:cs="Times New Roman"/>
          <w:sz w:val="24"/>
          <w:szCs w:val="24"/>
        </w:rPr>
      </w:pPr>
      <w:r w:rsidRPr="007A1B5B">
        <w:rPr>
          <w:rFonts w:ascii="Times New Roman" w:hAnsi="Times New Roman" w:cs="Times New Roman"/>
          <w:b/>
          <w:bCs/>
          <w:sz w:val="24"/>
          <w:szCs w:val="24"/>
        </w:rPr>
        <w:t xml:space="preserve">MSC 5937: </w:t>
      </w:r>
      <w:r w:rsidRPr="007A1B5B">
        <w:rPr>
          <w:rFonts w:ascii="Times New Roman" w:hAnsi="Times New Roman" w:cs="Times New Roman"/>
          <w:sz w:val="24"/>
          <w:szCs w:val="24"/>
        </w:rPr>
        <w:t xml:space="preserve">The specimen includes a single isolated right coracoid broken into two fragments. The </w:t>
      </w:r>
      <w:proofErr w:type="spellStart"/>
      <w:r w:rsidRPr="007A1B5B">
        <w:rPr>
          <w:rFonts w:ascii="Times New Roman" w:hAnsi="Times New Roman" w:cs="Times New Roman"/>
          <w:sz w:val="24"/>
          <w:szCs w:val="24"/>
        </w:rPr>
        <w:t>omal</w:t>
      </w:r>
      <w:proofErr w:type="spellEnd"/>
      <w:r w:rsidRPr="007A1B5B">
        <w:rPr>
          <w:rFonts w:ascii="Times New Roman" w:hAnsi="Times New Roman" w:cs="Times New Roman"/>
          <w:sz w:val="24"/>
          <w:szCs w:val="24"/>
        </w:rPr>
        <w:t xml:space="preserve"> end and most of the sternal end of the element are well preserved in three dimensions, but part of the shaft is missing.</w:t>
      </w:r>
    </w:p>
    <w:p w14:paraId="4CFBD437" w14:textId="77777777" w:rsidR="006B511D" w:rsidRPr="007A1B5B" w:rsidRDefault="006B511D" w:rsidP="006B511D">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The specimen does not preserve any previously identified </w:t>
      </w:r>
      <w:proofErr w:type="spellStart"/>
      <w:r w:rsidRPr="007A1B5B">
        <w:rPr>
          <w:rFonts w:ascii="Times New Roman" w:hAnsi="Times New Roman" w:cs="Times New Roman"/>
          <w:sz w:val="24"/>
          <w:szCs w:val="24"/>
        </w:rPr>
        <w:t>apomorphies</w:t>
      </w:r>
      <w:proofErr w:type="spellEnd"/>
      <w:r w:rsidRPr="007A1B5B">
        <w:rPr>
          <w:rFonts w:ascii="Times New Roman" w:hAnsi="Times New Roman" w:cs="Times New Roman"/>
          <w:sz w:val="24"/>
          <w:szCs w:val="24"/>
        </w:rPr>
        <w:t xml:space="preserve"> of </w:t>
      </w:r>
      <w:r w:rsidRPr="007A1B5B">
        <w:rPr>
          <w:rFonts w:ascii="Times New Roman" w:hAnsi="Times New Roman" w:cs="Times New Roman"/>
          <w:i/>
          <w:iCs/>
          <w:sz w:val="24"/>
          <w:szCs w:val="24"/>
        </w:rPr>
        <w:t>Ichthyornis</w:t>
      </w:r>
      <w:r w:rsidRPr="007A1B5B">
        <w:rPr>
          <w:rFonts w:ascii="Times New Roman" w:hAnsi="Times New Roman" w:cs="Times New Roman"/>
          <w:sz w:val="24"/>
          <w:szCs w:val="24"/>
        </w:rPr>
        <w:t xml:space="preserve"> and is diagnosed on the basis of its morphological similarity to more complete specimens, particularly KUVP 2281, 119673 and YPM 1733. </w:t>
      </w:r>
    </w:p>
    <w:p w14:paraId="74092016" w14:textId="77777777" w:rsidR="006B511D" w:rsidRPr="007A1B5B" w:rsidRDefault="006B511D" w:rsidP="006B511D">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The specimen derives from the </w:t>
      </w:r>
      <w:proofErr w:type="spellStart"/>
      <w:r w:rsidRPr="007A1B5B">
        <w:rPr>
          <w:rFonts w:ascii="Times New Roman" w:hAnsi="Times New Roman" w:cs="Times New Roman"/>
          <w:sz w:val="24"/>
          <w:szCs w:val="24"/>
        </w:rPr>
        <w:t>Mooreville</w:t>
      </w:r>
      <w:proofErr w:type="spellEnd"/>
      <w:r w:rsidRPr="007A1B5B">
        <w:rPr>
          <w:rFonts w:ascii="Times New Roman" w:hAnsi="Times New Roman" w:cs="Times New Roman"/>
          <w:sz w:val="24"/>
          <w:szCs w:val="24"/>
        </w:rPr>
        <w:t xml:space="preserve"> Chalk Formation (early, but not earliest, Campanian, Late Cretaceous) from the Ada-3 site near Harrell Station, in Dallas County, Alabama, US.</w:t>
      </w:r>
    </w:p>
    <w:p w14:paraId="1D20F197" w14:textId="77777777" w:rsidR="006B511D" w:rsidRPr="007A1B5B" w:rsidRDefault="006B511D" w:rsidP="006B511D">
      <w:pPr>
        <w:spacing w:line="480" w:lineRule="auto"/>
        <w:jc w:val="both"/>
        <w:rPr>
          <w:rFonts w:ascii="Times New Roman" w:hAnsi="Times New Roman" w:cs="Times New Roman"/>
          <w:sz w:val="24"/>
          <w:szCs w:val="24"/>
        </w:rPr>
      </w:pPr>
      <w:r w:rsidRPr="007A1B5B">
        <w:rPr>
          <w:rFonts w:ascii="Times New Roman" w:hAnsi="Times New Roman" w:cs="Times New Roman"/>
          <w:b/>
          <w:bCs/>
          <w:sz w:val="24"/>
          <w:szCs w:val="24"/>
        </w:rPr>
        <w:t xml:space="preserve">MSC 6200: </w:t>
      </w:r>
      <w:r w:rsidRPr="007A1B5B">
        <w:rPr>
          <w:rFonts w:ascii="Times New Roman" w:hAnsi="Times New Roman" w:cs="Times New Roman"/>
          <w:sz w:val="24"/>
          <w:szCs w:val="24"/>
        </w:rPr>
        <w:t>The specimen comprises a fragmentary left radius and ulna. The radius is broken into two fragments comprising the proximal portion and part of the shaft, and the ulna preserves only the distal portion of the element. All elements are well preserved and in three dimensions, although the bone surface of the distal ulna is slightly eroded.</w:t>
      </w:r>
    </w:p>
    <w:p w14:paraId="13E1029A" w14:textId="77777777" w:rsidR="006B511D" w:rsidRPr="007A1B5B" w:rsidRDefault="006B511D" w:rsidP="006B511D">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The specimen is diagnosed as </w:t>
      </w:r>
      <w:r w:rsidRPr="007A1B5B">
        <w:rPr>
          <w:rFonts w:ascii="Times New Roman" w:hAnsi="Times New Roman" w:cs="Times New Roman"/>
          <w:i/>
          <w:iCs/>
          <w:sz w:val="24"/>
          <w:szCs w:val="24"/>
        </w:rPr>
        <w:t xml:space="preserve">Ichthyornis </w:t>
      </w:r>
      <w:r w:rsidRPr="007A1B5B">
        <w:rPr>
          <w:rFonts w:ascii="Times New Roman" w:hAnsi="Times New Roman" w:cs="Times New Roman"/>
          <w:sz w:val="24"/>
          <w:szCs w:val="24"/>
        </w:rPr>
        <w:t>based on the presence of an ulnar trochlear surface equal in length across its caudal and distal surfaces (6).</w:t>
      </w:r>
    </w:p>
    <w:p w14:paraId="3A2D9221" w14:textId="77777777" w:rsidR="006B511D" w:rsidRPr="007A1B5B" w:rsidRDefault="006B511D" w:rsidP="006B511D">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lastRenderedPageBreak/>
        <w:t xml:space="preserve">The specimen derives from the deposits of the </w:t>
      </w:r>
      <w:proofErr w:type="spellStart"/>
      <w:r w:rsidRPr="007A1B5B">
        <w:rPr>
          <w:rFonts w:ascii="Times New Roman" w:hAnsi="Times New Roman" w:cs="Times New Roman"/>
          <w:sz w:val="24"/>
          <w:szCs w:val="24"/>
        </w:rPr>
        <w:t>Mooreville</w:t>
      </w:r>
      <w:proofErr w:type="spellEnd"/>
      <w:r w:rsidRPr="007A1B5B">
        <w:rPr>
          <w:rFonts w:ascii="Times New Roman" w:hAnsi="Times New Roman" w:cs="Times New Roman"/>
          <w:sz w:val="24"/>
          <w:szCs w:val="24"/>
        </w:rPr>
        <w:t xml:space="preserve"> Chalk Formation (early Campanian, Late Cretaceous) from the Agr-17 site in Greene County, Alabama, US.</w:t>
      </w:r>
    </w:p>
    <w:p w14:paraId="014BE112" w14:textId="77777777" w:rsidR="006B511D" w:rsidRPr="007A1B5B" w:rsidRDefault="006B511D" w:rsidP="006B511D">
      <w:pPr>
        <w:spacing w:line="480" w:lineRule="auto"/>
        <w:jc w:val="both"/>
        <w:rPr>
          <w:rFonts w:ascii="Times New Roman" w:hAnsi="Times New Roman" w:cs="Times New Roman"/>
          <w:sz w:val="24"/>
          <w:szCs w:val="24"/>
        </w:rPr>
      </w:pPr>
      <w:r w:rsidRPr="007A1B5B">
        <w:rPr>
          <w:rFonts w:ascii="Times New Roman" w:hAnsi="Times New Roman" w:cs="Times New Roman"/>
          <w:b/>
          <w:bCs/>
          <w:sz w:val="24"/>
          <w:szCs w:val="24"/>
        </w:rPr>
        <w:t xml:space="preserve">MSC 6201: </w:t>
      </w:r>
      <w:r w:rsidRPr="007A1B5B">
        <w:rPr>
          <w:rFonts w:ascii="Times New Roman" w:hAnsi="Times New Roman" w:cs="Times New Roman"/>
          <w:sz w:val="24"/>
          <w:szCs w:val="24"/>
        </w:rPr>
        <w:t>The specimen is comprised of a single isolated right manual phalanx II:1. The element is mostly complete, but the distal portion of the bone is broken, and the bone surface is slightly eroded.</w:t>
      </w:r>
    </w:p>
    <w:p w14:paraId="5706244A" w14:textId="77777777" w:rsidR="006B511D" w:rsidRPr="007A1B5B" w:rsidRDefault="006B511D" w:rsidP="006B511D">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The specimen is diagnosed as </w:t>
      </w:r>
      <w:r w:rsidRPr="007A1B5B">
        <w:rPr>
          <w:rFonts w:ascii="Times New Roman" w:hAnsi="Times New Roman" w:cs="Times New Roman"/>
          <w:i/>
          <w:iCs/>
          <w:sz w:val="24"/>
          <w:szCs w:val="24"/>
        </w:rPr>
        <w:t xml:space="preserve">Ichthyornis </w:t>
      </w:r>
      <w:r w:rsidRPr="007A1B5B">
        <w:rPr>
          <w:rFonts w:ascii="Times New Roman" w:hAnsi="Times New Roman" w:cs="Times New Roman"/>
          <w:sz w:val="24"/>
          <w:szCs w:val="24"/>
        </w:rPr>
        <w:t>based on the presence of an internal index process on the distal end of manual phalanx II:1 (9). Despite most of the internal index process being broken off, the base of the process is clearly preserved.</w:t>
      </w:r>
    </w:p>
    <w:p w14:paraId="21AAFFEE" w14:textId="77777777" w:rsidR="006B511D" w:rsidRPr="007A1B5B" w:rsidRDefault="006B511D" w:rsidP="006B511D">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The specimen derives from the deposits of the </w:t>
      </w:r>
      <w:proofErr w:type="spellStart"/>
      <w:r w:rsidRPr="007A1B5B">
        <w:rPr>
          <w:rFonts w:ascii="Times New Roman" w:hAnsi="Times New Roman" w:cs="Times New Roman"/>
          <w:sz w:val="24"/>
          <w:szCs w:val="24"/>
        </w:rPr>
        <w:t>Mooreville</w:t>
      </w:r>
      <w:proofErr w:type="spellEnd"/>
      <w:r w:rsidRPr="007A1B5B">
        <w:rPr>
          <w:rFonts w:ascii="Times New Roman" w:hAnsi="Times New Roman" w:cs="Times New Roman"/>
          <w:sz w:val="24"/>
          <w:szCs w:val="24"/>
        </w:rPr>
        <w:t xml:space="preserve"> Chalk Formation (early Campanian, Late Cretaceous) from the Agr-17 site in Greene County, Alabama, US.</w:t>
      </w:r>
    </w:p>
    <w:p w14:paraId="3829129F" w14:textId="77777777" w:rsidR="006B511D" w:rsidRPr="007A1B5B" w:rsidRDefault="006B511D" w:rsidP="006B511D">
      <w:pPr>
        <w:spacing w:line="480" w:lineRule="auto"/>
        <w:jc w:val="both"/>
        <w:rPr>
          <w:rFonts w:ascii="Times New Roman" w:hAnsi="Times New Roman" w:cs="Times New Roman"/>
          <w:sz w:val="24"/>
          <w:szCs w:val="24"/>
        </w:rPr>
      </w:pPr>
      <w:r w:rsidRPr="007A1B5B">
        <w:rPr>
          <w:rFonts w:ascii="Times New Roman" w:hAnsi="Times New Roman" w:cs="Times New Roman"/>
          <w:b/>
          <w:bCs/>
          <w:sz w:val="24"/>
          <w:szCs w:val="24"/>
        </w:rPr>
        <w:t xml:space="preserve">MSC 6202: </w:t>
      </w:r>
      <w:r w:rsidRPr="007A1B5B">
        <w:rPr>
          <w:rFonts w:ascii="Times New Roman" w:hAnsi="Times New Roman" w:cs="Times New Roman"/>
          <w:sz w:val="24"/>
          <w:szCs w:val="24"/>
        </w:rPr>
        <w:t>The specimen includes a single almost complete right carpometacarpus. The element is broken into three major fragments, the proximal portion, the shaft of metacarpal II and the distal portion of the element. Additional fragments probably correspond to portions of metacarpal III. Despite the breakage, the element is preserved in good condition and in three dimensions, not exhibiting any major flattening or distortion.</w:t>
      </w:r>
    </w:p>
    <w:p w14:paraId="1ABC2A57" w14:textId="77777777" w:rsidR="006B511D" w:rsidRPr="007A1B5B" w:rsidRDefault="006B511D" w:rsidP="006B511D">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The specimen is diagnosed as </w:t>
      </w:r>
      <w:r w:rsidRPr="007A1B5B">
        <w:rPr>
          <w:rFonts w:ascii="Times New Roman" w:hAnsi="Times New Roman" w:cs="Times New Roman"/>
          <w:i/>
          <w:iCs/>
          <w:sz w:val="24"/>
          <w:szCs w:val="24"/>
        </w:rPr>
        <w:t xml:space="preserve">Ichthyornis </w:t>
      </w:r>
      <w:r w:rsidRPr="007A1B5B">
        <w:rPr>
          <w:rFonts w:ascii="Times New Roman" w:hAnsi="Times New Roman" w:cs="Times New Roman"/>
          <w:sz w:val="24"/>
          <w:szCs w:val="24"/>
        </w:rPr>
        <w:t>based on the presence of a large tubercle developed close to the articular surface of phalanx II:1 in the carpometacarpus (8).</w:t>
      </w:r>
    </w:p>
    <w:p w14:paraId="3FB11782" w14:textId="77777777" w:rsidR="006B511D" w:rsidRPr="007A1B5B" w:rsidRDefault="006B511D" w:rsidP="006B511D">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The specimen derives from the </w:t>
      </w:r>
      <w:proofErr w:type="spellStart"/>
      <w:r w:rsidRPr="007A1B5B">
        <w:rPr>
          <w:rFonts w:ascii="Times New Roman" w:hAnsi="Times New Roman" w:cs="Times New Roman"/>
          <w:sz w:val="24"/>
          <w:szCs w:val="24"/>
        </w:rPr>
        <w:t>Mooreville</w:t>
      </w:r>
      <w:proofErr w:type="spellEnd"/>
      <w:r w:rsidRPr="007A1B5B">
        <w:rPr>
          <w:rFonts w:ascii="Times New Roman" w:hAnsi="Times New Roman" w:cs="Times New Roman"/>
          <w:sz w:val="24"/>
          <w:szCs w:val="24"/>
        </w:rPr>
        <w:t xml:space="preserve"> Chalk Formation (early Campanian, Late Cretaceous) from the Agr-17 site in Greene County, Alabama, US.</w:t>
      </w:r>
    </w:p>
    <w:p w14:paraId="07DFB025" w14:textId="77777777" w:rsidR="006B511D" w:rsidRPr="007A1B5B" w:rsidRDefault="006B511D" w:rsidP="006B511D">
      <w:pPr>
        <w:spacing w:line="480" w:lineRule="auto"/>
        <w:jc w:val="both"/>
        <w:rPr>
          <w:rFonts w:ascii="Times New Roman" w:hAnsi="Times New Roman" w:cs="Times New Roman"/>
          <w:sz w:val="24"/>
          <w:szCs w:val="24"/>
        </w:rPr>
      </w:pPr>
      <w:r w:rsidRPr="007A1B5B">
        <w:rPr>
          <w:rFonts w:ascii="Times New Roman" w:hAnsi="Times New Roman" w:cs="Times New Roman"/>
          <w:b/>
          <w:bCs/>
          <w:sz w:val="24"/>
          <w:szCs w:val="24"/>
        </w:rPr>
        <w:t xml:space="preserve">MSC 7841: </w:t>
      </w:r>
      <w:r w:rsidRPr="007A1B5B">
        <w:rPr>
          <w:rFonts w:ascii="Times New Roman" w:hAnsi="Times New Roman" w:cs="Times New Roman"/>
          <w:sz w:val="24"/>
          <w:szCs w:val="24"/>
        </w:rPr>
        <w:t xml:space="preserve">The specimen comprises several isolated pectoral and forelimb fragments. The elements preserved are the </w:t>
      </w:r>
      <w:proofErr w:type="spellStart"/>
      <w:r w:rsidRPr="007A1B5B">
        <w:rPr>
          <w:rFonts w:ascii="Times New Roman" w:hAnsi="Times New Roman" w:cs="Times New Roman"/>
          <w:sz w:val="24"/>
          <w:szCs w:val="24"/>
        </w:rPr>
        <w:t>omal</w:t>
      </w:r>
      <w:proofErr w:type="spellEnd"/>
      <w:r w:rsidRPr="007A1B5B">
        <w:rPr>
          <w:rFonts w:ascii="Times New Roman" w:hAnsi="Times New Roman" w:cs="Times New Roman"/>
          <w:sz w:val="24"/>
          <w:szCs w:val="24"/>
        </w:rPr>
        <w:t xml:space="preserve"> portion of the right coracoid, the complete right humerus and a portion of the shaft and the distal end of the left humerus, and the distal </w:t>
      </w:r>
      <w:r w:rsidRPr="007A1B5B">
        <w:rPr>
          <w:rFonts w:ascii="Times New Roman" w:hAnsi="Times New Roman" w:cs="Times New Roman"/>
          <w:sz w:val="24"/>
          <w:szCs w:val="24"/>
        </w:rPr>
        <w:lastRenderedPageBreak/>
        <w:t>portion of the left ulna. Both the coracoid and ulna are well preserved in three dimensions, but both humeri are flattened and exhibit major distortion and breakage.</w:t>
      </w:r>
    </w:p>
    <w:p w14:paraId="2B752DB8" w14:textId="77777777" w:rsidR="006B511D" w:rsidRPr="007A1B5B" w:rsidRDefault="006B511D" w:rsidP="006B511D">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The specimen is diagnosed as </w:t>
      </w:r>
      <w:r w:rsidRPr="007A1B5B">
        <w:rPr>
          <w:rFonts w:ascii="Times New Roman" w:hAnsi="Times New Roman" w:cs="Times New Roman"/>
          <w:i/>
          <w:iCs/>
          <w:sz w:val="24"/>
          <w:szCs w:val="24"/>
        </w:rPr>
        <w:t xml:space="preserve">Ichthyornis </w:t>
      </w:r>
      <w:r w:rsidRPr="007A1B5B">
        <w:rPr>
          <w:rFonts w:ascii="Times New Roman" w:hAnsi="Times New Roman" w:cs="Times New Roman"/>
          <w:sz w:val="24"/>
          <w:szCs w:val="24"/>
        </w:rPr>
        <w:t>based on the presence of a pit-shaped fossa on the distal end of the bicipital crest of the humerus (5) and an ulnar trochlear surface equal in length across its caudal and distal surfaces (6).</w:t>
      </w:r>
    </w:p>
    <w:p w14:paraId="4967C11D" w14:textId="77777777" w:rsidR="006B511D" w:rsidRPr="007A1B5B" w:rsidRDefault="006B511D" w:rsidP="006B511D">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The specimen derives from the </w:t>
      </w:r>
      <w:proofErr w:type="spellStart"/>
      <w:r w:rsidRPr="007A1B5B">
        <w:rPr>
          <w:rFonts w:ascii="Times New Roman" w:hAnsi="Times New Roman" w:cs="Times New Roman"/>
          <w:sz w:val="24"/>
          <w:szCs w:val="24"/>
        </w:rPr>
        <w:t>Mooreville</w:t>
      </w:r>
      <w:proofErr w:type="spellEnd"/>
      <w:r w:rsidRPr="007A1B5B">
        <w:rPr>
          <w:rFonts w:ascii="Times New Roman" w:hAnsi="Times New Roman" w:cs="Times New Roman"/>
          <w:sz w:val="24"/>
          <w:szCs w:val="24"/>
        </w:rPr>
        <w:t xml:space="preserve"> Chalk Formation (early Campanian, Late Cretaceous) from the Agr-4 site in Greene County, Alabama, US.</w:t>
      </w:r>
    </w:p>
    <w:p w14:paraId="2C684423" w14:textId="77777777" w:rsidR="006B511D" w:rsidRPr="007A1B5B" w:rsidRDefault="006B511D" w:rsidP="006B511D">
      <w:pPr>
        <w:spacing w:line="480" w:lineRule="auto"/>
        <w:jc w:val="both"/>
        <w:rPr>
          <w:rFonts w:ascii="Times New Roman" w:hAnsi="Times New Roman" w:cs="Times New Roman"/>
          <w:sz w:val="24"/>
          <w:szCs w:val="24"/>
        </w:rPr>
      </w:pPr>
      <w:r w:rsidRPr="007A1B5B">
        <w:rPr>
          <w:rFonts w:ascii="Times New Roman" w:hAnsi="Times New Roman" w:cs="Times New Roman"/>
          <w:b/>
          <w:bCs/>
          <w:sz w:val="24"/>
          <w:szCs w:val="24"/>
        </w:rPr>
        <w:t xml:space="preserve">MSC 7842: </w:t>
      </w:r>
      <w:r w:rsidRPr="007A1B5B">
        <w:rPr>
          <w:rFonts w:ascii="Times New Roman" w:hAnsi="Times New Roman" w:cs="Times New Roman"/>
          <w:sz w:val="24"/>
          <w:szCs w:val="24"/>
        </w:rPr>
        <w:t xml:space="preserve">The specimen includes a single fragmentary right humerus. The element is broken into three fragments: a portion of the humeral head, the proximal half of the shaft (broken at its midpoint and including the base of the deltopectoral crest), and the distal half of the shaft including the distal end of the element. The bone is three-dimensionally preserved and in good condition despite the breakage, but part of the bone surface is slightly eroded. </w:t>
      </w:r>
    </w:p>
    <w:p w14:paraId="370ABAF2" w14:textId="77777777" w:rsidR="006B511D" w:rsidRPr="007A1B5B" w:rsidRDefault="006B511D" w:rsidP="006B511D">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The specimen does not preserve any apomorphic features and is diagnosed as </w:t>
      </w:r>
      <w:r w:rsidRPr="007A1B5B">
        <w:rPr>
          <w:rFonts w:ascii="Times New Roman" w:hAnsi="Times New Roman" w:cs="Times New Roman"/>
          <w:i/>
          <w:iCs/>
          <w:sz w:val="24"/>
          <w:szCs w:val="24"/>
        </w:rPr>
        <w:t>Ichthyornis</w:t>
      </w:r>
      <w:r w:rsidRPr="007A1B5B">
        <w:rPr>
          <w:rFonts w:ascii="Times New Roman" w:hAnsi="Times New Roman" w:cs="Times New Roman"/>
          <w:sz w:val="24"/>
          <w:szCs w:val="24"/>
        </w:rPr>
        <w:t xml:space="preserve"> on the basis of morphological similarity, particularly with KUVP 2300 and 119673 and YPM 1450. </w:t>
      </w:r>
    </w:p>
    <w:p w14:paraId="31B2B3A7" w14:textId="77777777" w:rsidR="006B511D" w:rsidRPr="007A1B5B" w:rsidRDefault="006B511D" w:rsidP="006B511D">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The specimen derives from the deposits of the </w:t>
      </w:r>
      <w:proofErr w:type="spellStart"/>
      <w:r w:rsidRPr="007A1B5B">
        <w:rPr>
          <w:rFonts w:ascii="Times New Roman" w:hAnsi="Times New Roman" w:cs="Times New Roman"/>
          <w:sz w:val="24"/>
          <w:szCs w:val="24"/>
        </w:rPr>
        <w:t>Mooreville</w:t>
      </w:r>
      <w:proofErr w:type="spellEnd"/>
      <w:r w:rsidRPr="007A1B5B">
        <w:rPr>
          <w:rFonts w:ascii="Times New Roman" w:hAnsi="Times New Roman" w:cs="Times New Roman"/>
          <w:sz w:val="24"/>
          <w:szCs w:val="24"/>
        </w:rPr>
        <w:t xml:space="preserve"> Chalk Formation (early Campanian, Late Cretaceous) from Greene County, Alabama, US.</w:t>
      </w:r>
    </w:p>
    <w:p w14:paraId="2FA2CA10" w14:textId="77777777" w:rsidR="006B511D" w:rsidRPr="007A1B5B" w:rsidRDefault="006B511D" w:rsidP="006B511D">
      <w:pPr>
        <w:spacing w:line="480" w:lineRule="auto"/>
        <w:jc w:val="both"/>
        <w:rPr>
          <w:rFonts w:ascii="Times New Roman" w:hAnsi="Times New Roman" w:cs="Times New Roman"/>
          <w:b/>
          <w:bCs/>
          <w:sz w:val="24"/>
          <w:szCs w:val="24"/>
        </w:rPr>
      </w:pPr>
      <w:r w:rsidRPr="007A1B5B">
        <w:rPr>
          <w:rFonts w:ascii="Times New Roman" w:hAnsi="Times New Roman" w:cs="Times New Roman"/>
          <w:b/>
          <w:bCs/>
          <w:sz w:val="24"/>
          <w:szCs w:val="24"/>
        </w:rPr>
        <w:t xml:space="preserve">MSC 7844: </w:t>
      </w:r>
      <w:r w:rsidRPr="007A1B5B">
        <w:rPr>
          <w:rFonts w:ascii="Times New Roman" w:hAnsi="Times New Roman" w:cs="Times New Roman"/>
          <w:sz w:val="24"/>
          <w:szCs w:val="24"/>
        </w:rPr>
        <w:t>The specimen includes two badly preserved bone fragments. These probably correspond to the distal portion of the right humerus and part of the humerus shaft. The elements are flattened and exhibit major distortion, and most of the bone surface is eroded.</w:t>
      </w:r>
      <w:r w:rsidRPr="007A1B5B">
        <w:rPr>
          <w:rFonts w:ascii="Times New Roman" w:hAnsi="Times New Roman" w:cs="Times New Roman"/>
          <w:b/>
          <w:bCs/>
          <w:sz w:val="24"/>
          <w:szCs w:val="24"/>
        </w:rPr>
        <w:t xml:space="preserve"> </w:t>
      </w:r>
    </w:p>
    <w:p w14:paraId="132E8ABA" w14:textId="77777777" w:rsidR="006B511D" w:rsidRPr="007A1B5B" w:rsidRDefault="006B511D" w:rsidP="006B511D">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lastRenderedPageBreak/>
        <w:t xml:space="preserve">The specimen does not preserve any previously identified </w:t>
      </w:r>
      <w:proofErr w:type="spellStart"/>
      <w:r w:rsidRPr="007A1B5B">
        <w:rPr>
          <w:rFonts w:ascii="Times New Roman" w:hAnsi="Times New Roman" w:cs="Times New Roman"/>
          <w:sz w:val="24"/>
          <w:szCs w:val="24"/>
        </w:rPr>
        <w:t>apomorphies</w:t>
      </w:r>
      <w:proofErr w:type="spellEnd"/>
      <w:r w:rsidRPr="007A1B5B">
        <w:rPr>
          <w:rFonts w:ascii="Times New Roman" w:hAnsi="Times New Roman" w:cs="Times New Roman"/>
          <w:sz w:val="24"/>
          <w:szCs w:val="24"/>
        </w:rPr>
        <w:t xml:space="preserve"> of </w:t>
      </w:r>
      <w:r w:rsidRPr="007A1B5B">
        <w:rPr>
          <w:rFonts w:ascii="Times New Roman" w:hAnsi="Times New Roman" w:cs="Times New Roman"/>
          <w:i/>
          <w:iCs/>
          <w:sz w:val="24"/>
          <w:szCs w:val="24"/>
        </w:rPr>
        <w:t>Ichthyornis</w:t>
      </w:r>
      <w:r w:rsidRPr="007A1B5B">
        <w:rPr>
          <w:rFonts w:ascii="Times New Roman" w:hAnsi="Times New Roman" w:cs="Times New Roman"/>
          <w:sz w:val="24"/>
          <w:szCs w:val="24"/>
        </w:rPr>
        <w:t xml:space="preserve"> and is diagnosed on the basis of its morphological similarity to more complete specimens, particularly KUVP 2300 and 119673, and YPM 1450. </w:t>
      </w:r>
    </w:p>
    <w:p w14:paraId="1A77EBED" w14:textId="40CB997D" w:rsidR="006B511D" w:rsidRPr="007A1B5B" w:rsidRDefault="006B511D" w:rsidP="00126B6B">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The specimen derives from the deposits of the </w:t>
      </w:r>
      <w:proofErr w:type="spellStart"/>
      <w:r w:rsidRPr="007A1B5B">
        <w:rPr>
          <w:rFonts w:ascii="Times New Roman" w:hAnsi="Times New Roman" w:cs="Times New Roman"/>
          <w:sz w:val="24"/>
          <w:szCs w:val="24"/>
        </w:rPr>
        <w:t>Mooreville</w:t>
      </w:r>
      <w:proofErr w:type="spellEnd"/>
      <w:r w:rsidRPr="007A1B5B">
        <w:rPr>
          <w:rFonts w:ascii="Times New Roman" w:hAnsi="Times New Roman" w:cs="Times New Roman"/>
          <w:sz w:val="24"/>
          <w:szCs w:val="24"/>
        </w:rPr>
        <w:t xml:space="preserve"> Chalk Formation (early Campanian, Late Cretaceous) from the Agr-4 site in Greene County, Alabama, US.</w:t>
      </w:r>
    </w:p>
    <w:p w14:paraId="026D2ECC" w14:textId="4315129D" w:rsidR="000B1800" w:rsidRPr="007A1B5B" w:rsidRDefault="00291CB1" w:rsidP="00126B6B">
      <w:pPr>
        <w:spacing w:line="480" w:lineRule="auto"/>
        <w:jc w:val="both"/>
        <w:rPr>
          <w:rFonts w:ascii="Times New Roman" w:hAnsi="Times New Roman" w:cs="Times New Roman"/>
          <w:sz w:val="24"/>
          <w:szCs w:val="24"/>
        </w:rPr>
      </w:pPr>
      <w:r w:rsidRPr="007A1B5B">
        <w:rPr>
          <w:rFonts w:ascii="Times New Roman" w:hAnsi="Times New Roman" w:cs="Times New Roman"/>
          <w:b/>
          <w:bCs/>
          <w:sz w:val="24"/>
          <w:szCs w:val="24"/>
        </w:rPr>
        <w:t>MSC 13</w:t>
      </w:r>
      <w:r w:rsidR="000B1800" w:rsidRPr="007A1B5B">
        <w:rPr>
          <w:rFonts w:ascii="Times New Roman" w:hAnsi="Times New Roman" w:cs="Times New Roman"/>
          <w:b/>
          <w:bCs/>
          <w:sz w:val="24"/>
          <w:szCs w:val="24"/>
        </w:rPr>
        <w:t>214</w:t>
      </w:r>
      <w:r w:rsidR="00952203" w:rsidRPr="007A1B5B">
        <w:rPr>
          <w:rFonts w:ascii="Times New Roman" w:hAnsi="Times New Roman" w:cs="Times New Roman"/>
          <w:b/>
          <w:bCs/>
          <w:sz w:val="24"/>
          <w:szCs w:val="24"/>
        </w:rPr>
        <w:t xml:space="preserve">: </w:t>
      </w:r>
      <w:r w:rsidR="00952203" w:rsidRPr="007A1B5B">
        <w:rPr>
          <w:rFonts w:ascii="Times New Roman" w:hAnsi="Times New Roman" w:cs="Times New Roman"/>
          <w:sz w:val="24"/>
          <w:szCs w:val="24"/>
        </w:rPr>
        <w:t xml:space="preserve">The specimen </w:t>
      </w:r>
      <w:r w:rsidR="00C82291" w:rsidRPr="007A1B5B">
        <w:rPr>
          <w:rFonts w:ascii="Times New Roman" w:hAnsi="Times New Roman" w:cs="Times New Roman"/>
          <w:sz w:val="24"/>
          <w:szCs w:val="24"/>
        </w:rPr>
        <w:t>comprises a single isolated right tarsometatarsus, broken into proximal and distal fragments and missi</w:t>
      </w:r>
      <w:r w:rsidR="0046301D" w:rsidRPr="007A1B5B">
        <w:rPr>
          <w:rFonts w:ascii="Times New Roman" w:hAnsi="Times New Roman" w:cs="Times New Roman"/>
          <w:sz w:val="24"/>
          <w:szCs w:val="24"/>
        </w:rPr>
        <w:t>ng a portion of the shaft</w:t>
      </w:r>
      <w:r w:rsidR="00E15F7A" w:rsidRPr="007A1B5B">
        <w:rPr>
          <w:rFonts w:ascii="Times New Roman" w:hAnsi="Times New Roman" w:cs="Times New Roman"/>
          <w:sz w:val="24"/>
          <w:szCs w:val="24"/>
        </w:rPr>
        <w:t xml:space="preserve">. </w:t>
      </w:r>
      <w:r w:rsidR="00452F9A" w:rsidRPr="007A1B5B">
        <w:rPr>
          <w:rFonts w:ascii="Times New Roman" w:hAnsi="Times New Roman" w:cs="Times New Roman"/>
          <w:sz w:val="24"/>
          <w:szCs w:val="24"/>
        </w:rPr>
        <w:t xml:space="preserve">The preservation quality is exceptional, exhibiting minimal </w:t>
      </w:r>
      <w:r w:rsidR="007164D2" w:rsidRPr="007A1B5B">
        <w:rPr>
          <w:rFonts w:ascii="Times New Roman" w:hAnsi="Times New Roman" w:cs="Times New Roman"/>
          <w:sz w:val="24"/>
          <w:szCs w:val="24"/>
        </w:rPr>
        <w:t xml:space="preserve">flattening and distortion, preserving the </w:t>
      </w:r>
      <w:proofErr w:type="spellStart"/>
      <w:r w:rsidR="007164D2" w:rsidRPr="007A1B5B">
        <w:rPr>
          <w:rFonts w:ascii="Times New Roman" w:hAnsi="Times New Roman" w:cs="Times New Roman"/>
          <w:sz w:val="24"/>
          <w:szCs w:val="24"/>
        </w:rPr>
        <w:t>hypotarsus</w:t>
      </w:r>
      <w:proofErr w:type="spellEnd"/>
      <w:r w:rsidR="007164D2" w:rsidRPr="007A1B5B">
        <w:rPr>
          <w:rFonts w:ascii="Times New Roman" w:hAnsi="Times New Roman" w:cs="Times New Roman"/>
          <w:sz w:val="24"/>
          <w:szCs w:val="24"/>
        </w:rPr>
        <w:t xml:space="preserve"> and all three metatarsal trochleae.</w:t>
      </w:r>
    </w:p>
    <w:p w14:paraId="4C08135D" w14:textId="772B51F8" w:rsidR="00455051" w:rsidRPr="007A1B5B" w:rsidRDefault="00455051" w:rsidP="00126B6B">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The specimen does not preserve </w:t>
      </w:r>
      <w:r w:rsidR="004158AD" w:rsidRPr="007A1B5B">
        <w:rPr>
          <w:rFonts w:ascii="Times New Roman" w:hAnsi="Times New Roman" w:cs="Times New Roman"/>
          <w:sz w:val="24"/>
          <w:szCs w:val="24"/>
        </w:rPr>
        <w:t xml:space="preserve">any previously identified </w:t>
      </w:r>
      <w:proofErr w:type="spellStart"/>
      <w:r w:rsidR="004158AD" w:rsidRPr="007A1B5B">
        <w:rPr>
          <w:rFonts w:ascii="Times New Roman" w:hAnsi="Times New Roman" w:cs="Times New Roman"/>
          <w:sz w:val="24"/>
          <w:szCs w:val="24"/>
        </w:rPr>
        <w:t>apomorphies</w:t>
      </w:r>
      <w:proofErr w:type="spellEnd"/>
      <w:r w:rsidR="004158AD" w:rsidRPr="007A1B5B">
        <w:rPr>
          <w:rFonts w:ascii="Times New Roman" w:hAnsi="Times New Roman" w:cs="Times New Roman"/>
          <w:sz w:val="24"/>
          <w:szCs w:val="24"/>
        </w:rPr>
        <w:t xml:space="preserve"> of </w:t>
      </w:r>
      <w:r w:rsidR="004158AD" w:rsidRPr="007A1B5B">
        <w:rPr>
          <w:rFonts w:ascii="Times New Roman" w:hAnsi="Times New Roman" w:cs="Times New Roman"/>
          <w:i/>
          <w:iCs/>
          <w:sz w:val="24"/>
          <w:szCs w:val="24"/>
        </w:rPr>
        <w:t>Ichthyornis</w:t>
      </w:r>
      <w:r w:rsidR="004158AD" w:rsidRPr="007A1B5B">
        <w:rPr>
          <w:rFonts w:ascii="Times New Roman" w:hAnsi="Times New Roman" w:cs="Times New Roman"/>
          <w:sz w:val="24"/>
          <w:szCs w:val="24"/>
        </w:rPr>
        <w:t xml:space="preserve"> and is diagnosed on the basis of its morphological similarity to more complete specimens, </w:t>
      </w:r>
      <w:r w:rsidRPr="007A1B5B">
        <w:rPr>
          <w:rFonts w:ascii="Times New Roman" w:hAnsi="Times New Roman" w:cs="Times New Roman"/>
          <w:sz w:val="24"/>
          <w:szCs w:val="24"/>
        </w:rPr>
        <w:t xml:space="preserve">particularly </w:t>
      </w:r>
      <w:proofErr w:type="gramStart"/>
      <w:r w:rsidR="006B511D" w:rsidRPr="007A1B5B">
        <w:rPr>
          <w:rFonts w:ascii="Times New Roman" w:hAnsi="Times New Roman" w:cs="Times New Roman"/>
          <w:sz w:val="24"/>
          <w:szCs w:val="24"/>
        </w:rPr>
        <w:t>ALMNH:Paleo</w:t>
      </w:r>
      <w:proofErr w:type="gramEnd"/>
      <w:r w:rsidR="006B511D" w:rsidRPr="007A1B5B">
        <w:rPr>
          <w:rFonts w:ascii="Times New Roman" w:hAnsi="Times New Roman" w:cs="Times New Roman"/>
          <w:sz w:val="24"/>
          <w:szCs w:val="24"/>
        </w:rPr>
        <w:t>:3316</w:t>
      </w:r>
      <w:r w:rsidRPr="007A1B5B">
        <w:rPr>
          <w:rFonts w:ascii="Times New Roman" w:hAnsi="Times New Roman" w:cs="Times New Roman"/>
          <w:sz w:val="24"/>
          <w:szCs w:val="24"/>
        </w:rPr>
        <w:t xml:space="preserve">, FHSM VP-18702 and YPM 1739. </w:t>
      </w:r>
    </w:p>
    <w:p w14:paraId="138A9D3D" w14:textId="5E5A4693" w:rsidR="00047F68" w:rsidRPr="007A1B5B" w:rsidRDefault="00047F68" w:rsidP="00047F68">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The specimen derives from the </w:t>
      </w:r>
      <w:proofErr w:type="spellStart"/>
      <w:r w:rsidRPr="007A1B5B">
        <w:rPr>
          <w:rFonts w:ascii="Times New Roman" w:hAnsi="Times New Roman" w:cs="Times New Roman"/>
          <w:sz w:val="24"/>
          <w:szCs w:val="24"/>
        </w:rPr>
        <w:t>Mooreville</w:t>
      </w:r>
      <w:proofErr w:type="spellEnd"/>
      <w:r w:rsidRPr="007A1B5B">
        <w:rPr>
          <w:rFonts w:ascii="Times New Roman" w:hAnsi="Times New Roman" w:cs="Times New Roman"/>
          <w:sz w:val="24"/>
          <w:szCs w:val="24"/>
        </w:rPr>
        <w:t xml:space="preserve"> Chalk </w:t>
      </w:r>
      <w:r w:rsidR="00EB2184" w:rsidRPr="007A1B5B">
        <w:rPr>
          <w:rFonts w:ascii="Times New Roman" w:hAnsi="Times New Roman" w:cs="Times New Roman"/>
          <w:sz w:val="24"/>
          <w:szCs w:val="24"/>
        </w:rPr>
        <w:t xml:space="preserve">Formation </w:t>
      </w:r>
      <w:r w:rsidRPr="007A1B5B">
        <w:rPr>
          <w:rFonts w:ascii="Times New Roman" w:hAnsi="Times New Roman" w:cs="Times New Roman"/>
          <w:sz w:val="24"/>
          <w:szCs w:val="24"/>
        </w:rPr>
        <w:t>(</w:t>
      </w:r>
      <w:r w:rsidR="00EB2184" w:rsidRPr="007A1B5B">
        <w:rPr>
          <w:rFonts w:ascii="Times New Roman" w:hAnsi="Times New Roman" w:cs="Times New Roman"/>
          <w:sz w:val="24"/>
          <w:szCs w:val="24"/>
        </w:rPr>
        <w:t xml:space="preserve">early </w:t>
      </w:r>
      <w:r w:rsidRPr="007A1B5B">
        <w:rPr>
          <w:rFonts w:ascii="Times New Roman" w:hAnsi="Times New Roman" w:cs="Times New Roman"/>
          <w:sz w:val="24"/>
          <w:szCs w:val="24"/>
        </w:rPr>
        <w:t>Campanian, Late Cretaceous) from</w:t>
      </w:r>
      <w:r w:rsidR="008E12E7" w:rsidRPr="007A1B5B">
        <w:rPr>
          <w:rFonts w:ascii="Times New Roman" w:hAnsi="Times New Roman" w:cs="Times New Roman"/>
          <w:sz w:val="24"/>
          <w:szCs w:val="24"/>
        </w:rPr>
        <w:t xml:space="preserve"> the Agr-7 site in Green</w:t>
      </w:r>
      <w:r w:rsidR="00915590" w:rsidRPr="007A1B5B">
        <w:rPr>
          <w:rFonts w:ascii="Times New Roman" w:hAnsi="Times New Roman" w:cs="Times New Roman"/>
          <w:sz w:val="24"/>
          <w:szCs w:val="24"/>
        </w:rPr>
        <w:t>e</w:t>
      </w:r>
      <w:r w:rsidR="008E12E7" w:rsidRPr="007A1B5B">
        <w:rPr>
          <w:rFonts w:ascii="Times New Roman" w:hAnsi="Times New Roman" w:cs="Times New Roman"/>
          <w:sz w:val="24"/>
          <w:szCs w:val="24"/>
        </w:rPr>
        <w:t xml:space="preserve"> County,</w:t>
      </w:r>
      <w:r w:rsidRPr="007A1B5B">
        <w:rPr>
          <w:rFonts w:ascii="Times New Roman" w:hAnsi="Times New Roman" w:cs="Times New Roman"/>
          <w:sz w:val="24"/>
          <w:szCs w:val="24"/>
        </w:rPr>
        <w:t xml:space="preserve"> Alabama, US.</w:t>
      </w:r>
    </w:p>
    <w:p w14:paraId="19F52BA6" w14:textId="39086F58" w:rsidR="00510C40" w:rsidRPr="007A1B5B" w:rsidRDefault="00C76306" w:rsidP="00126B6B">
      <w:pPr>
        <w:spacing w:line="480" w:lineRule="auto"/>
        <w:jc w:val="both"/>
        <w:rPr>
          <w:rFonts w:ascii="Times New Roman" w:hAnsi="Times New Roman" w:cs="Times New Roman"/>
          <w:sz w:val="24"/>
          <w:szCs w:val="24"/>
        </w:rPr>
      </w:pPr>
      <w:r w:rsidRPr="007A1B5B">
        <w:rPr>
          <w:rFonts w:ascii="Times New Roman" w:hAnsi="Times New Roman" w:cs="Times New Roman"/>
          <w:b/>
          <w:bCs/>
          <w:sz w:val="24"/>
          <w:szCs w:val="24"/>
        </w:rPr>
        <w:t>MSC</w:t>
      </w:r>
      <w:r w:rsidR="00510C40" w:rsidRPr="007A1B5B">
        <w:rPr>
          <w:rFonts w:ascii="Times New Roman" w:hAnsi="Times New Roman" w:cs="Times New Roman"/>
          <w:b/>
          <w:bCs/>
          <w:sz w:val="24"/>
          <w:szCs w:val="24"/>
        </w:rPr>
        <w:t xml:space="preserve"> 13868</w:t>
      </w:r>
      <w:r w:rsidR="0063757D" w:rsidRPr="007A1B5B">
        <w:rPr>
          <w:rFonts w:ascii="Times New Roman" w:hAnsi="Times New Roman" w:cs="Times New Roman"/>
          <w:b/>
          <w:bCs/>
          <w:sz w:val="24"/>
          <w:szCs w:val="24"/>
        </w:rPr>
        <w:t xml:space="preserve">: </w:t>
      </w:r>
      <w:r w:rsidR="0063757D" w:rsidRPr="007A1B5B">
        <w:rPr>
          <w:rFonts w:ascii="Times New Roman" w:hAnsi="Times New Roman" w:cs="Times New Roman"/>
          <w:sz w:val="24"/>
          <w:szCs w:val="24"/>
        </w:rPr>
        <w:t>The specimen includes a single isolated</w:t>
      </w:r>
      <w:r w:rsidR="00B4658F" w:rsidRPr="007A1B5B">
        <w:rPr>
          <w:rFonts w:ascii="Times New Roman" w:hAnsi="Times New Roman" w:cs="Times New Roman"/>
          <w:sz w:val="24"/>
          <w:szCs w:val="24"/>
        </w:rPr>
        <w:t xml:space="preserve"> bone fragment of uncertain identity, possibly a phalanx</w:t>
      </w:r>
      <w:r w:rsidR="007C7C6D" w:rsidRPr="007A1B5B">
        <w:rPr>
          <w:rFonts w:ascii="Times New Roman" w:hAnsi="Times New Roman" w:cs="Times New Roman"/>
          <w:sz w:val="24"/>
          <w:szCs w:val="24"/>
        </w:rPr>
        <w:t xml:space="preserve"> belonging to the first pedal digit</w:t>
      </w:r>
      <w:r w:rsidR="00B4658F" w:rsidRPr="007A1B5B">
        <w:rPr>
          <w:rFonts w:ascii="Times New Roman" w:hAnsi="Times New Roman" w:cs="Times New Roman"/>
          <w:sz w:val="24"/>
          <w:szCs w:val="24"/>
        </w:rPr>
        <w:t>.</w:t>
      </w:r>
      <w:r w:rsidR="00F16D18" w:rsidRPr="007A1B5B">
        <w:rPr>
          <w:rFonts w:ascii="Times New Roman" w:hAnsi="Times New Roman" w:cs="Times New Roman"/>
          <w:sz w:val="24"/>
          <w:szCs w:val="24"/>
        </w:rPr>
        <w:t xml:space="preserve"> The element is preserved in three-dimensions and does not seem to exhibit any distortion, although it is broken </w:t>
      </w:r>
      <w:r w:rsidR="00EB2184" w:rsidRPr="007A1B5B">
        <w:rPr>
          <w:rFonts w:ascii="Times New Roman" w:hAnsi="Times New Roman" w:cs="Times New Roman"/>
          <w:sz w:val="24"/>
          <w:szCs w:val="24"/>
        </w:rPr>
        <w:t xml:space="preserve">at </w:t>
      </w:r>
      <w:r w:rsidR="000A6CAE" w:rsidRPr="007A1B5B">
        <w:rPr>
          <w:rFonts w:ascii="Times New Roman" w:hAnsi="Times New Roman" w:cs="Times New Roman"/>
          <w:sz w:val="24"/>
          <w:szCs w:val="24"/>
        </w:rPr>
        <w:t>its (</w:t>
      </w:r>
      <w:r w:rsidR="007C7C6D" w:rsidRPr="007A1B5B">
        <w:rPr>
          <w:rFonts w:ascii="Times New Roman" w:hAnsi="Times New Roman" w:cs="Times New Roman"/>
          <w:sz w:val="24"/>
          <w:szCs w:val="24"/>
        </w:rPr>
        <w:t>probable</w:t>
      </w:r>
      <w:r w:rsidR="000A6CAE" w:rsidRPr="007A1B5B">
        <w:rPr>
          <w:rFonts w:ascii="Times New Roman" w:hAnsi="Times New Roman" w:cs="Times New Roman"/>
          <w:sz w:val="24"/>
          <w:szCs w:val="24"/>
        </w:rPr>
        <w:t>)</w:t>
      </w:r>
      <w:r w:rsidR="007C7C6D" w:rsidRPr="007A1B5B">
        <w:rPr>
          <w:rFonts w:ascii="Times New Roman" w:hAnsi="Times New Roman" w:cs="Times New Roman"/>
          <w:sz w:val="24"/>
          <w:szCs w:val="24"/>
        </w:rPr>
        <w:t xml:space="preserve"> proximal end.</w:t>
      </w:r>
    </w:p>
    <w:p w14:paraId="6E7D7292" w14:textId="35DE5B31" w:rsidR="00915590" w:rsidRPr="007A1B5B" w:rsidRDefault="00915590" w:rsidP="00126B6B">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The specimen derives from </w:t>
      </w:r>
      <w:r w:rsidR="000A6CAE" w:rsidRPr="007A1B5B">
        <w:rPr>
          <w:rFonts w:ascii="Times New Roman" w:hAnsi="Times New Roman" w:cs="Times New Roman"/>
          <w:sz w:val="24"/>
          <w:szCs w:val="24"/>
        </w:rPr>
        <w:t>the</w:t>
      </w:r>
      <w:r w:rsidRPr="007A1B5B">
        <w:rPr>
          <w:rFonts w:ascii="Times New Roman" w:hAnsi="Times New Roman" w:cs="Times New Roman"/>
          <w:sz w:val="24"/>
          <w:szCs w:val="24"/>
        </w:rPr>
        <w:t xml:space="preserve"> </w:t>
      </w:r>
      <w:proofErr w:type="spellStart"/>
      <w:r w:rsidRPr="007A1B5B">
        <w:rPr>
          <w:rFonts w:ascii="Times New Roman" w:hAnsi="Times New Roman" w:cs="Times New Roman"/>
          <w:sz w:val="24"/>
          <w:szCs w:val="24"/>
        </w:rPr>
        <w:t>Mooreville</w:t>
      </w:r>
      <w:proofErr w:type="spellEnd"/>
      <w:r w:rsidRPr="007A1B5B">
        <w:rPr>
          <w:rFonts w:ascii="Times New Roman" w:hAnsi="Times New Roman" w:cs="Times New Roman"/>
          <w:sz w:val="24"/>
          <w:szCs w:val="24"/>
        </w:rPr>
        <w:t xml:space="preserve"> Chalk </w:t>
      </w:r>
      <w:r w:rsidR="00EB2184" w:rsidRPr="007A1B5B">
        <w:rPr>
          <w:rFonts w:ascii="Times New Roman" w:hAnsi="Times New Roman" w:cs="Times New Roman"/>
          <w:sz w:val="24"/>
          <w:szCs w:val="24"/>
        </w:rPr>
        <w:t xml:space="preserve">Formation </w:t>
      </w:r>
      <w:r w:rsidRPr="007A1B5B">
        <w:rPr>
          <w:rFonts w:ascii="Times New Roman" w:hAnsi="Times New Roman" w:cs="Times New Roman"/>
          <w:sz w:val="24"/>
          <w:szCs w:val="24"/>
        </w:rPr>
        <w:t>(</w:t>
      </w:r>
      <w:r w:rsidR="00EB2184" w:rsidRPr="007A1B5B">
        <w:rPr>
          <w:rFonts w:ascii="Times New Roman" w:hAnsi="Times New Roman" w:cs="Times New Roman"/>
          <w:sz w:val="24"/>
          <w:szCs w:val="24"/>
        </w:rPr>
        <w:t xml:space="preserve">early </w:t>
      </w:r>
      <w:r w:rsidRPr="007A1B5B">
        <w:rPr>
          <w:rFonts w:ascii="Times New Roman" w:hAnsi="Times New Roman" w:cs="Times New Roman"/>
          <w:sz w:val="24"/>
          <w:szCs w:val="24"/>
        </w:rPr>
        <w:t>Campanian, Late Cretaceous) from the Agr-11 site in Greene County, Alabama, US.</w:t>
      </w:r>
    </w:p>
    <w:p w14:paraId="02A776EB" w14:textId="3AAF65FE" w:rsidR="00510C40" w:rsidRPr="007A1B5B" w:rsidRDefault="00510C40" w:rsidP="00126B6B">
      <w:pPr>
        <w:spacing w:line="480" w:lineRule="auto"/>
        <w:jc w:val="both"/>
        <w:rPr>
          <w:rFonts w:ascii="Times New Roman" w:hAnsi="Times New Roman" w:cs="Times New Roman"/>
          <w:sz w:val="24"/>
          <w:szCs w:val="24"/>
        </w:rPr>
      </w:pPr>
      <w:r w:rsidRPr="007A1B5B">
        <w:rPr>
          <w:rFonts w:ascii="Times New Roman" w:hAnsi="Times New Roman" w:cs="Times New Roman"/>
          <w:b/>
          <w:bCs/>
          <w:sz w:val="24"/>
          <w:szCs w:val="24"/>
        </w:rPr>
        <w:t xml:space="preserve">MSC </w:t>
      </w:r>
      <w:r w:rsidR="00291CB1" w:rsidRPr="007A1B5B">
        <w:rPr>
          <w:rFonts w:ascii="Times New Roman" w:hAnsi="Times New Roman" w:cs="Times New Roman"/>
          <w:b/>
          <w:bCs/>
          <w:sz w:val="24"/>
          <w:szCs w:val="24"/>
        </w:rPr>
        <w:t>34426</w:t>
      </w:r>
      <w:r w:rsidR="00AE188D" w:rsidRPr="007A1B5B">
        <w:rPr>
          <w:rFonts w:ascii="Times New Roman" w:hAnsi="Times New Roman" w:cs="Times New Roman"/>
          <w:b/>
          <w:bCs/>
          <w:sz w:val="24"/>
          <w:szCs w:val="24"/>
        </w:rPr>
        <w:t xml:space="preserve">: </w:t>
      </w:r>
      <w:r w:rsidR="00AE188D" w:rsidRPr="007A1B5B">
        <w:rPr>
          <w:rFonts w:ascii="Times New Roman" w:hAnsi="Times New Roman" w:cs="Times New Roman"/>
          <w:sz w:val="24"/>
          <w:szCs w:val="24"/>
        </w:rPr>
        <w:t xml:space="preserve">The specimen includes a single isolated </w:t>
      </w:r>
      <w:r w:rsidR="00013A75" w:rsidRPr="007A1B5B">
        <w:rPr>
          <w:rFonts w:ascii="Times New Roman" w:hAnsi="Times New Roman" w:cs="Times New Roman"/>
          <w:sz w:val="24"/>
          <w:szCs w:val="24"/>
        </w:rPr>
        <w:t xml:space="preserve">partial </w:t>
      </w:r>
      <w:r w:rsidR="00803F3F" w:rsidRPr="007A1B5B">
        <w:rPr>
          <w:rFonts w:ascii="Times New Roman" w:hAnsi="Times New Roman" w:cs="Times New Roman"/>
          <w:sz w:val="24"/>
          <w:szCs w:val="24"/>
        </w:rPr>
        <w:t xml:space="preserve">left </w:t>
      </w:r>
      <w:r w:rsidR="00013A75" w:rsidRPr="007A1B5B">
        <w:rPr>
          <w:rFonts w:ascii="Times New Roman" w:hAnsi="Times New Roman" w:cs="Times New Roman"/>
          <w:sz w:val="24"/>
          <w:szCs w:val="24"/>
        </w:rPr>
        <w:t xml:space="preserve">carpometacarpus, preserving the distal end of the bone and most of </w:t>
      </w:r>
      <w:r w:rsidR="00EB2184" w:rsidRPr="007A1B5B">
        <w:rPr>
          <w:rFonts w:ascii="Times New Roman" w:hAnsi="Times New Roman" w:cs="Times New Roman"/>
          <w:sz w:val="24"/>
          <w:szCs w:val="24"/>
        </w:rPr>
        <w:t xml:space="preserve">the </w:t>
      </w:r>
      <w:r w:rsidR="00013A75" w:rsidRPr="007A1B5B">
        <w:rPr>
          <w:rFonts w:ascii="Times New Roman" w:hAnsi="Times New Roman" w:cs="Times New Roman"/>
          <w:sz w:val="24"/>
          <w:szCs w:val="24"/>
        </w:rPr>
        <w:t xml:space="preserve">metacarpal II shaft. </w:t>
      </w:r>
      <w:r w:rsidR="0009261E" w:rsidRPr="007A1B5B">
        <w:rPr>
          <w:rFonts w:ascii="Times New Roman" w:hAnsi="Times New Roman" w:cs="Times New Roman"/>
          <w:sz w:val="24"/>
          <w:szCs w:val="24"/>
        </w:rPr>
        <w:t xml:space="preserve">The specimen is </w:t>
      </w:r>
      <w:r w:rsidR="0009261E" w:rsidRPr="007A1B5B">
        <w:rPr>
          <w:rFonts w:ascii="Times New Roman" w:hAnsi="Times New Roman" w:cs="Times New Roman"/>
          <w:sz w:val="24"/>
          <w:szCs w:val="24"/>
        </w:rPr>
        <w:lastRenderedPageBreak/>
        <w:t>in exceptional condition</w:t>
      </w:r>
      <w:r w:rsidR="00C947D6" w:rsidRPr="007A1B5B">
        <w:rPr>
          <w:rFonts w:ascii="Times New Roman" w:hAnsi="Times New Roman" w:cs="Times New Roman"/>
          <w:sz w:val="24"/>
          <w:szCs w:val="24"/>
        </w:rPr>
        <w:t>,</w:t>
      </w:r>
      <w:r w:rsidR="0009261E" w:rsidRPr="007A1B5B">
        <w:rPr>
          <w:rFonts w:ascii="Times New Roman" w:hAnsi="Times New Roman" w:cs="Times New Roman"/>
          <w:sz w:val="24"/>
          <w:szCs w:val="24"/>
        </w:rPr>
        <w:t xml:space="preserve"> </w:t>
      </w:r>
      <w:r w:rsidR="00C947D6" w:rsidRPr="007A1B5B">
        <w:rPr>
          <w:rFonts w:ascii="Times New Roman" w:hAnsi="Times New Roman" w:cs="Times New Roman"/>
          <w:sz w:val="24"/>
          <w:szCs w:val="24"/>
        </w:rPr>
        <w:t xml:space="preserve">is </w:t>
      </w:r>
      <w:proofErr w:type="spellStart"/>
      <w:r w:rsidR="00C947D6" w:rsidRPr="007A1B5B">
        <w:rPr>
          <w:rFonts w:ascii="Times New Roman" w:hAnsi="Times New Roman" w:cs="Times New Roman"/>
          <w:sz w:val="24"/>
          <w:szCs w:val="24"/>
        </w:rPr>
        <w:t>v</w:t>
      </w:r>
      <w:r w:rsidR="0009261E" w:rsidRPr="007A1B5B">
        <w:rPr>
          <w:rFonts w:ascii="Times New Roman" w:hAnsi="Times New Roman" w:cs="Times New Roman"/>
          <w:sz w:val="24"/>
          <w:szCs w:val="24"/>
        </w:rPr>
        <w:t>preserved</w:t>
      </w:r>
      <w:proofErr w:type="spellEnd"/>
      <w:r w:rsidR="0009261E" w:rsidRPr="007A1B5B">
        <w:rPr>
          <w:rFonts w:ascii="Times New Roman" w:hAnsi="Times New Roman" w:cs="Times New Roman"/>
          <w:sz w:val="24"/>
          <w:szCs w:val="24"/>
        </w:rPr>
        <w:t xml:space="preserve"> in three-</w:t>
      </w:r>
      <w:r w:rsidR="00093AFC" w:rsidRPr="007A1B5B">
        <w:rPr>
          <w:rFonts w:ascii="Times New Roman" w:hAnsi="Times New Roman" w:cs="Times New Roman"/>
          <w:sz w:val="24"/>
          <w:szCs w:val="24"/>
        </w:rPr>
        <w:t>dimensions</w:t>
      </w:r>
      <w:r w:rsidR="00C947D6" w:rsidRPr="007A1B5B">
        <w:rPr>
          <w:rFonts w:ascii="Times New Roman" w:hAnsi="Times New Roman" w:cs="Times New Roman"/>
          <w:sz w:val="24"/>
          <w:szCs w:val="24"/>
        </w:rPr>
        <w:t>,</w:t>
      </w:r>
      <w:r w:rsidR="00093AFC" w:rsidRPr="007A1B5B">
        <w:rPr>
          <w:rFonts w:ascii="Times New Roman" w:hAnsi="Times New Roman" w:cs="Times New Roman"/>
          <w:sz w:val="24"/>
          <w:szCs w:val="24"/>
        </w:rPr>
        <w:t xml:space="preserve"> and</w:t>
      </w:r>
      <w:r w:rsidR="0009261E" w:rsidRPr="007A1B5B">
        <w:rPr>
          <w:rFonts w:ascii="Times New Roman" w:hAnsi="Times New Roman" w:cs="Times New Roman"/>
          <w:sz w:val="24"/>
          <w:szCs w:val="24"/>
        </w:rPr>
        <w:t xml:space="preserve"> does</w:t>
      </w:r>
      <w:r w:rsidR="00B2659F" w:rsidRPr="007A1B5B">
        <w:rPr>
          <w:rFonts w:ascii="Times New Roman" w:hAnsi="Times New Roman" w:cs="Times New Roman"/>
          <w:sz w:val="24"/>
          <w:szCs w:val="24"/>
        </w:rPr>
        <w:t xml:space="preserve"> not exhibit</w:t>
      </w:r>
      <w:r w:rsidR="0009261E" w:rsidRPr="007A1B5B">
        <w:rPr>
          <w:rFonts w:ascii="Times New Roman" w:hAnsi="Times New Roman" w:cs="Times New Roman"/>
          <w:sz w:val="24"/>
          <w:szCs w:val="24"/>
        </w:rPr>
        <w:t xml:space="preserve"> any </w:t>
      </w:r>
      <w:r w:rsidR="00B2659F" w:rsidRPr="007A1B5B">
        <w:rPr>
          <w:rFonts w:ascii="Times New Roman" w:hAnsi="Times New Roman" w:cs="Times New Roman"/>
          <w:sz w:val="24"/>
          <w:szCs w:val="24"/>
        </w:rPr>
        <w:t>substantial distortion.</w:t>
      </w:r>
    </w:p>
    <w:p w14:paraId="3525120F" w14:textId="7096A6E5" w:rsidR="00291CB1" w:rsidRPr="007A1B5B" w:rsidRDefault="00455051" w:rsidP="00126B6B">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The specimen is diagnosed as </w:t>
      </w:r>
      <w:r w:rsidRPr="007A1B5B">
        <w:rPr>
          <w:rFonts w:ascii="Times New Roman" w:hAnsi="Times New Roman" w:cs="Times New Roman"/>
          <w:i/>
          <w:iCs/>
          <w:sz w:val="24"/>
          <w:szCs w:val="24"/>
        </w:rPr>
        <w:t xml:space="preserve">Ichthyornis </w:t>
      </w:r>
      <w:r w:rsidRPr="007A1B5B">
        <w:rPr>
          <w:rFonts w:ascii="Times New Roman" w:hAnsi="Times New Roman" w:cs="Times New Roman"/>
          <w:sz w:val="24"/>
          <w:szCs w:val="24"/>
        </w:rPr>
        <w:t xml:space="preserve">based on the presence of a large tubercle developed close to the articular surface of phalanx </w:t>
      </w:r>
      <w:r w:rsidR="00EB2184" w:rsidRPr="007A1B5B">
        <w:rPr>
          <w:rFonts w:ascii="Times New Roman" w:hAnsi="Times New Roman" w:cs="Times New Roman"/>
          <w:sz w:val="24"/>
          <w:szCs w:val="24"/>
        </w:rPr>
        <w:t xml:space="preserve">II:1 </w:t>
      </w:r>
      <w:r w:rsidRPr="007A1B5B">
        <w:rPr>
          <w:rFonts w:ascii="Times New Roman" w:hAnsi="Times New Roman" w:cs="Times New Roman"/>
          <w:sz w:val="24"/>
          <w:szCs w:val="24"/>
        </w:rPr>
        <w:t>in the carpometacarpus (8).</w:t>
      </w:r>
    </w:p>
    <w:p w14:paraId="109A776E" w14:textId="0D28C949" w:rsidR="00915590" w:rsidRPr="007A1B5B" w:rsidRDefault="00915590" w:rsidP="00126B6B">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The specimen derives from the deposits of the </w:t>
      </w:r>
      <w:proofErr w:type="spellStart"/>
      <w:r w:rsidRPr="007A1B5B">
        <w:rPr>
          <w:rFonts w:ascii="Times New Roman" w:hAnsi="Times New Roman" w:cs="Times New Roman"/>
          <w:sz w:val="24"/>
          <w:szCs w:val="24"/>
        </w:rPr>
        <w:t>Mooreville</w:t>
      </w:r>
      <w:proofErr w:type="spellEnd"/>
      <w:r w:rsidRPr="007A1B5B">
        <w:rPr>
          <w:rFonts w:ascii="Times New Roman" w:hAnsi="Times New Roman" w:cs="Times New Roman"/>
          <w:sz w:val="24"/>
          <w:szCs w:val="24"/>
        </w:rPr>
        <w:t xml:space="preserve"> Chalk </w:t>
      </w:r>
      <w:r w:rsidR="00EB2184" w:rsidRPr="007A1B5B">
        <w:rPr>
          <w:rFonts w:ascii="Times New Roman" w:hAnsi="Times New Roman" w:cs="Times New Roman"/>
          <w:sz w:val="24"/>
          <w:szCs w:val="24"/>
        </w:rPr>
        <w:t xml:space="preserve">Formation </w:t>
      </w:r>
      <w:r w:rsidRPr="007A1B5B">
        <w:rPr>
          <w:rFonts w:ascii="Times New Roman" w:hAnsi="Times New Roman" w:cs="Times New Roman"/>
          <w:sz w:val="24"/>
          <w:szCs w:val="24"/>
        </w:rPr>
        <w:t>(</w:t>
      </w:r>
      <w:r w:rsidR="00EB2184" w:rsidRPr="007A1B5B">
        <w:rPr>
          <w:rFonts w:ascii="Times New Roman" w:hAnsi="Times New Roman" w:cs="Times New Roman"/>
          <w:sz w:val="24"/>
          <w:szCs w:val="24"/>
        </w:rPr>
        <w:t xml:space="preserve">early </w:t>
      </w:r>
      <w:r w:rsidRPr="007A1B5B">
        <w:rPr>
          <w:rFonts w:ascii="Times New Roman" w:hAnsi="Times New Roman" w:cs="Times New Roman"/>
          <w:sz w:val="24"/>
          <w:szCs w:val="24"/>
        </w:rPr>
        <w:t>Campanian, Late Cretaceous) from</w:t>
      </w:r>
      <w:r w:rsidR="00682EB8" w:rsidRPr="007A1B5B">
        <w:rPr>
          <w:rFonts w:ascii="Times New Roman" w:hAnsi="Times New Roman" w:cs="Times New Roman"/>
          <w:sz w:val="24"/>
          <w:szCs w:val="24"/>
        </w:rPr>
        <w:t xml:space="preserve"> </w:t>
      </w:r>
      <w:r w:rsidRPr="007A1B5B">
        <w:rPr>
          <w:rFonts w:ascii="Times New Roman" w:hAnsi="Times New Roman" w:cs="Times New Roman"/>
          <w:sz w:val="24"/>
          <w:szCs w:val="24"/>
        </w:rPr>
        <w:t>Alabama, US.</w:t>
      </w:r>
    </w:p>
    <w:p w14:paraId="4B57068A" w14:textId="6A0830A2" w:rsidR="007C0C6C" w:rsidRPr="007A1B5B" w:rsidRDefault="00291CB1" w:rsidP="00126B6B">
      <w:pPr>
        <w:spacing w:line="480" w:lineRule="auto"/>
        <w:jc w:val="both"/>
        <w:rPr>
          <w:rFonts w:ascii="Times New Roman" w:hAnsi="Times New Roman" w:cs="Times New Roman"/>
          <w:sz w:val="24"/>
          <w:szCs w:val="24"/>
        </w:rPr>
      </w:pPr>
      <w:r w:rsidRPr="007A1B5B">
        <w:rPr>
          <w:rFonts w:ascii="Times New Roman" w:hAnsi="Times New Roman" w:cs="Times New Roman"/>
          <w:b/>
          <w:bCs/>
          <w:sz w:val="24"/>
          <w:szCs w:val="24"/>
        </w:rPr>
        <w:t>MSC 34427</w:t>
      </w:r>
      <w:r w:rsidR="00093AFC" w:rsidRPr="007A1B5B">
        <w:rPr>
          <w:rFonts w:ascii="Times New Roman" w:hAnsi="Times New Roman" w:cs="Times New Roman"/>
          <w:b/>
          <w:bCs/>
          <w:sz w:val="24"/>
          <w:szCs w:val="24"/>
        </w:rPr>
        <w:t xml:space="preserve">: </w:t>
      </w:r>
      <w:r w:rsidR="00093AFC" w:rsidRPr="007A1B5B">
        <w:rPr>
          <w:rFonts w:ascii="Times New Roman" w:hAnsi="Times New Roman" w:cs="Times New Roman"/>
          <w:sz w:val="24"/>
          <w:szCs w:val="24"/>
        </w:rPr>
        <w:t>The specimen is comprised of</w:t>
      </w:r>
      <w:r w:rsidR="003955FE" w:rsidRPr="007A1B5B">
        <w:rPr>
          <w:rFonts w:ascii="Times New Roman" w:hAnsi="Times New Roman" w:cs="Times New Roman"/>
          <w:sz w:val="24"/>
          <w:szCs w:val="24"/>
        </w:rPr>
        <w:t xml:space="preserve"> several forelimb elements.</w:t>
      </w:r>
      <w:r w:rsidR="00D932B6" w:rsidRPr="007A1B5B">
        <w:rPr>
          <w:rFonts w:ascii="Times New Roman" w:hAnsi="Times New Roman" w:cs="Times New Roman"/>
          <w:sz w:val="24"/>
          <w:szCs w:val="24"/>
        </w:rPr>
        <w:t xml:space="preserve"> The </w:t>
      </w:r>
      <w:r w:rsidR="006528E1" w:rsidRPr="007A1B5B">
        <w:rPr>
          <w:rFonts w:ascii="Times New Roman" w:hAnsi="Times New Roman" w:cs="Times New Roman"/>
          <w:sz w:val="24"/>
          <w:szCs w:val="24"/>
        </w:rPr>
        <w:t xml:space="preserve">elements preserved are the </w:t>
      </w:r>
      <w:r w:rsidR="00D932B6" w:rsidRPr="007A1B5B">
        <w:rPr>
          <w:rFonts w:ascii="Times New Roman" w:hAnsi="Times New Roman" w:cs="Times New Roman"/>
          <w:sz w:val="24"/>
          <w:szCs w:val="24"/>
        </w:rPr>
        <w:t xml:space="preserve">left </w:t>
      </w:r>
      <w:r w:rsidR="00BB4C4D" w:rsidRPr="007A1B5B">
        <w:rPr>
          <w:rFonts w:ascii="Times New Roman" w:hAnsi="Times New Roman" w:cs="Times New Roman"/>
          <w:sz w:val="24"/>
          <w:szCs w:val="24"/>
        </w:rPr>
        <w:t xml:space="preserve">coracoid </w:t>
      </w:r>
      <w:r w:rsidR="00A54E89" w:rsidRPr="007A1B5B">
        <w:rPr>
          <w:rFonts w:ascii="Times New Roman" w:hAnsi="Times New Roman" w:cs="Times New Roman"/>
          <w:sz w:val="24"/>
          <w:szCs w:val="24"/>
        </w:rPr>
        <w:t>(</w:t>
      </w:r>
      <w:r w:rsidR="00BB4C4D" w:rsidRPr="007A1B5B">
        <w:rPr>
          <w:rFonts w:ascii="Times New Roman" w:hAnsi="Times New Roman" w:cs="Times New Roman"/>
          <w:sz w:val="24"/>
          <w:szCs w:val="24"/>
        </w:rPr>
        <w:t>broken</w:t>
      </w:r>
      <w:r w:rsidR="00432A2C" w:rsidRPr="007A1B5B">
        <w:rPr>
          <w:rFonts w:ascii="Times New Roman" w:hAnsi="Times New Roman" w:cs="Times New Roman"/>
          <w:sz w:val="24"/>
          <w:szCs w:val="24"/>
        </w:rPr>
        <w:t xml:space="preserve"> into three fragments, preserving the </w:t>
      </w:r>
      <w:r w:rsidR="00A54E89" w:rsidRPr="007A1B5B">
        <w:rPr>
          <w:rFonts w:ascii="Times New Roman" w:hAnsi="Times New Roman" w:cs="Times New Roman"/>
          <w:sz w:val="24"/>
          <w:szCs w:val="24"/>
        </w:rPr>
        <w:t xml:space="preserve">entire </w:t>
      </w:r>
      <w:proofErr w:type="spellStart"/>
      <w:r w:rsidR="00432A2C" w:rsidRPr="007A1B5B">
        <w:rPr>
          <w:rFonts w:ascii="Times New Roman" w:hAnsi="Times New Roman" w:cs="Times New Roman"/>
          <w:sz w:val="24"/>
          <w:szCs w:val="24"/>
        </w:rPr>
        <w:t>omal</w:t>
      </w:r>
      <w:proofErr w:type="spellEnd"/>
      <w:r w:rsidR="00432A2C" w:rsidRPr="007A1B5B">
        <w:rPr>
          <w:rFonts w:ascii="Times New Roman" w:hAnsi="Times New Roman" w:cs="Times New Roman"/>
          <w:sz w:val="24"/>
          <w:szCs w:val="24"/>
        </w:rPr>
        <w:t xml:space="preserve"> portion</w:t>
      </w:r>
      <w:r w:rsidR="00A54E89" w:rsidRPr="007A1B5B">
        <w:rPr>
          <w:rFonts w:ascii="Times New Roman" w:hAnsi="Times New Roman" w:cs="Times New Roman"/>
          <w:sz w:val="24"/>
          <w:szCs w:val="24"/>
        </w:rPr>
        <w:t xml:space="preserve"> of the bone</w:t>
      </w:r>
      <w:r w:rsidR="00432A2C" w:rsidRPr="007A1B5B">
        <w:rPr>
          <w:rFonts w:ascii="Times New Roman" w:hAnsi="Times New Roman" w:cs="Times New Roman"/>
          <w:sz w:val="24"/>
          <w:szCs w:val="24"/>
        </w:rPr>
        <w:t xml:space="preserve"> but only parts of the shaft and the sternal end</w:t>
      </w:r>
      <w:r w:rsidR="00A54E89" w:rsidRPr="007A1B5B">
        <w:rPr>
          <w:rFonts w:ascii="Times New Roman" w:hAnsi="Times New Roman" w:cs="Times New Roman"/>
          <w:sz w:val="24"/>
          <w:szCs w:val="24"/>
        </w:rPr>
        <w:t>)</w:t>
      </w:r>
      <w:r w:rsidR="00432A2C" w:rsidRPr="007A1B5B">
        <w:rPr>
          <w:rFonts w:ascii="Times New Roman" w:hAnsi="Times New Roman" w:cs="Times New Roman"/>
          <w:sz w:val="24"/>
          <w:szCs w:val="24"/>
        </w:rPr>
        <w:t>,</w:t>
      </w:r>
      <w:r w:rsidR="00C30378" w:rsidRPr="007A1B5B">
        <w:rPr>
          <w:rFonts w:ascii="Times New Roman" w:hAnsi="Times New Roman" w:cs="Times New Roman"/>
          <w:sz w:val="24"/>
          <w:szCs w:val="24"/>
        </w:rPr>
        <w:t xml:space="preserve"> the </w:t>
      </w:r>
      <w:r w:rsidR="008C0D0E" w:rsidRPr="007A1B5B">
        <w:rPr>
          <w:rFonts w:ascii="Times New Roman" w:hAnsi="Times New Roman" w:cs="Times New Roman"/>
          <w:sz w:val="24"/>
          <w:szCs w:val="24"/>
        </w:rPr>
        <w:t xml:space="preserve">distal end of the left ulna, and </w:t>
      </w:r>
      <w:r w:rsidR="00570089" w:rsidRPr="007A1B5B">
        <w:rPr>
          <w:rFonts w:ascii="Times New Roman" w:hAnsi="Times New Roman" w:cs="Times New Roman"/>
          <w:sz w:val="24"/>
          <w:szCs w:val="24"/>
        </w:rPr>
        <w:t>the proximal and distal ends of the left carpometacarpus. Additionally,</w:t>
      </w:r>
      <w:r w:rsidR="00FA1547" w:rsidRPr="007A1B5B">
        <w:rPr>
          <w:rFonts w:ascii="Times New Roman" w:hAnsi="Times New Roman" w:cs="Times New Roman"/>
          <w:sz w:val="24"/>
          <w:szCs w:val="24"/>
        </w:rPr>
        <w:t xml:space="preserve"> three bone fragments </w:t>
      </w:r>
      <w:r w:rsidR="00A54E89" w:rsidRPr="007A1B5B">
        <w:rPr>
          <w:rFonts w:ascii="Times New Roman" w:hAnsi="Times New Roman" w:cs="Times New Roman"/>
          <w:sz w:val="24"/>
          <w:szCs w:val="24"/>
        </w:rPr>
        <w:t xml:space="preserve">may </w:t>
      </w:r>
      <w:r w:rsidR="00FA1547" w:rsidRPr="007A1B5B">
        <w:rPr>
          <w:rFonts w:ascii="Times New Roman" w:hAnsi="Times New Roman" w:cs="Times New Roman"/>
          <w:sz w:val="24"/>
          <w:szCs w:val="24"/>
        </w:rPr>
        <w:t>correspond to portions of the shaft</w:t>
      </w:r>
      <w:r w:rsidR="00A54E89" w:rsidRPr="007A1B5B">
        <w:rPr>
          <w:rFonts w:ascii="Times New Roman" w:hAnsi="Times New Roman" w:cs="Times New Roman"/>
          <w:sz w:val="24"/>
          <w:szCs w:val="24"/>
        </w:rPr>
        <w:t xml:space="preserve"> of the carpometacarpus</w:t>
      </w:r>
      <w:r w:rsidR="00FA1547" w:rsidRPr="007A1B5B">
        <w:rPr>
          <w:rFonts w:ascii="Times New Roman" w:hAnsi="Times New Roman" w:cs="Times New Roman"/>
          <w:sz w:val="24"/>
          <w:szCs w:val="24"/>
        </w:rPr>
        <w:t xml:space="preserve">. </w:t>
      </w:r>
      <w:r w:rsidR="00BB4C4D" w:rsidRPr="007A1B5B">
        <w:rPr>
          <w:rFonts w:ascii="Times New Roman" w:hAnsi="Times New Roman" w:cs="Times New Roman"/>
          <w:sz w:val="24"/>
          <w:szCs w:val="24"/>
        </w:rPr>
        <w:t xml:space="preserve">All elements are preserved in three-dimensions but in poor condition, with multiple breakages and </w:t>
      </w:r>
      <w:r w:rsidR="0019457E" w:rsidRPr="007A1B5B">
        <w:rPr>
          <w:rFonts w:ascii="Times New Roman" w:hAnsi="Times New Roman" w:cs="Times New Roman"/>
          <w:sz w:val="24"/>
          <w:szCs w:val="24"/>
        </w:rPr>
        <w:t>mostly eroded bone surfaces.</w:t>
      </w:r>
    </w:p>
    <w:p w14:paraId="37162173" w14:textId="41193950" w:rsidR="00455051" w:rsidRPr="007A1B5B" w:rsidRDefault="00455051" w:rsidP="00126B6B">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The specimen is diagnosed as </w:t>
      </w:r>
      <w:r w:rsidRPr="007A1B5B">
        <w:rPr>
          <w:rFonts w:ascii="Times New Roman" w:hAnsi="Times New Roman" w:cs="Times New Roman"/>
          <w:i/>
          <w:iCs/>
          <w:sz w:val="24"/>
          <w:szCs w:val="24"/>
        </w:rPr>
        <w:t xml:space="preserve">Ichthyornis </w:t>
      </w:r>
      <w:r w:rsidRPr="007A1B5B">
        <w:rPr>
          <w:rFonts w:ascii="Times New Roman" w:hAnsi="Times New Roman" w:cs="Times New Roman"/>
          <w:sz w:val="24"/>
          <w:szCs w:val="24"/>
        </w:rPr>
        <w:t xml:space="preserve">based on the presence of a large tubercle developed close to the articular surface of phalanx </w:t>
      </w:r>
      <w:r w:rsidR="00EB2184" w:rsidRPr="007A1B5B">
        <w:rPr>
          <w:rFonts w:ascii="Times New Roman" w:hAnsi="Times New Roman" w:cs="Times New Roman"/>
          <w:sz w:val="24"/>
          <w:szCs w:val="24"/>
        </w:rPr>
        <w:t xml:space="preserve">II:1 </w:t>
      </w:r>
      <w:r w:rsidR="00D73F29" w:rsidRPr="007A1B5B">
        <w:rPr>
          <w:rFonts w:ascii="Times New Roman" w:hAnsi="Times New Roman" w:cs="Times New Roman"/>
          <w:sz w:val="24"/>
          <w:szCs w:val="24"/>
        </w:rPr>
        <w:t xml:space="preserve">on </w:t>
      </w:r>
      <w:r w:rsidRPr="007A1B5B">
        <w:rPr>
          <w:rFonts w:ascii="Times New Roman" w:hAnsi="Times New Roman" w:cs="Times New Roman"/>
          <w:sz w:val="24"/>
          <w:szCs w:val="24"/>
        </w:rPr>
        <w:t>the carpometacarpus (8) and an ulnar trochlear surface equal in length across its caudal and distal surfaces (6).</w:t>
      </w:r>
    </w:p>
    <w:p w14:paraId="70FC99AC" w14:textId="28823A0A" w:rsidR="00682EB8" w:rsidRPr="007A1B5B" w:rsidRDefault="00682EB8" w:rsidP="00126B6B">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The specimen derives from the </w:t>
      </w:r>
      <w:proofErr w:type="spellStart"/>
      <w:r w:rsidRPr="007A1B5B">
        <w:rPr>
          <w:rFonts w:ascii="Times New Roman" w:hAnsi="Times New Roman" w:cs="Times New Roman"/>
          <w:sz w:val="24"/>
          <w:szCs w:val="24"/>
        </w:rPr>
        <w:t>Mooreville</w:t>
      </w:r>
      <w:proofErr w:type="spellEnd"/>
      <w:r w:rsidRPr="007A1B5B">
        <w:rPr>
          <w:rFonts w:ascii="Times New Roman" w:hAnsi="Times New Roman" w:cs="Times New Roman"/>
          <w:sz w:val="24"/>
          <w:szCs w:val="24"/>
        </w:rPr>
        <w:t xml:space="preserve"> Chalk </w:t>
      </w:r>
      <w:r w:rsidR="00EB2184" w:rsidRPr="007A1B5B">
        <w:rPr>
          <w:rFonts w:ascii="Times New Roman" w:hAnsi="Times New Roman" w:cs="Times New Roman"/>
          <w:sz w:val="24"/>
          <w:szCs w:val="24"/>
        </w:rPr>
        <w:t xml:space="preserve">Formation </w:t>
      </w:r>
      <w:r w:rsidRPr="007A1B5B">
        <w:rPr>
          <w:rFonts w:ascii="Times New Roman" w:hAnsi="Times New Roman" w:cs="Times New Roman"/>
          <w:sz w:val="24"/>
          <w:szCs w:val="24"/>
        </w:rPr>
        <w:t>(</w:t>
      </w:r>
      <w:r w:rsidR="00EB2184" w:rsidRPr="007A1B5B">
        <w:rPr>
          <w:rFonts w:ascii="Times New Roman" w:hAnsi="Times New Roman" w:cs="Times New Roman"/>
          <w:sz w:val="24"/>
          <w:szCs w:val="24"/>
        </w:rPr>
        <w:t xml:space="preserve">early </w:t>
      </w:r>
      <w:r w:rsidRPr="007A1B5B">
        <w:rPr>
          <w:rFonts w:ascii="Times New Roman" w:hAnsi="Times New Roman" w:cs="Times New Roman"/>
          <w:sz w:val="24"/>
          <w:szCs w:val="24"/>
        </w:rPr>
        <w:t>Campanian, Late Cretaceous) from Alabama, US.</w:t>
      </w:r>
    </w:p>
    <w:p w14:paraId="34B9CDC7" w14:textId="26CA5E22" w:rsidR="009E5B48" w:rsidRPr="007A1B5B" w:rsidRDefault="00FF50E0" w:rsidP="00126B6B">
      <w:pPr>
        <w:spacing w:line="480" w:lineRule="auto"/>
        <w:jc w:val="both"/>
        <w:rPr>
          <w:rFonts w:ascii="Times New Roman" w:hAnsi="Times New Roman" w:cs="Times New Roman"/>
          <w:sz w:val="24"/>
          <w:szCs w:val="24"/>
        </w:rPr>
      </w:pPr>
      <w:r w:rsidRPr="007A1B5B">
        <w:rPr>
          <w:rFonts w:ascii="Times New Roman" w:hAnsi="Times New Roman" w:cs="Times New Roman"/>
          <w:b/>
          <w:bCs/>
          <w:sz w:val="24"/>
          <w:szCs w:val="24"/>
        </w:rPr>
        <w:t>NHMUK A 905</w:t>
      </w:r>
      <w:r w:rsidR="0019457E" w:rsidRPr="007A1B5B">
        <w:rPr>
          <w:rFonts w:ascii="Times New Roman" w:hAnsi="Times New Roman" w:cs="Times New Roman"/>
          <w:b/>
          <w:bCs/>
          <w:sz w:val="24"/>
          <w:szCs w:val="24"/>
        </w:rPr>
        <w:t xml:space="preserve">: </w:t>
      </w:r>
      <w:r w:rsidR="008578D8" w:rsidRPr="007A1B5B">
        <w:rPr>
          <w:rFonts w:ascii="Times New Roman" w:hAnsi="Times New Roman" w:cs="Times New Roman"/>
          <w:sz w:val="24"/>
          <w:szCs w:val="24"/>
        </w:rPr>
        <w:t>The specimen comprise</w:t>
      </w:r>
      <w:r w:rsidR="00EB2184" w:rsidRPr="007A1B5B">
        <w:rPr>
          <w:rFonts w:ascii="Times New Roman" w:hAnsi="Times New Roman" w:cs="Times New Roman"/>
          <w:sz w:val="24"/>
          <w:szCs w:val="24"/>
        </w:rPr>
        <w:t>s</w:t>
      </w:r>
      <w:r w:rsidR="008578D8" w:rsidRPr="007A1B5B">
        <w:rPr>
          <w:rFonts w:ascii="Times New Roman" w:hAnsi="Times New Roman" w:cs="Times New Roman"/>
          <w:sz w:val="24"/>
          <w:szCs w:val="24"/>
        </w:rPr>
        <w:t xml:space="preserve"> </w:t>
      </w:r>
      <w:r w:rsidR="00D011D1" w:rsidRPr="007A1B5B">
        <w:rPr>
          <w:rFonts w:ascii="Times New Roman" w:hAnsi="Times New Roman" w:cs="Times New Roman"/>
          <w:sz w:val="24"/>
          <w:szCs w:val="24"/>
        </w:rPr>
        <w:t>three</w:t>
      </w:r>
      <w:r w:rsidR="008578D8" w:rsidRPr="007A1B5B">
        <w:rPr>
          <w:rFonts w:ascii="Times New Roman" w:hAnsi="Times New Roman" w:cs="Times New Roman"/>
          <w:sz w:val="24"/>
          <w:szCs w:val="24"/>
        </w:rPr>
        <w:t xml:space="preserve"> associated blocks </w:t>
      </w:r>
      <w:r w:rsidR="007A1FD4" w:rsidRPr="007A1B5B">
        <w:rPr>
          <w:rFonts w:ascii="Times New Roman" w:hAnsi="Times New Roman" w:cs="Times New Roman"/>
          <w:sz w:val="24"/>
          <w:szCs w:val="24"/>
        </w:rPr>
        <w:t xml:space="preserve">of matrix </w:t>
      </w:r>
      <w:r w:rsidR="008578D8" w:rsidRPr="007A1B5B">
        <w:rPr>
          <w:rFonts w:ascii="Times New Roman" w:hAnsi="Times New Roman" w:cs="Times New Roman"/>
          <w:sz w:val="24"/>
          <w:szCs w:val="24"/>
        </w:rPr>
        <w:t>with encased fossil material, as well as extracted isolated elements, preserving</w:t>
      </w:r>
      <w:r w:rsidR="00B75326" w:rsidRPr="007A1B5B">
        <w:rPr>
          <w:rFonts w:ascii="Times New Roman" w:hAnsi="Times New Roman" w:cs="Times New Roman"/>
          <w:sz w:val="24"/>
          <w:szCs w:val="24"/>
        </w:rPr>
        <w:t xml:space="preserve"> most of the pectoral</w:t>
      </w:r>
      <w:r w:rsidR="00D011D1" w:rsidRPr="007A1B5B">
        <w:rPr>
          <w:rFonts w:ascii="Times New Roman" w:hAnsi="Times New Roman" w:cs="Times New Roman"/>
          <w:sz w:val="24"/>
          <w:szCs w:val="24"/>
        </w:rPr>
        <w:t xml:space="preserve"> region and</w:t>
      </w:r>
      <w:r w:rsidR="00B75326" w:rsidRPr="007A1B5B">
        <w:rPr>
          <w:rFonts w:ascii="Times New Roman" w:hAnsi="Times New Roman" w:cs="Times New Roman"/>
          <w:sz w:val="24"/>
          <w:szCs w:val="24"/>
        </w:rPr>
        <w:t xml:space="preserve"> several</w:t>
      </w:r>
      <w:r w:rsidR="00D011D1" w:rsidRPr="007A1B5B">
        <w:rPr>
          <w:rFonts w:ascii="Times New Roman" w:hAnsi="Times New Roman" w:cs="Times New Roman"/>
          <w:sz w:val="24"/>
          <w:szCs w:val="24"/>
        </w:rPr>
        <w:t xml:space="preserve"> </w:t>
      </w:r>
      <w:r w:rsidR="00B75326" w:rsidRPr="007A1B5B">
        <w:rPr>
          <w:rFonts w:ascii="Times New Roman" w:hAnsi="Times New Roman" w:cs="Times New Roman"/>
          <w:sz w:val="24"/>
          <w:szCs w:val="24"/>
        </w:rPr>
        <w:t>forelimb elements</w:t>
      </w:r>
      <w:r w:rsidR="00D011D1" w:rsidRPr="007A1B5B">
        <w:rPr>
          <w:rFonts w:ascii="Times New Roman" w:hAnsi="Times New Roman" w:cs="Times New Roman"/>
          <w:sz w:val="24"/>
          <w:szCs w:val="24"/>
        </w:rPr>
        <w:t xml:space="preserve">. </w:t>
      </w:r>
      <w:r w:rsidR="00BA38D1" w:rsidRPr="007A1B5B">
        <w:rPr>
          <w:rFonts w:ascii="Times New Roman" w:hAnsi="Times New Roman" w:cs="Times New Roman"/>
          <w:sz w:val="24"/>
          <w:szCs w:val="24"/>
        </w:rPr>
        <w:t>The specimen preserves</w:t>
      </w:r>
      <w:r w:rsidR="005500BD" w:rsidRPr="007A1B5B">
        <w:rPr>
          <w:rFonts w:ascii="Times New Roman" w:hAnsi="Times New Roman" w:cs="Times New Roman"/>
          <w:sz w:val="24"/>
          <w:szCs w:val="24"/>
        </w:rPr>
        <w:t xml:space="preserve"> a partially complete sternum,</w:t>
      </w:r>
      <w:r w:rsidR="00BA38D1" w:rsidRPr="007A1B5B">
        <w:rPr>
          <w:rFonts w:ascii="Times New Roman" w:hAnsi="Times New Roman" w:cs="Times New Roman"/>
          <w:sz w:val="24"/>
          <w:szCs w:val="24"/>
        </w:rPr>
        <w:t xml:space="preserve"> the medial portion of the furcula, </w:t>
      </w:r>
      <w:r w:rsidR="00453217" w:rsidRPr="007A1B5B">
        <w:rPr>
          <w:rFonts w:ascii="Times New Roman" w:hAnsi="Times New Roman" w:cs="Times New Roman"/>
          <w:sz w:val="24"/>
          <w:szCs w:val="24"/>
        </w:rPr>
        <w:t xml:space="preserve">the complete right coracoid and </w:t>
      </w:r>
      <w:r w:rsidR="00B75326" w:rsidRPr="007A1B5B">
        <w:rPr>
          <w:rFonts w:ascii="Times New Roman" w:hAnsi="Times New Roman" w:cs="Times New Roman"/>
          <w:sz w:val="24"/>
          <w:szCs w:val="24"/>
        </w:rPr>
        <w:t>most</w:t>
      </w:r>
      <w:r w:rsidR="00453217" w:rsidRPr="007A1B5B">
        <w:rPr>
          <w:rFonts w:ascii="Times New Roman" w:hAnsi="Times New Roman" w:cs="Times New Roman"/>
          <w:sz w:val="24"/>
          <w:szCs w:val="24"/>
        </w:rPr>
        <w:t xml:space="preserve"> of the left coracoid, </w:t>
      </w:r>
      <w:r w:rsidR="005A003D" w:rsidRPr="007A1B5B">
        <w:rPr>
          <w:rFonts w:ascii="Times New Roman" w:hAnsi="Times New Roman" w:cs="Times New Roman"/>
          <w:sz w:val="24"/>
          <w:szCs w:val="24"/>
        </w:rPr>
        <w:t>both complete scapulae,</w:t>
      </w:r>
      <w:r w:rsidR="00E52337" w:rsidRPr="007A1B5B">
        <w:rPr>
          <w:rFonts w:ascii="Times New Roman" w:hAnsi="Times New Roman" w:cs="Times New Roman"/>
          <w:sz w:val="24"/>
          <w:szCs w:val="24"/>
        </w:rPr>
        <w:t xml:space="preserve"> the complete right humerus and the </w:t>
      </w:r>
      <w:r w:rsidR="00DC62FF" w:rsidRPr="007A1B5B">
        <w:rPr>
          <w:rFonts w:ascii="Times New Roman" w:hAnsi="Times New Roman" w:cs="Times New Roman"/>
          <w:sz w:val="24"/>
          <w:szCs w:val="24"/>
        </w:rPr>
        <w:t>proximal half of the left humerus, and the proximal portion of the right radius.</w:t>
      </w:r>
      <w:r w:rsidR="00B75326" w:rsidRPr="007A1B5B">
        <w:rPr>
          <w:rFonts w:ascii="Times New Roman" w:hAnsi="Times New Roman" w:cs="Times New Roman"/>
          <w:sz w:val="24"/>
          <w:szCs w:val="24"/>
        </w:rPr>
        <w:t xml:space="preserve"> Despite </w:t>
      </w:r>
      <w:r w:rsidR="009E5B48" w:rsidRPr="007A1B5B">
        <w:rPr>
          <w:rFonts w:ascii="Times New Roman" w:hAnsi="Times New Roman" w:cs="Times New Roman"/>
          <w:sz w:val="24"/>
          <w:szCs w:val="24"/>
        </w:rPr>
        <w:t>general</w:t>
      </w:r>
      <w:r w:rsidR="00EB2184" w:rsidRPr="007A1B5B">
        <w:rPr>
          <w:rFonts w:ascii="Times New Roman" w:hAnsi="Times New Roman" w:cs="Times New Roman"/>
          <w:sz w:val="24"/>
          <w:szCs w:val="24"/>
        </w:rPr>
        <w:t>ly</w:t>
      </w:r>
      <w:r w:rsidR="00B75326" w:rsidRPr="007A1B5B">
        <w:rPr>
          <w:rFonts w:ascii="Times New Roman" w:hAnsi="Times New Roman" w:cs="Times New Roman"/>
          <w:sz w:val="24"/>
          <w:szCs w:val="24"/>
        </w:rPr>
        <w:t xml:space="preserve"> good </w:t>
      </w:r>
      <w:r w:rsidR="00B75326" w:rsidRPr="007A1B5B">
        <w:rPr>
          <w:rFonts w:ascii="Times New Roman" w:hAnsi="Times New Roman" w:cs="Times New Roman"/>
          <w:sz w:val="24"/>
          <w:szCs w:val="24"/>
        </w:rPr>
        <w:lastRenderedPageBreak/>
        <w:t xml:space="preserve">preservation, </w:t>
      </w:r>
      <w:r w:rsidR="009E5B48" w:rsidRPr="007A1B5B">
        <w:rPr>
          <w:rFonts w:ascii="Times New Roman" w:hAnsi="Times New Roman" w:cs="Times New Roman"/>
          <w:sz w:val="24"/>
          <w:szCs w:val="24"/>
        </w:rPr>
        <w:t>all elements except the furcula and the radius are flattened</w:t>
      </w:r>
      <w:r w:rsidR="00E70A7E" w:rsidRPr="007A1B5B">
        <w:rPr>
          <w:rFonts w:ascii="Times New Roman" w:hAnsi="Times New Roman" w:cs="Times New Roman"/>
          <w:sz w:val="24"/>
          <w:szCs w:val="24"/>
        </w:rPr>
        <w:t xml:space="preserve"> and severely distorted</w:t>
      </w:r>
      <w:r w:rsidR="009E5B48" w:rsidRPr="007A1B5B">
        <w:rPr>
          <w:rFonts w:ascii="Times New Roman" w:hAnsi="Times New Roman" w:cs="Times New Roman"/>
          <w:sz w:val="24"/>
          <w:szCs w:val="24"/>
        </w:rPr>
        <w:t>.</w:t>
      </w:r>
    </w:p>
    <w:p w14:paraId="5C246358" w14:textId="6DFE158C" w:rsidR="00455051" w:rsidRPr="007A1B5B" w:rsidRDefault="00735741" w:rsidP="00126B6B">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The specimen is diagnosed as </w:t>
      </w:r>
      <w:r w:rsidRPr="007A1B5B">
        <w:rPr>
          <w:rFonts w:ascii="Times New Roman" w:hAnsi="Times New Roman" w:cs="Times New Roman"/>
          <w:i/>
          <w:iCs/>
          <w:sz w:val="24"/>
          <w:szCs w:val="24"/>
        </w:rPr>
        <w:t xml:space="preserve">Ichthyornis </w:t>
      </w:r>
      <w:r w:rsidRPr="007A1B5B">
        <w:rPr>
          <w:rFonts w:ascii="Times New Roman" w:hAnsi="Times New Roman" w:cs="Times New Roman"/>
          <w:sz w:val="24"/>
          <w:szCs w:val="24"/>
        </w:rPr>
        <w:t>based on the presence of a</w:t>
      </w:r>
      <w:r w:rsidR="00EB2184" w:rsidRPr="007A1B5B">
        <w:rPr>
          <w:rFonts w:ascii="Times New Roman" w:hAnsi="Times New Roman" w:cs="Times New Roman"/>
          <w:sz w:val="24"/>
          <w:szCs w:val="24"/>
        </w:rPr>
        <w:t>n</w:t>
      </w:r>
      <w:r w:rsidRPr="007A1B5B">
        <w:rPr>
          <w:rFonts w:ascii="Times New Roman" w:hAnsi="Times New Roman" w:cs="Times New Roman"/>
          <w:sz w:val="24"/>
          <w:szCs w:val="24"/>
        </w:rPr>
        <w:t xml:space="preserve"> extremely diminutive acromion process </w:t>
      </w:r>
      <w:r w:rsidR="00D73F29" w:rsidRPr="007A1B5B">
        <w:rPr>
          <w:rFonts w:ascii="Times New Roman" w:hAnsi="Times New Roman" w:cs="Times New Roman"/>
          <w:sz w:val="24"/>
          <w:szCs w:val="24"/>
        </w:rPr>
        <w:t xml:space="preserve">on </w:t>
      </w:r>
      <w:r w:rsidRPr="007A1B5B">
        <w:rPr>
          <w:rFonts w:ascii="Times New Roman" w:hAnsi="Times New Roman" w:cs="Times New Roman"/>
          <w:sz w:val="24"/>
          <w:szCs w:val="24"/>
        </w:rPr>
        <w:t>the scapula (4) and a pit</w:t>
      </w:r>
      <w:r w:rsidR="00EB2184" w:rsidRPr="007A1B5B">
        <w:rPr>
          <w:rFonts w:ascii="Times New Roman" w:hAnsi="Times New Roman" w:cs="Times New Roman"/>
          <w:sz w:val="24"/>
          <w:szCs w:val="24"/>
        </w:rPr>
        <w:t>-</w:t>
      </w:r>
      <w:r w:rsidRPr="007A1B5B">
        <w:rPr>
          <w:rFonts w:ascii="Times New Roman" w:hAnsi="Times New Roman" w:cs="Times New Roman"/>
          <w:sz w:val="24"/>
          <w:szCs w:val="24"/>
        </w:rPr>
        <w:t xml:space="preserve">shaped fossa on the distal end of the bicipital crest of the humerus (5). Despite being extremely diminutive, </w:t>
      </w:r>
      <w:r w:rsidR="00062D6D" w:rsidRPr="007A1B5B">
        <w:rPr>
          <w:rFonts w:ascii="Times New Roman" w:hAnsi="Times New Roman" w:cs="Times New Roman"/>
          <w:sz w:val="24"/>
          <w:szCs w:val="24"/>
        </w:rPr>
        <w:t xml:space="preserve">the </w:t>
      </w:r>
      <w:r w:rsidRPr="007A1B5B">
        <w:rPr>
          <w:rFonts w:ascii="Times New Roman" w:hAnsi="Times New Roman" w:cs="Times New Roman"/>
          <w:sz w:val="24"/>
          <w:szCs w:val="24"/>
        </w:rPr>
        <w:t xml:space="preserve">acromion processes of </w:t>
      </w:r>
      <w:r w:rsidR="00062D6D" w:rsidRPr="007A1B5B">
        <w:rPr>
          <w:rFonts w:ascii="Times New Roman" w:hAnsi="Times New Roman" w:cs="Times New Roman"/>
          <w:sz w:val="24"/>
          <w:szCs w:val="24"/>
        </w:rPr>
        <w:t xml:space="preserve">the two scapulae are slightly variable and differ </w:t>
      </w:r>
      <w:r w:rsidR="00EB2184" w:rsidRPr="007A1B5B">
        <w:rPr>
          <w:rFonts w:ascii="Times New Roman" w:hAnsi="Times New Roman" w:cs="Times New Roman"/>
          <w:sz w:val="24"/>
          <w:szCs w:val="24"/>
        </w:rPr>
        <w:t>from</w:t>
      </w:r>
      <w:r w:rsidR="00096325" w:rsidRPr="007A1B5B">
        <w:rPr>
          <w:rFonts w:ascii="Times New Roman" w:hAnsi="Times New Roman" w:cs="Times New Roman"/>
          <w:sz w:val="24"/>
          <w:szCs w:val="24"/>
        </w:rPr>
        <w:t xml:space="preserve"> each other and from</w:t>
      </w:r>
      <w:r w:rsidR="00EB2184" w:rsidRPr="007A1B5B">
        <w:rPr>
          <w:rFonts w:ascii="Times New Roman" w:hAnsi="Times New Roman" w:cs="Times New Roman"/>
          <w:sz w:val="24"/>
          <w:szCs w:val="24"/>
        </w:rPr>
        <w:t xml:space="preserve"> other </w:t>
      </w:r>
      <w:r w:rsidR="00EB2184" w:rsidRPr="007A1B5B">
        <w:rPr>
          <w:rFonts w:ascii="Times New Roman" w:hAnsi="Times New Roman" w:cs="Times New Roman"/>
          <w:i/>
          <w:iCs/>
          <w:sz w:val="24"/>
          <w:szCs w:val="24"/>
        </w:rPr>
        <w:t>Ichthyornis</w:t>
      </w:r>
      <w:r w:rsidR="00EB2184" w:rsidRPr="007A1B5B">
        <w:rPr>
          <w:rFonts w:ascii="Times New Roman" w:hAnsi="Times New Roman" w:cs="Times New Roman"/>
          <w:sz w:val="24"/>
          <w:szCs w:val="24"/>
        </w:rPr>
        <w:t xml:space="preserve"> specimens</w:t>
      </w:r>
      <w:r w:rsidR="00792D5F" w:rsidRPr="007A1B5B">
        <w:rPr>
          <w:rFonts w:ascii="Times New Roman" w:hAnsi="Times New Roman" w:cs="Times New Roman"/>
          <w:sz w:val="24"/>
          <w:szCs w:val="24"/>
        </w:rPr>
        <w:t xml:space="preserve">, although </w:t>
      </w:r>
      <w:r w:rsidR="00062D6D" w:rsidRPr="007A1B5B">
        <w:rPr>
          <w:rFonts w:ascii="Times New Roman" w:hAnsi="Times New Roman" w:cs="Times New Roman"/>
          <w:sz w:val="24"/>
          <w:szCs w:val="24"/>
        </w:rPr>
        <w:t xml:space="preserve">these variations may be the result of </w:t>
      </w:r>
      <w:proofErr w:type="spellStart"/>
      <w:r w:rsidR="00792D5F" w:rsidRPr="007A1B5B">
        <w:rPr>
          <w:rFonts w:ascii="Times New Roman" w:hAnsi="Times New Roman" w:cs="Times New Roman"/>
          <w:sz w:val="24"/>
          <w:szCs w:val="24"/>
        </w:rPr>
        <w:t>taphonomic</w:t>
      </w:r>
      <w:proofErr w:type="spellEnd"/>
      <w:r w:rsidR="00792D5F" w:rsidRPr="007A1B5B">
        <w:rPr>
          <w:rFonts w:ascii="Times New Roman" w:hAnsi="Times New Roman" w:cs="Times New Roman"/>
          <w:sz w:val="24"/>
          <w:szCs w:val="24"/>
        </w:rPr>
        <w:t xml:space="preserve"> distortion.</w:t>
      </w:r>
    </w:p>
    <w:p w14:paraId="261C0D2D" w14:textId="178DDA3A" w:rsidR="00C84346" w:rsidRPr="007A1B5B" w:rsidRDefault="00C84346" w:rsidP="00C84346">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The specimen derives from the Niobrara Formation (</w:t>
      </w:r>
      <w:r w:rsidR="00EB2184" w:rsidRPr="007A1B5B">
        <w:rPr>
          <w:rFonts w:ascii="Times New Roman" w:hAnsi="Times New Roman" w:cs="Times New Roman"/>
          <w:sz w:val="24"/>
          <w:szCs w:val="24"/>
        </w:rPr>
        <w:t xml:space="preserve">middle </w:t>
      </w:r>
      <w:r w:rsidRPr="007A1B5B">
        <w:rPr>
          <w:rFonts w:ascii="Times New Roman" w:hAnsi="Times New Roman" w:cs="Times New Roman"/>
          <w:sz w:val="24"/>
          <w:szCs w:val="24"/>
        </w:rPr>
        <w:t xml:space="preserve">Santonian stage, Late Cretaceous), Kansas, </w:t>
      </w:r>
      <w:r w:rsidR="00730713" w:rsidRPr="007A1B5B">
        <w:rPr>
          <w:rFonts w:ascii="Times New Roman" w:hAnsi="Times New Roman" w:cs="Times New Roman"/>
          <w:sz w:val="24"/>
          <w:szCs w:val="24"/>
        </w:rPr>
        <w:t>US.</w:t>
      </w:r>
    </w:p>
    <w:p w14:paraId="476CA872" w14:textId="3F0DE220" w:rsidR="00E4135E" w:rsidRPr="007A1B5B" w:rsidRDefault="00E4135E" w:rsidP="00126B6B">
      <w:pPr>
        <w:spacing w:line="480" w:lineRule="auto"/>
        <w:jc w:val="both"/>
        <w:rPr>
          <w:rFonts w:ascii="Times New Roman" w:hAnsi="Times New Roman" w:cs="Times New Roman"/>
          <w:b/>
          <w:bCs/>
          <w:sz w:val="24"/>
          <w:szCs w:val="24"/>
        </w:rPr>
      </w:pPr>
      <w:r w:rsidRPr="007A1B5B">
        <w:rPr>
          <w:rFonts w:ascii="Times New Roman" w:hAnsi="Times New Roman" w:cs="Times New Roman"/>
          <w:b/>
          <w:bCs/>
          <w:sz w:val="24"/>
          <w:szCs w:val="24"/>
        </w:rPr>
        <w:t>Previously described specimens</w:t>
      </w:r>
    </w:p>
    <w:p w14:paraId="70CBCBA0" w14:textId="7C295D4D" w:rsidR="00FB7D11" w:rsidRPr="007A1B5B" w:rsidRDefault="00EC58C0" w:rsidP="00126B6B">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Here we list several previously described </w:t>
      </w:r>
      <w:r w:rsidRPr="007A1B5B">
        <w:rPr>
          <w:rFonts w:ascii="Times New Roman" w:hAnsi="Times New Roman" w:cs="Times New Roman"/>
          <w:i/>
          <w:iCs/>
          <w:sz w:val="24"/>
          <w:szCs w:val="24"/>
        </w:rPr>
        <w:t xml:space="preserve">Ichthyornis </w:t>
      </w:r>
      <w:r w:rsidRPr="007A1B5B">
        <w:rPr>
          <w:rFonts w:ascii="Times New Roman" w:hAnsi="Times New Roman" w:cs="Times New Roman"/>
          <w:sz w:val="24"/>
          <w:szCs w:val="24"/>
        </w:rPr>
        <w:t>specimens</w:t>
      </w:r>
      <w:r w:rsidR="00457A62" w:rsidRPr="007A1B5B">
        <w:rPr>
          <w:rFonts w:ascii="Times New Roman" w:hAnsi="Times New Roman" w:cs="Times New Roman"/>
          <w:sz w:val="24"/>
          <w:szCs w:val="24"/>
        </w:rPr>
        <w:t xml:space="preserve">, </w:t>
      </w:r>
      <w:r w:rsidR="002D6AB4" w:rsidRPr="007A1B5B">
        <w:rPr>
          <w:rFonts w:ascii="Times New Roman" w:hAnsi="Times New Roman" w:cs="Times New Roman"/>
          <w:sz w:val="24"/>
          <w:szCs w:val="24"/>
        </w:rPr>
        <w:t xml:space="preserve">discussed in the main text </w:t>
      </w:r>
      <w:r w:rsidR="00457A62" w:rsidRPr="007A1B5B">
        <w:rPr>
          <w:rFonts w:ascii="Times New Roman" w:hAnsi="Times New Roman" w:cs="Times New Roman"/>
          <w:sz w:val="24"/>
          <w:szCs w:val="24"/>
        </w:rPr>
        <w:t xml:space="preserve">for comparative purposes. </w:t>
      </w:r>
      <w:r w:rsidR="008D7EC4" w:rsidRPr="007A1B5B">
        <w:rPr>
          <w:rFonts w:ascii="Times New Roman" w:hAnsi="Times New Roman" w:cs="Times New Roman"/>
          <w:sz w:val="24"/>
          <w:szCs w:val="24"/>
        </w:rPr>
        <w:t xml:space="preserve">The elements of each specimen included in this study are described, but </w:t>
      </w:r>
      <w:r w:rsidR="004969D0" w:rsidRPr="007A1B5B">
        <w:rPr>
          <w:rFonts w:ascii="Times New Roman" w:hAnsi="Times New Roman" w:cs="Times New Roman"/>
          <w:sz w:val="24"/>
          <w:szCs w:val="24"/>
        </w:rPr>
        <w:t>more</w:t>
      </w:r>
      <w:r w:rsidR="002B2E4F" w:rsidRPr="007A1B5B">
        <w:rPr>
          <w:rFonts w:ascii="Times New Roman" w:hAnsi="Times New Roman" w:cs="Times New Roman"/>
          <w:sz w:val="24"/>
          <w:szCs w:val="24"/>
        </w:rPr>
        <w:t xml:space="preserve"> detaile</w:t>
      </w:r>
      <w:r w:rsidR="004969D0" w:rsidRPr="007A1B5B">
        <w:rPr>
          <w:rFonts w:ascii="Times New Roman" w:hAnsi="Times New Roman" w:cs="Times New Roman"/>
          <w:sz w:val="24"/>
          <w:szCs w:val="24"/>
        </w:rPr>
        <w:t>d description</w:t>
      </w:r>
      <w:r w:rsidR="002D6AB4" w:rsidRPr="007A1B5B">
        <w:rPr>
          <w:rFonts w:ascii="Times New Roman" w:hAnsi="Times New Roman" w:cs="Times New Roman"/>
          <w:sz w:val="24"/>
          <w:szCs w:val="24"/>
        </w:rPr>
        <w:t>s</w:t>
      </w:r>
      <w:r w:rsidR="004969D0" w:rsidRPr="007A1B5B">
        <w:rPr>
          <w:rFonts w:ascii="Times New Roman" w:hAnsi="Times New Roman" w:cs="Times New Roman"/>
          <w:sz w:val="24"/>
          <w:szCs w:val="24"/>
        </w:rPr>
        <w:t xml:space="preserve"> of these specimens </w:t>
      </w:r>
      <w:r w:rsidR="002D6AB4" w:rsidRPr="007A1B5B">
        <w:rPr>
          <w:rFonts w:ascii="Times New Roman" w:hAnsi="Times New Roman" w:cs="Times New Roman"/>
          <w:sz w:val="24"/>
          <w:szCs w:val="24"/>
        </w:rPr>
        <w:t xml:space="preserve">were </w:t>
      </w:r>
      <w:r w:rsidR="004969D0" w:rsidRPr="007A1B5B">
        <w:rPr>
          <w:rFonts w:ascii="Times New Roman" w:hAnsi="Times New Roman" w:cs="Times New Roman"/>
          <w:sz w:val="24"/>
          <w:szCs w:val="24"/>
        </w:rPr>
        <w:t>provided by</w:t>
      </w:r>
      <w:r w:rsidR="00C273A8" w:rsidRPr="007A1B5B">
        <w:rPr>
          <w:rFonts w:ascii="Times New Roman" w:hAnsi="Times New Roman" w:cs="Times New Roman"/>
          <w:sz w:val="24"/>
          <w:szCs w:val="24"/>
        </w:rPr>
        <w:t xml:space="preserve"> Marsh (1880) and</w:t>
      </w:r>
      <w:r w:rsidR="004969D0" w:rsidRPr="007A1B5B">
        <w:rPr>
          <w:rFonts w:ascii="Times New Roman" w:hAnsi="Times New Roman" w:cs="Times New Roman"/>
          <w:sz w:val="24"/>
          <w:szCs w:val="24"/>
        </w:rPr>
        <w:t xml:space="preserve"> Clarke (2004).</w:t>
      </w:r>
      <w:r w:rsidR="00163AF2" w:rsidRPr="007A1B5B">
        <w:rPr>
          <w:rFonts w:ascii="Times New Roman" w:hAnsi="Times New Roman" w:cs="Times New Roman"/>
          <w:sz w:val="24"/>
          <w:szCs w:val="24"/>
        </w:rPr>
        <w:t xml:space="preserve"> Provenance data for all YPM material discussed has been previously published (e.g.</w:t>
      </w:r>
      <w:r w:rsidR="002D6AB4" w:rsidRPr="007A1B5B">
        <w:rPr>
          <w:rFonts w:ascii="Times New Roman" w:hAnsi="Times New Roman" w:cs="Times New Roman"/>
          <w:sz w:val="24"/>
          <w:szCs w:val="24"/>
        </w:rPr>
        <w:t>,</w:t>
      </w:r>
      <w:r w:rsidR="00163AF2" w:rsidRPr="007A1B5B">
        <w:rPr>
          <w:rFonts w:ascii="Times New Roman" w:hAnsi="Times New Roman" w:cs="Times New Roman"/>
          <w:sz w:val="24"/>
          <w:szCs w:val="24"/>
        </w:rPr>
        <w:t xml:space="preserve"> Clarke 2004).</w:t>
      </w:r>
    </w:p>
    <w:p w14:paraId="70250442" w14:textId="2758BA52" w:rsidR="00291CB1" w:rsidRPr="007A1B5B" w:rsidRDefault="000862DE" w:rsidP="00126B6B">
      <w:pPr>
        <w:spacing w:line="480" w:lineRule="auto"/>
        <w:jc w:val="both"/>
        <w:rPr>
          <w:rFonts w:ascii="Times New Roman" w:hAnsi="Times New Roman" w:cs="Times New Roman"/>
          <w:sz w:val="24"/>
          <w:szCs w:val="24"/>
        </w:rPr>
      </w:pPr>
      <w:r w:rsidRPr="007A1B5B">
        <w:rPr>
          <w:rFonts w:ascii="Times New Roman" w:hAnsi="Times New Roman" w:cs="Times New Roman"/>
          <w:b/>
          <w:bCs/>
          <w:sz w:val="24"/>
          <w:szCs w:val="24"/>
        </w:rPr>
        <w:t>YPM 1450</w:t>
      </w:r>
      <w:r w:rsidR="004969D0" w:rsidRPr="007A1B5B">
        <w:rPr>
          <w:rFonts w:ascii="Times New Roman" w:hAnsi="Times New Roman" w:cs="Times New Roman"/>
          <w:b/>
          <w:bCs/>
          <w:sz w:val="24"/>
          <w:szCs w:val="24"/>
        </w:rPr>
        <w:t xml:space="preserve">: </w:t>
      </w:r>
      <w:r w:rsidR="004969D0" w:rsidRPr="007A1B5B">
        <w:rPr>
          <w:rFonts w:ascii="Times New Roman" w:hAnsi="Times New Roman" w:cs="Times New Roman"/>
          <w:sz w:val="24"/>
          <w:szCs w:val="24"/>
        </w:rPr>
        <w:t xml:space="preserve">This is the holotype of </w:t>
      </w:r>
      <w:r w:rsidR="004969D0" w:rsidRPr="007A1B5B">
        <w:rPr>
          <w:rFonts w:ascii="Times New Roman" w:hAnsi="Times New Roman" w:cs="Times New Roman"/>
          <w:i/>
          <w:iCs/>
          <w:sz w:val="24"/>
          <w:szCs w:val="24"/>
        </w:rPr>
        <w:t xml:space="preserve">Ichthyornis </w:t>
      </w:r>
      <w:proofErr w:type="spellStart"/>
      <w:r w:rsidR="004969D0" w:rsidRPr="007A1B5B">
        <w:rPr>
          <w:rFonts w:ascii="Times New Roman" w:hAnsi="Times New Roman" w:cs="Times New Roman"/>
          <w:i/>
          <w:iCs/>
          <w:sz w:val="24"/>
          <w:szCs w:val="24"/>
        </w:rPr>
        <w:t>dispar</w:t>
      </w:r>
      <w:proofErr w:type="spellEnd"/>
      <w:r w:rsidR="004969D0" w:rsidRPr="007A1B5B">
        <w:rPr>
          <w:rFonts w:ascii="Times New Roman" w:hAnsi="Times New Roman" w:cs="Times New Roman"/>
          <w:i/>
          <w:iCs/>
          <w:sz w:val="24"/>
          <w:szCs w:val="24"/>
        </w:rPr>
        <w:t xml:space="preserve"> </w:t>
      </w:r>
      <w:r w:rsidR="004969D0" w:rsidRPr="007A1B5B">
        <w:rPr>
          <w:rFonts w:ascii="Times New Roman" w:hAnsi="Times New Roman" w:cs="Times New Roman"/>
          <w:sz w:val="24"/>
          <w:szCs w:val="24"/>
        </w:rPr>
        <w:t>(Marsh, 1880; Clarke, 2004).</w:t>
      </w:r>
      <w:r w:rsidR="00B30DAE" w:rsidRPr="007A1B5B">
        <w:rPr>
          <w:rFonts w:ascii="Times New Roman" w:hAnsi="Times New Roman" w:cs="Times New Roman"/>
          <w:sz w:val="24"/>
          <w:szCs w:val="24"/>
        </w:rPr>
        <w:t xml:space="preserve"> The specimen </w:t>
      </w:r>
      <w:r w:rsidR="002D6AB4" w:rsidRPr="007A1B5B">
        <w:rPr>
          <w:rFonts w:ascii="Times New Roman" w:hAnsi="Times New Roman" w:cs="Times New Roman"/>
          <w:sz w:val="24"/>
          <w:szCs w:val="24"/>
        </w:rPr>
        <w:t xml:space="preserve">comprises </w:t>
      </w:r>
      <w:r w:rsidR="0095050F" w:rsidRPr="007A1B5B">
        <w:rPr>
          <w:rFonts w:ascii="Times New Roman" w:hAnsi="Times New Roman" w:cs="Times New Roman"/>
          <w:sz w:val="24"/>
          <w:szCs w:val="24"/>
        </w:rPr>
        <w:t xml:space="preserve">a partially complete skeleton, including a partial skull, mandibles, cervical, </w:t>
      </w:r>
      <w:proofErr w:type="gramStart"/>
      <w:r w:rsidR="0095050F" w:rsidRPr="007A1B5B">
        <w:rPr>
          <w:rFonts w:ascii="Times New Roman" w:hAnsi="Times New Roman" w:cs="Times New Roman"/>
          <w:sz w:val="24"/>
          <w:szCs w:val="24"/>
        </w:rPr>
        <w:t>thoracic</w:t>
      </w:r>
      <w:proofErr w:type="gramEnd"/>
      <w:r w:rsidR="0095050F" w:rsidRPr="007A1B5B">
        <w:rPr>
          <w:rFonts w:ascii="Times New Roman" w:hAnsi="Times New Roman" w:cs="Times New Roman"/>
          <w:sz w:val="24"/>
          <w:szCs w:val="24"/>
        </w:rPr>
        <w:t xml:space="preserve"> and sacral vertebrae, a partial sternum, ribs</w:t>
      </w:r>
      <w:r w:rsidR="004470C6" w:rsidRPr="007A1B5B">
        <w:rPr>
          <w:rFonts w:ascii="Times New Roman" w:hAnsi="Times New Roman" w:cs="Times New Roman"/>
          <w:sz w:val="24"/>
          <w:szCs w:val="24"/>
        </w:rPr>
        <w:t xml:space="preserve">, coracoid, humerus, ulna, radius, carpometacarpus, femur, tibiotarsus and several additional fragments. In this study we incorporated </w:t>
      </w:r>
      <w:r w:rsidR="00010F56" w:rsidRPr="007A1B5B">
        <w:rPr>
          <w:rFonts w:ascii="Times New Roman" w:hAnsi="Times New Roman" w:cs="Times New Roman"/>
          <w:sz w:val="24"/>
          <w:szCs w:val="24"/>
        </w:rPr>
        <w:t xml:space="preserve">the partial sternum and the </w:t>
      </w:r>
      <w:r w:rsidR="00604981" w:rsidRPr="007A1B5B">
        <w:rPr>
          <w:rFonts w:ascii="Times New Roman" w:hAnsi="Times New Roman" w:cs="Times New Roman"/>
          <w:sz w:val="24"/>
          <w:szCs w:val="24"/>
        </w:rPr>
        <w:t>right ulna</w:t>
      </w:r>
      <w:r w:rsidR="005A1DD5" w:rsidRPr="007A1B5B">
        <w:rPr>
          <w:rFonts w:ascii="Times New Roman" w:hAnsi="Times New Roman" w:cs="Times New Roman"/>
          <w:sz w:val="24"/>
          <w:szCs w:val="24"/>
        </w:rPr>
        <w:t xml:space="preserve">. The sternum preserves only the cranial end of the element and part of the dorsal surface, and it is crushed, </w:t>
      </w:r>
      <w:r w:rsidR="00BB4D3D" w:rsidRPr="007A1B5B">
        <w:rPr>
          <w:rFonts w:ascii="Times New Roman" w:hAnsi="Times New Roman" w:cs="Times New Roman"/>
          <w:sz w:val="24"/>
          <w:szCs w:val="24"/>
        </w:rPr>
        <w:t>distorted,</w:t>
      </w:r>
      <w:r w:rsidR="005A1DD5" w:rsidRPr="007A1B5B">
        <w:rPr>
          <w:rFonts w:ascii="Times New Roman" w:hAnsi="Times New Roman" w:cs="Times New Roman"/>
          <w:sz w:val="24"/>
          <w:szCs w:val="24"/>
        </w:rPr>
        <w:t xml:space="preserve"> and </w:t>
      </w:r>
      <w:r w:rsidR="002D6AB4" w:rsidRPr="007A1B5B">
        <w:rPr>
          <w:rFonts w:ascii="Times New Roman" w:hAnsi="Times New Roman" w:cs="Times New Roman"/>
          <w:sz w:val="24"/>
          <w:szCs w:val="24"/>
        </w:rPr>
        <w:t xml:space="preserve">poorly </w:t>
      </w:r>
      <w:r w:rsidR="005A1DD5" w:rsidRPr="007A1B5B">
        <w:rPr>
          <w:rFonts w:ascii="Times New Roman" w:hAnsi="Times New Roman" w:cs="Times New Roman"/>
          <w:sz w:val="24"/>
          <w:szCs w:val="24"/>
        </w:rPr>
        <w:t>preserved. In contrast</w:t>
      </w:r>
      <w:r w:rsidR="002D6AB4" w:rsidRPr="007A1B5B">
        <w:rPr>
          <w:rFonts w:ascii="Times New Roman" w:hAnsi="Times New Roman" w:cs="Times New Roman"/>
          <w:sz w:val="24"/>
          <w:szCs w:val="24"/>
        </w:rPr>
        <w:t>,</w:t>
      </w:r>
      <w:r w:rsidR="005A1DD5" w:rsidRPr="007A1B5B">
        <w:rPr>
          <w:rFonts w:ascii="Times New Roman" w:hAnsi="Times New Roman" w:cs="Times New Roman"/>
          <w:sz w:val="24"/>
          <w:szCs w:val="24"/>
        </w:rPr>
        <w:t xml:space="preserve"> the right ulna is complete and </w:t>
      </w:r>
      <w:r w:rsidR="00CF7717" w:rsidRPr="007A1B5B">
        <w:rPr>
          <w:rFonts w:ascii="Times New Roman" w:hAnsi="Times New Roman" w:cs="Times New Roman"/>
          <w:sz w:val="24"/>
          <w:szCs w:val="24"/>
        </w:rPr>
        <w:t>undistorted and</w:t>
      </w:r>
      <w:r w:rsidR="005A1DD5" w:rsidRPr="007A1B5B">
        <w:rPr>
          <w:rFonts w:ascii="Times New Roman" w:hAnsi="Times New Roman" w:cs="Times New Roman"/>
          <w:sz w:val="24"/>
          <w:szCs w:val="24"/>
        </w:rPr>
        <w:t xml:space="preserve"> exhibits only minor breakage.</w:t>
      </w:r>
    </w:p>
    <w:p w14:paraId="45DA840C" w14:textId="4A64CE15" w:rsidR="00CC4EE1" w:rsidRPr="007A1B5B" w:rsidRDefault="00B50F0C" w:rsidP="00126B6B">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lastRenderedPageBreak/>
        <w:t xml:space="preserve">As the holotype, YPM </w:t>
      </w:r>
      <w:r w:rsidR="00CF7717" w:rsidRPr="007A1B5B">
        <w:rPr>
          <w:rFonts w:ascii="Times New Roman" w:hAnsi="Times New Roman" w:cs="Times New Roman"/>
          <w:sz w:val="24"/>
          <w:szCs w:val="24"/>
        </w:rPr>
        <w:t>1450 is</w:t>
      </w:r>
      <w:r w:rsidRPr="007A1B5B">
        <w:rPr>
          <w:rFonts w:ascii="Times New Roman" w:hAnsi="Times New Roman" w:cs="Times New Roman"/>
          <w:sz w:val="24"/>
          <w:szCs w:val="24"/>
        </w:rPr>
        <w:t xml:space="preserve"> the specifier for the name </w:t>
      </w:r>
      <w:r w:rsidRPr="007A1B5B">
        <w:rPr>
          <w:rFonts w:ascii="Times New Roman" w:hAnsi="Times New Roman" w:cs="Times New Roman"/>
          <w:i/>
          <w:iCs/>
          <w:sz w:val="24"/>
          <w:szCs w:val="24"/>
        </w:rPr>
        <w:t>Ichthyornis</w:t>
      </w:r>
      <w:r w:rsidRPr="007A1B5B">
        <w:rPr>
          <w:rFonts w:ascii="Times New Roman" w:hAnsi="Times New Roman" w:cs="Times New Roman"/>
          <w:sz w:val="24"/>
          <w:szCs w:val="24"/>
        </w:rPr>
        <w:t>, and exhibits</w:t>
      </w:r>
      <w:r w:rsidR="00CF7717" w:rsidRPr="007A1B5B">
        <w:rPr>
          <w:rFonts w:ascii="Times New Roman" w:hAnsi="Times New Roman" w:cs="Times New Roman"/>
          <w:sz w:val="24"/>
          <w:szCs w:val="24"/>
        </w:rPr>
        <w:t xml:space="preserve"> </w:t>
      </w:r>
      <w:r w:rsidR="008B6B2F" w:rsidRPr="007A1B5B">
        <w:rPr>
          <w:rFonts w:ascii="Times New Roman" w:hAnsi="Times New Roman" w:cs="Times New Roman"/>
          <w:sz w:val="24"/>
          <w:szCs w:val="24"/>
        </w:rPr>
        <w:t>amphicoelous cervical vertebrae</w:t>
      </w:r>
      <w:r w:rsidR="00317DB0" w:rsidRPr="007A1B5B">
        <w:rPr>
          <w:rFonts w:ascii="Times New Roman" w:hAnsi="Times New Roman" w:cs="Times New Roman"/>
          <w:sz w:val="24"/>
          <w:szCs w:val="24"/>
        </w:rPr>
        <w:t xml:space="preserve"> (2)</w:t>
      </w:r>
      <w:r w:rsidR="008B6B2F" w:rsidRPr="007A1B5B">
        <w:rPr>
          <w:rFonts w:ascii="Times New Roman" w:hAnsi="Times New Roman" w:cs="Times New Roman"/>
          <w:sz w:val="24"/>
          <w:szCs w:val="24"/>
        </w:rPr>
        <w:t>, the presence of a pit</w:t>
      </w:r>
      <w:r w:rsidR="002364D7" w:rsidRPr="007A1B5B">
        <w:rPr>
          <w:rFonts w:ascii="Times New Roman" w:hAnsi="Times New Roman" w:cs="Times New Roman"/>
          <w:sz w:val="24"/>
          <w:szCs w:val="24"/>
        </w:rPr>
        <w:t>-</w:t>
      </w:r>
      <w:r w:rsidR="008B6B2F" w:rsidRPr="007A1B5B">
        <w:rPr>
          <w:rFonts w:ascii="Times New Roman" w:hAnsi="Times New Roman" w:cs="Times New Roman"/>
          <w:sz w:val="24"/>
          <w:szCs w:val="24"/>
        </w:rPr>
        <w:t>shaped fossa on the distal end of the bicipital crest of the humerus</w:t>
      </w:r>
      <w:r w:rsidR="00317DB0" w:rsidRPr="007A1B5B">
        <w:rPr>
          <w:rFonts w:ascii="Times New Roman" w:hAnsi="Times New Roman" w:cs="Times New Roman"/>
          <w:sz w:val="24"/>
          <w:szCs w:val="24"/>
        </w:rPr>
        <w:t xml:space="preserve"> (5)</w:t>
      </w:r>
      <w:r w:rsidR="008B6B2F" w:rsidRPr="007A1B5B">
        <w:rPr>
          <w:rFonts w:ascii="Times New Roman" w:hAnsi="Times New Roman" w:cs="Times New Roman"/>
          <w:sz w:val="24"/>
          <w:szCs w:val="24"/>
        </w:rPr>
        <w:t xml:space="preserve">, </w:t>
      </w:r>
      <w:r w:rsidR="006158A2" w:rsidRPr="007A1B5B">
        <w:rPr>
          <w:rFonts w:ascii="Times New Roman" w:hAnsi="Times New Roman" w:cs="Times New Roman"/>
          <w:sz w:val="24"/>
          <w:szCs w:val="24"/>
        </w:rPr>
        <w:t xml:space="preserve">an ulnar </w:t>
      </w:r>
      <w:r w:rsidR="00317DB0" w:rsidRPr="007A1B5B">
        <w:rPr>
          <w:rFonts w:ascii="Times New Roman" w:hAnsi="Times New Roman" w:cs="Times New Roman"/>
          <w:sz w:val="24"/>
          <w:szCs w:val="24"/>
        </w:rPr>
        <w:t>trochlear</w:t>
      </w:r>
      <w:r w:rsidR="006158A2" w:rsidRPr="007A1B5B">
        <w:rPr>
          <w:rFonts w:ascii="Times New Roman" w:hAnsi="Times New Roman" w:cs="Times New Roman"/>
          <w:sz w:val="24"/>
          <w:szCs w:val="24"/>
        </w:rPr>
        <w:t xml:space="preserve"> surface equal in length across its caudal and distal surfaces</w:t>
      </w:r>
      <w:r w:rsidR="00317DB0" w:rsidRPr="007A1B5B">
        <w:rPr>
          <w:rFonts w:ascii="Times New Roman" w:hAnsi="Times New Roman" w:cs="Times New Roman"/>
          <w:sz w:val="24"/>
          <w:szCs w:val="24"/>
        </w:rPr>
        <w:t xml:space="preserve"> (6)</w:t>
      </w:r>
      <w:r w:rsidR="006158A2" w:rsidRPr="007A1B5B">
        <w:rPr>
          <w:rFonts w:ascii="Times New Roman" w:hAnsi="Times New Roman" w:cs="Times New Roman"/>
          <w:sz w:val="24"/>
          <w:szCs w:val="24"/>
        </w:rPr>
        <w:t xml:space="preserve">, </w:t>
      </w:r>
      <w:r w:rsidR="00317DB0" w:rsidRPr="007A1B5B">
        <w:rPr>
          <w:rFonts w:ascii="Times New Roman" w:hAnsi="Times New Roman" w:cs="Times New Roman"/>
          <w:sz w:val="24"/>
          <w:szCs w:val="24"/>
        </w:rPr>
        <w:t xml:space="preserve">an oval scar located on the caudoventral surface of the distal radius (7) and </w:t>
      </w:r>
      <w:r w:rsidR="006158A2" w:rsidRPr="007A1B5B">
        <w:rPr>
          <w:rFonts w:ascii="Times New Roman" w:hAnsi="Times New Roman" w:cs="Times New Roman"/>
          <w:sz w:val="24"/>
          <w:szCs w:val="24"/>
        </w:rPr>
        <w:t xml:space="preserve">a large tubercle close to the articular surface </w:t>
      </w:r>
      <w:r w:rsidR="00317DB0" w:rsidRPr="007A1B5B">
        <w:rPr>
          <w:rFonts w:ascii="Times New Roman" w:hAnsi="Times New Roman" w:cs="Times New Roman"/>
          <w:sz w:val="24"/>
          <w:szCs w:val="24"/>
        </w:rPr>
        <w:t xml:space="preserve">of  manual phalanx </w:t>
      </w:r>
      <w:r w:rsidR="002364D7" w:rsidRPr="007A1B5B">
        <w:rPr>
          <w:rFonts w:ascii="Times New Roman" w:hAnsi="Times New Roman" w:cs="Times New Roman"/>
          <w:sz w:val="24"/>
          <w:szCs w:val="24"/>
        </w:rPr>
        <w:t xml:space="preserve">II:1 </w:t>
      </w:r>
      <w:r w:rsidR="00317DB0" w:rsidRPr="007A1B5B">
        <w:rPr>
          <w:rFonts w:ascii="Times New Roman" w:hAnsi="Times New Roman" w:cs="Times New Roman"/>
          <w:sz w:val="24"/>
          <w:szCs w:val="24"/>
        </w:rPr>
        <w:t xml:space="preserve">in the carpometacarpus (8). </w:t>
      </w:r>
    </w:p>
    <w:p w14:paraId="5738F2D3" w14:textId="2EED17F7" w:rsidR="000862DE" w:rsidRPr="007A1B5B" w:rsidRDefault="000862DE" w:rsidP="00126B6B">
      <w:pPr>
        <w:spacing w:line="480" w:lineRule="auto"/>
        <w:jc w:val="both"/>
        <w:rPr>
          <w:rFonts w:ascii="Times New Roman" w:hAnsi="Times New Roman" w:cs="Times New Roman"/>
          <w:sz w:val="24"/>
          <w:szCs w:val="24"/>
        </w:rPr>
      </w:pPr>
      <w:r w:rsidRPr="007A1B5B">
        <w:rPr>
          <w:rFonts w:ascii="Times New Roman" w:hAnsi="Times New Roman" w:cs="Times New Roman"/>
          <w:b/>
          <w:bCs/>
          <w:sz w:val="24"/>
          <w:szCs w:val="24"/>
        </w:rPr>
        <w:t>YPM 1724</w:t>
      </w:r>
      <w:r w:rsidR="00CF7717" w:rsidRPr="007A1B5B">
        <w:rPr>
          <w:rFonts w:ascii="Times New Roman" w:hAnsi="Times New Roman" w:cs="Times New Roman"/>
          <w:b/>
          <w:bCs/>
          <w:sz w:val="24"/>
          <w:szCs w:val="24"/>
        </w:rPr>
        <w:t xml:space="preserve">: </w:t>
      </w:r>
      <w:r w:rsidR="007D61EE" w:rsidRPr="007A1B5B">
        <w:rPr>
          <w:rFonts w:ascii="Times New Roman" w:hAnsi="Times New Roman" w:cs="Times New Roman"/>
          <w:sz w:val="24"/>
          <w:szCs w:val="24"/>
        </w:rPr>
        <w:t xml:space="preserve">This specimen was previously identified as </w:t>
      </w:r>
      <w:r w:rsidR="007D61EE" w:rsidRPr="007A1B5B">
        <w:rPr>
          <w:rFonts w:ascii="Times New Roman" w:hAnsi="Times New Roman" w:cs="Times New Roman"/>
          <w:i/>
          <w:iCs/>
          <w:sz w:val="24"/>
          <w:szCs w:val="24"/>
        </w:rPr>
        <w:t>Ichthyornis victor</w:t>
      </w:r>
      <w:r w:rsidR="00BB4D3D" w:rsidRPr="007A1B5B">
        <w:rPr>
          <w:rFonts w:ascii="Times New Roman" w:hAnsi="Times New Roman" w:cs="Times New Roman"/>
          <w:i/>
          <w:iCs/>
          <w:sz w:val="24"/>
          <w:szCs w:val="24"/>
        </w:rPr>
        <w:t xml:space="preserve"> </w:t>
      </w:r>
      <w:r w:rsidR="00BB4D3D" w:rsidRPr="007A1B5B">
        <w:rPr>
          <w:rFonts w:ascii="Times New Roman" w:hAnsi="Times New Roman" w:cs="Times New Roman"/>
          <w:sz w:val="24"/>
          <w:szCs w:val="24"/>
        </w:rPr>
        <w:t>(</w:t>
      </w:r>
      <w:r w:rsidR="00C24CE9" w:rsidRPr="007A1B5B">
        <w:rPr>
          <w:rFonts w:ascii="Times New Roman" w:hAnsi="Times New Roman" w:cs="Times New Roman"/>
          <w:sz w:val="24"/>
          <w:szCs w:val="24"/>
        </w:rPr>
        <w:t xml:space="preserve">Marsh, 1880; </w:t>
      </w:r>
      <w:r w:rsidR="00BB4D3D" w:rsidRPr="007A1B5B">
        <w:rPr>
          <w:rFonts w:ascii="Times New Roman" w:hAnsi="Times New Roman" w:cs="Times New Roman"/>
          <w:sz w:val="24"/>
          <w:szCs w:val="24"/>
        </w:rPr>
        <w:t>Clarke, 2004)</w:t>
      </w:r>
      <w:r w:rsidR="001B4164" w:rsidRPr="007A1B5B">
        <w:rPr>
          <w:rFonts w:ascii="Times New Roman" w:hAnsi="Times New Roman" w:cs="Times New Roman"/>
          <w:sz w:val="24"/>
          <w:szCs w:val="24"/>
        </w:rPr>
        <w:t>, and comprises a sin</w:t>
      </w:r>
      <w:r w:rsidR="00756A33" w:rsidRPr="007A1B5B">
        <w:rPr>
          <w:rFonts w:ascii="Times New Roman" w:hAnsi="Times New Roman" w:cs="Times New Roman"/>
          <w:sz w:val="24"/>
          <w:szCs w:val="24"/>
        </w:rPr>
        <w:t>gle</w:t>
      </w:r>
      <w:r w:rsidR="00BB4D3D" w:rsidRPr="007A1B5B">
        <w:rPr>
          <w:rFonts w:ascii="Times New Roman" w:hAnsi="Times New Roman" w:cs="Times New Roman"/>
          <w:sz w:val="24"/>
          <w:szCs w:val="24"/>
        </w:rPr>
        <w:t xml:space="preserve"> right carpometacarpus. The element is exceptionally well preserved in three dimensions and does not exhibit any distortion or substantial breakage</w:t>
      </w:r>
      <w:r w:rsidR="00193EB3" w:rsidRPr="007A1B5B">
        <w:rPr>
          <w:rFonts w:ascii="Times New Roman" w:hAnsi="Times New Roman" w:cs="Times New Roman"/>
          <w:sz w:val="24"/>
          <w:szCs w:val="24"/>
        </w:rPr>
        <w:t>.</w:t>
      </w:r>
    </w:p>
    <w:p w14:paraId="21B3DC74" w14:textId="32047913" w:rsidR="000862DE" w:rsidRPr="007A1B5B" w:rsidRDefault="00317DB0" w:rsidP="00126B6B">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The specimen is diagnosed as </w:t>
      </w:r>
      <w:r w:rsidRPr="007A1B5B">
        <w:rPr>
          <w:rFonts w:ascii="Times New Roman" w:hAnsi="Times New Roman" w:cs="Times New Roman"/>
          <w:i/>
          <w:iCs/>
          <w:sz w:val="24"/>
          <w:szCs w:val="24"/>
        </w:rPr>
        <w:t xml:space="preserve">Ichthyornis </w:t>
      </w:r>
      <w:r w:rsidRPr="007A1B5B">
        <w:rPr>
          <w:rFonts w:ascii="Times New Roman" w:hAnsi="Times New Roman" w:cs="Times New Roman"/>
          <w:sz w:val="24"/>
          <w:szCs w:val="24"/>
        </w:rPr>
        <w:t xml:space="preserve">on the basis of the presence of a large tubercle close to the articular surface of manual phalanx </w:t>
      </w:r>
      <w:r w:rsidR="002364D7" w:rsidRPr="007A1B5B">
        <w:rPr>
          <w:rFonts w:ascii="Times New Roman" w:hAnsi="Times New Roman" w:cs="Times New Roman"/>
          <w:sz w:val="24"/>
          <w:szCs w:val="24"/>
        </w:rPr>
        <w:t xml:space="preserve">II:1 </w:t>
      </w:r>
      <w:r w:rsidR="00C24CE9" w:rsidRPr="007A1B5B">
        <w:rPr>
          <w:rFonts w:ascii="Times New Roman" w:hAnsi="Times New Roman" w:cs="Times New Roman"/>
          <w:sz w:val="24"/>
          <w:szCs w:val="24"/>
        </w:rPr>
        <w:t xml:space="preserve">on </w:t>
      </w:r>
      <w:r w:rsidRPr="007A1B5B">
        <w:rPr>
          <w:rFonts w:ascii="Times New Roman" w:hAnsi="Times New Roman" w:cs="Times New Roman"/>
          <w:sz w:val="24"/>
          <w:szCs w:val="24"/>
        </w:rPr>
        <w:t>the carpometacarpus (8).</w:t>
      </w:r>
    </w:p>
    <w:p w14:paraId="51ED63E3" w14:textId="118C91E3" w:rsidR="000862DE" w:rsidRPr="007A1B5B" w:rsidRDefault="000862DE" w:rsidP="00126B6B">
      <w:pPr>
        <w:spacing w:line="480" w:lineRule="auto"/>
        <w:jc w:val="both"/>
        <w:rPr>
          <w:rFonts w:ascii="Times New Roman" w:hAnsi="Times New Roman" w:cs="Times New Roman"/>
          <w:sz w:val="24"/>
          <w:szCs w:val="24"/>
        </w:rPr>
      </w:pPr>
      <w:r w:rsidRPr="007A1B5B">
        <w:rPr>
          <w:rFonts w:ascii="Times New Roman" w:hAnsi="Times New Roman" w:cs="Times New Roman"/>
          <w:b/>
          <w:bCs/>
          <w:sz w:val="24"/>
          <w:szCs w:val="24"/>
        </w:rPr>
        <w:t>YPM 1733</w:t>
      </w:r>
      <w:r w:rsidR="00193EB3" w:rsidRPr="007A1B5B">
        <w:rPr>
          <w:rFonts w:ascii="Times New Roman" w:hAnsi="Times New Roman" w:cs="Times New Roman"/>
          <w:b/>
          <w:bCs/>
          <w:sz w:val="24"/>
          <w:szCs w:val="24"/>
        </w:rPr>
        <w:t xml:space="preserve">: </w:t>
      </w:r>
      <w:r w:rsidR="00193EB3" w:rsidRPr="007A1B5B">
        <w:rPr>
          <w:rFonts w:ascii="Times New Roman" w:hAnsi="Times New Roman" w:cs="Times New Roman"/>
          <w:sz w:val="24"/>
          <w:szCs w:val="24"/>
        </w:rPr>
        <w:t xml:space="preserve">This specimen was previously identified as </w:t>
      </w:r>
      <w:r w:rsidR="00193EB3" w:rsidRPr="007A1B5B">
        <w:rPr>
          <w:rFonts w:ascii="Times New Roman" w:hAnsi="Times New Roman" w:cs="Times New Roman"/>
          <w:i/>
          <w:iCs/>
          <w:sz w:val="24"/>
          <w:szCs w:val="24"/>
        </w:rPr>
        <w:t>Ichthyornis victor</w:t>
      </w:r>
      <w:r w:rsidR="00355483" w:rsidRPr="007A1B5B">
        <w:rPr>
          <w:rFonts w:ascii="Times New Roman" w:hAnsi="Times New Roman" w:cs="Times New Roman"/>
          <w:i/>
          <w:iCs/>
          <w:sz w:val="24"/>
          <w:szCs w:val="24"/>
        </w:rPr>
        <w:t xml:space="preserve"> </w:t>
      </w:r>
      <w:r w:rsidR="00355483" w:rsidRPr="007A1B5B">
        <w:rPr>
          <w:rFonts w:ascii="Times New Roman" w:hAnsi="Times New Roman" w:cs="Times New Roman"/>
          <w:sz w:val="24"/>
          <w:szCs w:val="24"/>
        </w:rPr>
        <w:t>(Marsh 1880; Clarke, 2004)</w:t>
      </w:r>
      <w:r w:rsidR="0053433C" w:rsidRPr="007A1B5B">
        <w:rPr>
          <w:rFonts w:ascii="Times New Roman" w:hAnsi="Times New Roman" w:cs="Times New Roman"/>
          <w:sz w:val="24"/>
          <w:szCs w:val="24"/>
        </w:rPr>
        <w:t xml:space="preserve">, and </w:t>
      </w:r>
      <w:r w:rsidR="002D6AB4" w:rsidRPr="007A1B5B">
        <w:rPr>
          <w:rFonts w:ascii="Times New Roman" w:hAnsi="Times New Roman" w:cs="Times New Roman"/>
          <w:sz w:val="24"/>
          <w:szCs w:val="24"/>
        </w:rPr>
        <w:t xml:space="preserve">comprises </w:t>
      </w:r>
      <w:r w:rsidR="0053433C" w:rsidRPr="007A1B5B">
        <w:rPr>
          <w:rFonts w:ascii="Times New Roman" w:hAnsi="Times New Roman" w:cs="Times New Roman"/>
          <w:sz w:val="24"/>
          <w:szCs w:val="24"/>
        </w:rPr>
        <w:t>a partial skeleton including cervical vertebrae, coracoid</w:t>
      </w:r>
      <w:r w:rsidR="002364D7" w:rsidRPr="007A1B5B">
        <w:rPr>
          <w:rFonts w:ascii="Times New Roman" w:hAnsi="Times New Roman" w:cs="Times New Roman"/>
          <w:sz w:val="24"/>
          <w:szCs w:val="24"/>
        </w:rPr>
        <w:t>,</w:t>
      </w:r>
      <w:r w:rsidR="0053433C" w:rsidRPr="007A1B5B">
        <w:rPr>
          <w:rFonts w:ascii="Times New Roman" w:hAnsi="Times New Roman" w:cs="Times New Roman"/>
          <w:sz w:val="24"/>
          <w:szCs w:val="24"/>
        </w:rPr>
        <w:t xml:space="preserve"> scapula, humerus, radius, </w:t>
      </w:r>
      <w:r w:rsidR="003673C2" w:rsidRPr="007A1B5B">
        <w:rPr>
          <w:rFonts w:ascii="Times New Roman" w:hAnsi="Times New Roman" w:cs="Times New Roman"/>
          <w:sz w:val="24"/>
          <w:szCs w:val="24"/>
        </w:rPr>
        <w:t>syn</w:t>
      </w:r>
      <w:r w:rsidR="0053433C" w:rsidRPr="007A1B5B">
        <w:rPr>
          <w:rFonts w:ascii="Times New Roman" w:hAnsi="Times New Roman" w:cs="Times New Roman"/>
          <w:sz w:val="24"/>
          <w:szCs w:val="24"/>
        </w:rPr>
        <w:t>sacr</w:t>
      </w:r>
      <w:r w:rsidR="00223FC0" w:rsidRPr="007A1B5B">
        <w:rPr>
          <w:rFonts w:ascii="Times New Roman" w:hAnsi="Times New Roman" w:cs="Times New Roman"/>
          <w:sz w:val="24"/>
          <w:szCs w:val="24"/>
        </w:rPr>
        <w:t>um and part of the ilium. This study incorporate</w:t>
      </w:r>
      <w:r w:rsidR="003673C2" w:rsidRPr="007A1B5B">
        <w:rPr>
          <w:rFonts w:ascii="Times New Roman" w:hAnsi="Times New Roman" w:cs="Times New Roman"/>
          <w:sz w:val="24"/>
          <w:szCs w:val="24"/>
        </w:rPr>
        <w:t>s the right coracoid, which is three-dimensionally preserved, but exhibits minor breakage</w:t>
      </w:r>
      <w:r w:rsidR="00BB5F65" w:rsidRPr="007A1B5B">
        <w:rPr>
          <w:rFonts w:ascii="Times New Roman" w:hAnsi="Times New Roman" w:cs="Times New Roman"/>
          <w:sz w:val="24"/>
          <w:szCs w:val="24"/>
        </w:rPr>
        <w:t xml:space="preserve"> and several missing portions on its </w:t>
      </w:r>
      <w:proofErr w:type="spellStart"/>
      <w:r w:rsidR="00BB5F65" w:rsidRPr="007A1B5B">
        <w:rPr>
          <w:rFonts w:ascii="Times New Roman" w:hAnsi="Times New Roman" w:cs="Times New Roman"/>
          <w:sz w:val="24"/>
          <w:szCs w:val="24"/>
        </w:rPr>
        <w:t>omal</w:t>
      </w:r>
      <w:proofErr w:type="spellEnd"/>
      <w:r w:rsidR="00BB5F65" w:rsidRPr="007A1B5B">
        <w:rPr>
          <w:rFonts w:ascii="Times New Roman" w:hAnsi="Times New Roman" w:cs="Times New Roman"/>
          <w:sz w:val="24"/>
          <w:szCs w:val="24"/>
        </w:rPr>
        <w:t xml:space="preserve"> and sternal ends.</w:t>
      </w:r>
    </w:p>
    <w:p w14:paraId="143D0A25" w14:textId="27BFE252" w:rsidR="00317DB0" w:rsidRPr="007A1B5B" w:rsidRDefault="00317DB0" w:rsidP="00126B6B">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The specimen is diagnosed as </w:t>
      </w:r>
      <w:r w:rsidRPr="007A1B5B">
        <w:rPr>
          <w:rFonts w:ascii="Times New Roman" w:hAnsi="Times New Roman" w:cs="Times New Roman"/>
          <w:i/>
          <w:iCs/>
          <w:sz w:val="24"/>
          <w:szCs w:val="24"/>
        </w:rPr>
        <w:t xml:space="preserve">Ichthyornis </w:t>
      </w:r>
      <w:r w:rsidRPr="007A1B5B">
        <w:rPr>
          <w:rFonts w:ascii="Times New Roman" w:hAnsi="Times New Roman" w:cs="Times New Roman"/>
          <w:sz w:val="24"/>
          <w:szCs w:val="24"/>
        </w:rPr>
        <w:t>on the basis of the presence of amphicoelous cervical vertebrae (2)</w:t>
      </w:r>
      <w:r w:rsidR="001715CD" w:rsidRPr="007A1B5B">
        <w:rPr>
          <w:rFonts w:ascii="Times New Roman" w:hAnsi="Times New Roman" w:cs="Times New Roman"/>
          <w:sz w:val="24"/>
          <w:szCs w:val="24"/>
        </w:rPr>
        <w:t xml:space="preserve"> and a scapula exhibiting an extremely diminutive acromion process (4).</w:t>
      </w:r>
    </w:p>
    <w:p w14:paraId="28629E72" w14:textId="3B1AD002" w:rsidR="000862DE" w:rsidRPr="007A1B5B" w:rsidRDefault="000862DE" w:rsidP="00126B6B">
      <w:pPr>
        <w:spacing w:line="480" w:lineRule="auto"/>
        <w:jc w:val="both"/>
        <w:rPr>
          <w:rFonts w:ascii="Times New Roman" w:hAnsi="Times New Roman" w:cs="Times New Roman"/>
          <w:sz w:val="24"/>
          <w:szCs w:val="24"/>
        </w:rPr>
      </w:pPr>
      <w:r w:rsidRPr="007A1B5B">
        <w:rPr>
          <w:rFonts w:ascii="Times New Roman" w:hAnsi="Times New Roman" w:cs="Times New Roman"/>
          <w:b/>
          <w:bCs/>
          <w:sz w:val="24"/>
          <w:szCs w:val="24"/>
        </w:rPr>
        <w:t>YPM 1740</w:t>
      </w:r>
      <w:r w:rsidR="00BB5F65" w:rsidRPr="007A1B5B">
        <w:rPr>
          <w:rFonts w:ascii="Times New Roman" w:hAnsi="Times New Roman" w:cs="Times New Roman"/>
          <w:b/>
          <w:bCs/>
          <w:sz w:val="24"/>
          <w:szCs w:val="24"/>
        </w:rPr>
        <w:t xml:space="preserve">: </w:t>
      </w:r>
      <w:r w:rsidR="00F32593" w:rsidRPr="007A1B5B">
        <w:rPr>
          <w:rFonts w:ascii="Times New Roman" w:hAnsi="Times New Roman" w:cs="Times New Roman"/>
          <w:sz w:val="24"/>
          <w:szCs w:val="24"/>
        </w:rPr>
        <w:t xml:space="preserve">This specimen is the holotype of the now invalid </w:t>
      </w:r>
      <w:r w:rsidR="00F32593" w:rsidRPr="007A1B5B">
        <w:rPr>
          <w:rFonts w:ascii="Times New Roman" w:hAnsi="Times New Roman" w:cs="Times New Roman"/>
          <w:i/>
          <w:iCs/>
          <w:sz w:val="24"/>
          <w:szCs w:val="24"/>
        </w:rPr>
        <w:t xml:space="preserve">Ichthyornis </w:t>
      </w:r>
      <w:proofErr w:type="spellStart"/>
      <w:r w:rsidR="00F32593" w:rsidRPr="007A1B5B">
        <w:rPr>
          <w:rFonts w:ascii="Times New Roman" w:hAnsi="Times New Roman" w:cs="Times New Roman"/>
          <w:i/>
          <w:iCs/>
          <w:sz w:val="24"/>
          <w:szCs w:val="24"/>
        </w:rPr>
        <w:t>validu</w:t>
      </w:r>
      <w:r w:rsidR="002F3531" w:rsidRPr="007A1B5B">
        <w:rPr>
          <w:rFonts w:ascii="Times New Roman" w:hAnsi="Times New Roman" w:cs="Times New Roman"/>
          <w:i/>
          <w:iCs/>
          <w:sz w:val="24"/>
          <w:szCs w:val="24"/>
        </w:rPr>
        <w:t>s</w:t>
      </w:r>
      <w:proofErr w:type="spellEnd"/>
      <w:r w:rsidR="00F32593" w:rsidRPr="007A1B5B">
        <w:rPr>
          <w:rFonts w:ascii="Times New Roman" w:hAnsi="Times New Roman" w:cs="Times New Roman"/>
          <w:sz w:val="24"/>
          <w:szCs w:val="24"/>
        </w:rPr>
        <w:t xml:space="preserve"> (</w:t>
      </w:r>
      <w:r w:rsidR="00355483" w:rsidRPr="007A1B5B">
        <w:rPr>
          <w:rFonts w:ascii="Times New Roman" w:hAnsi="Times New Roman" w:cs="Times New Roman"/>
          <w:sz w:val="24"/>
          <w:szCs w:val="24"/>
        </w:rPr>
        <w:t xml:space="preserve">Marsh, 1880; </w:t>
      </w:r>
      <w:r w:rsidR="00F32593" w:rsidRPr="007A1B5B">
        <w:rPr>
          <w:rFonts w:ascii="Times New Roman" w:hAnsi="Times New Roman" w:cs="Times New Roman"/>
          <w:sz w:val="24"/>
          <w:szCs w:val="24"/>
        </w:rPr>
        <w:t>Clarke, 2004)</w:t>
      </w:r>
      <w:r w:rsidR="002F3531" w:rsidRPr="007A1B5B">
        <w:rPr>
          <w:rFonts w:ascii="Times New Roman" w:hAnsi="Times New Roman" w:cs="Times New Roman"/>
          <w:sz w:val="24"/>
          <w:szCs w:val="24"/>
        </w:rPr>
        <w:t xml:space="preserve">. It includes a single isolated </w:t>
      </w:r>
      <w:r w:rsidR="00234625" w:rsidRPr="007A1B5B">
        <w:rPr>
          <w:rFonts w:ascii="Times New Roman" w:hAnsi="Times New Roman" w:cs="Times New Roman"/>
          <w:sz w:val="24"/>
          <w:szCs w:val="24"/>
        </w:rPr>
        <w:t>right ulna. The element is complete and does not ex</w:t>
      </w:r>
      <w:r w:rsidR="002364D7" w:rsidRPr="007A1B5B">
        <w:rPr>
          <w:rFonts w:ascii="Times New Roman" w:hAnsi="Times New Roman" w:cs="Times New Roman"/>
          <w:sz w:val="24"/>
          <w:szCs w:val="24"/>
        </w:rPr>
        <w:t>h</w:t>
      </w:r>
      <w:r w:rsidR="00234625" w:rsidRPr="007A1B5B">
        <w:rPr>
          <w:rFonts w:ascii="Times New Roman" w:hAnsi="Times New Roman" w:cs="Times New Roman"/>
          <w:sz w:val="24"/>
          <w:szCs w:val="24"/>
        </w:rPr>
        <w:t xml:space="preserve">ibit any </w:t>
      </w:r>
      <w:r w:rsidR="00E04589" w:rsidRPr="007A1B5B">
        <w:rPr>
          <w:rFonts w:ascii="Times New Roman" w:hAnsi="Times New Roman" w:cs="Times New Roman"/>
          <w:sz w:val="24"/>
          <w:szCs w:val="24"/>
        </w:rPr>
        <w:t>breakage</w:t>
      </w:r>
      <w:r w:rsidR="00234625" w:rsidRPr="007A1B5B">
        <w:rPr>
          <w:rFonts w:ascii="Times New Roman" w:hAnsi="Times New Roman" w:cs="Times New Roman"/>
          <w:sz w:val="24"/>
          <w:szCs w:val="24"/>
        </w:rPr>
        <w:t xml:space="preserve"> or distortion</w:t>
      </w:r>
      <w:r w:rsidR="00E04589" w:rsidRPr="007A1B5B">
        <w:rPr>
          <w:rFonts w:ascii="Times New Roman" w:hAnsi="Times New Roman" w:cs="Times New Roman"/>
          <w:sz w:val="24"/>
          <w:szCs w:val="24"/>
        </w:rPr>
        <w:t>. The proximal portion of the element appears to be slightly eroded or undeveloped, as described by Clarke (2004).</w:t>
      </w:r>
    </w:p>
    <w:p w14:paraId="2B899F45" w14:textId="605361AC" w:rsidR="000862DE" w:rsidRPr="007A1B5B" w:rsidRDefault="001715CD" w:rsidP="00126B6B">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lastRenderedPageBreak/>
        <w:t xml:space="preserve">The specimen is diagnosed as </w:t>
      </w:r>
      <w:r w:rsidRPr="007A1B5B">
        <w:rPr>
          <w:rFonts w:ascii="Times New Roman" w:hAnsi="Times New Roman" w:cs="Times New Roman"/>
          <w:i/>
          <w:iCs/>
          <w:sz w:val="24"/>
          <w:szCs w:val="24"/>
        </w:rPr>
        <w:t xml:space="preserve">Ichthyornis </w:t>
      </w:r>
      <w:r w:rsidRPr="007A1B5B">
        <w:rPr>
          <w:rFonts w:ascii="Times New Roman" w:hAnsi="Times New Roman" w:cs="Times New Roman"/>
          <w:sz w:val="24"/>
          <w:szCs w:val="24"/>
        </w:rPr>
        <w:t xml:space="preserve">on the basis of the presence </w:t>
      </w:r>
      <w:r w:rsidR="002364D7" w:rsidRPr="007A1B5B">
        <w:rPr>
          <w:rFonts w:ascii="Times New Roman" w:hAnsi="Times New Roman" w:cs="Times New Roman"/>
          <w:sz w:val="24"/>
          <w:szCs w:val="24"/>
        </w:rPr>
        <w:t xml:space="preserve">of </w:t>
      </w:r>
      <w:r w:rsidRPr="007A1B5B">
        <w:rPr>
          <w:rFonts w:ascii="Times New Roman" w:hAnsi="Times New Roman" w:cs="Times New Roman"/>
          <w:sz w:val="24"/>
          <w:szCs w:val="24"/>
        </w:rPr>
        <w:t>an ulnar trochlear surface equal in length across its caudal and distal surfaces (6)</w:t>
      </w:r>
      <w:r w:rsidR="00BA080C" w:rsidRPr="007A1B5B">
        <w:rPr>
          <w:rFonts w:ascii="Times New Roman" w:hAnsi="Times New Roman" w:cs="Times New Roman"/>
          <w:sz w:val="24"/>
          <w:szCs w:val="24"/>
        </w:rPr>
        <w:t>.</w:t>
      </w:r>
    </w:p>
    <w:p w14:paraId="49B7B04C" w14:textId="56297535" w:rsidR="000862DE" w:rsidRPr="007A1B5B" w:rsidRDefault="00791C88" w:rsidP="00126B6B">
      <w:pPr>
        <w:spacing w:line="480" w:lineRule="auto"/>
        <w:jc w:val="both"/>
        <w:rPr>
          <w:rFonts w:ascii="Times New Roman" w:hAnsi="Times New Roman" w:cs="Times New Roman"/>
          <w:b/>
          <w:bCs/>
          <w:sz w:val="24"/>
          <w:szCs w:val="24"/>
        </w:rPr>
      </w:pPr>
      <w:r w:rsidRPr="007A1B5B">
        <w:rPr>
          <w:rFonts w:ascii="Times New Roman" w:hAnsi="Times New Roman" w:cs="Times New Roman"/>
          <w:b/>
          <w:bCs/>
          <w:sz w:val="24"/>
          <w:szCs w:val="24"/>
        </w:rPr>
        <w:t>YPM 1741</w:t>
      </w:r>
      <w:r w:rsidR="000D3C6A" w:rsidRPr="007A1B5B">
        <w:rPr>
          <w:rFonts w:ascii="Times New Roman" w:hAnsi="Times New Roman" w:cs="Times New Roman"/>
          <w:b/>
          <w:bCs/>
          <w:sz w:val="24"/>
          <w:szCs w:val="24"/>
        </w:rPr>
        <w:t xml:space="preserve">: </w:t>
      </w:r>
      <w:r w:rsidR="000D3C6A" w:rsidRPr="007A1B5B">
        <w:rPr>
          <w:rFonts w:ascii="Times New Roman" w:hAnsi="Times New Roman" w:cs="Times New Roman"/>
          <w:sz w:val="24"/>
          <w:szCs w:val="24"/>
        </w:rPr>
        <w:t xml:space="preserve">This specimen was previously identified as </w:t>
      </w:r>
      <w:r w:rsidR="000D3C6A" w:rsidRPr="007A1B5B">
        <w:rPr>
          <w:rFonts w:ascii="Times New Roman" w:hAnsi="Times New Roman" w:cs="Times New Roman"/>
          <w:i/>
          <w:iCs/>
          <w:sz w:val="24"/>
          <w:szCs w:val="24"/>
        </w:rPr>
        <w:t xml:space="preserve">Ichthyornis victor </w:t>
      </w:r>
      <w:r w:rsidR="000D3C6A" w:rsidRPr="007A1B5B">
        <w:rPr>
          <w:rFonts w:ascii="Times New Roman" w:hAnsi="Times New Roman" w:cs="Times New Roman"/>
          <w:sz w:val="24"/>
          <w:szCs w:val="24"/>
        </w:rPr>
        <w:t>(</w:t>
      </w:r>
      <w:r w:rsidR="00355483" w:rsidRPr="007A1B5B">
        <w:rPr>
          <w:rFonts w:ascii="Times New Roman" w:hAnsi="Times New Roman" w:cs="Times New Roman"/>
          <w:sz w:val="24"/>
          <w:szCs w:val="24"/>
        </w:rPr>
        <w:t>Marsh</w:t>
      </w:r>
      <w:r w:rsidR="00946CC7" w:rsidRPr="007A1B5B">
        <w:rPr>
          <w:rFonts w:ascii="Times New Roman" w:hAnsi="Times New Roman" w:cs="Times New Roman"/>
          <w:sz w:val="24"/>
          <w:szCs w:val="24"/>
        </w:rPr>
        <w:t xml:space="preserve">, 1880; </w:t>
      </w:r>
      <w:r w:rsidR="000D3C6A" w:rsidRPr="007A1B5B">
        <w:rPr>
          <w:rFonts w:ascii="Times New Roman" w:hAnsi="Times New Roman" w:cs="Times New Roman"/>
          <w:sz w:val="24"/>
          <w:szCs w:val="24"/>
        </w:rPr>
        <w:t>Clarke, 2004).</w:t>
      </w:r>
      <w:r w:rsidR="00913C86" w:rsidRPr="007A1B5B">
        <w:rPr>
          <w:rFonts w:ascii="Times New Roman" w:hAnsi="Times New Roman" w:cs="Times New Roman"/>
          <w:sz w:val="24"/>
          <w:szCs w:val="24"/>
        </w:rPr>
        <w:t xml:space="preserve"> The specimen preserves several pectoral and forelimb elements, including </w:t>
      </w:r>
      <w:r w:rsidR="00995E0C" w:rsidRPr="007A1B5B">
        <w:rPr>
          <w:rFonts w:ascii="Times New Roman" w:hAnsi="Times New Roman" w:cs="Times New Roman"/>
          <w:sz w:val="24"/>
          <w:szCs w:val="24"/>
        </w:rPr>
        <w:t xml:space="preserve">the coracoid, scapula, </w:t>
      </w:r>
      <w:proofErr w:type="gramStart"/>
      <w:r w:rsidR="00995E0C" w:rsidRPr="007A1B5B">
        <w:rPr>
          <w:rFonts w:ascii="Times New Roman" w:hAnsi="Times New Roman" w:cs="Times New Roman"/>
          <w:sz w:val="24"/>
          <w:szCs w:val="24"/>
        </w:rPr>
        <w:t>humerus</w:t>
      </w:r>
      <w:proofErr w:type="gramEnd"/>
      <w:r w:rsidR="00995E0C" w:rsidRPr="007A1B5B">
        <w:rPr>
          <w:rFonts w:ascii="Times New Roman" w:hAnsi="Times New Roman" w:cs="Times New Roman"/>
          <w:sz w:val="24"/>
          <w:szCs w:val="24"/>
        </w:rPr>
        <w:t xml:space="preserve"> and radius. In </w:t>
      </w:r>
      <w:r w:rsidR="00507D28" w:rsidRPr="007A1B5B">
        <w:rPr>
          <w:rFonts w:ascii="Times New Roman" w:hAnsi="Times New Roman" w:cs="Times New Roman"/>
          <w:sz w:val="24"/>
          <w:szCs w:val="24"/>
        </w:rPr>
        <w:t>this</w:t>
      </w:r>
      <w:r w:rsidR="00995E0C" w:rsidRPr="007A1B5B">
        <w:rPr>
          <w:rFonts w:ascii="Times New Roman" w:hAnsi="Times New Roman" w:cs="Times New Roman"/>
          <w:sz w:val="24"/>
          <w:szCs w:val="24"/>
        </w:rPr>
        <w:t xml:space="preserve"> study we incorporated the </w:t>
      </w:r>
      <w:r w:rsidR="00507D28" w:rsidRPr="007A1B5B">
        <w:rPr>
          <w:rFonts w:ascii="Times New Roman" w:hAnsi="Times New Roman" w:cs="Times New Roman"/>
          <w:sz w:val="24"/>
          <w:szCs w:val="24"/>
        </w:rPr>
        <w:t>right radius, which is three-dimensionally preserved and in exceptional condition and does not show any substantial breakage or distortion.</w:t>
      </w:r>
      <w:r w:rsidR="00507D28" w:rsidRPr="007A1B5B">
        <w:rPr>
          <w:rFonts w:ascii="Times New Roman" w:hAnsi="Times New Roman" w:cs="Times New Roman"/>
          <w:b/>
          <w:bCs/>
          <w:sz w:val="24"/>
          <w:szCs w:val="24"/>
        </w:rPr>
        <w:t xml:space="preserve"> </w:t>
      </w:r>
    </w:p>
    <w:p w14:paraId="7882E6F2" w14:textId="1F1A6856" w:rsidR="00E9421A" w:rsidRPr="007A1B5B" w:rsidRDefault="00E9421A" w:rsidP="00E9421A">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The specimen is diagnosed as </w:t>
      </w:r>
      <w:r w:rsidRPr="007A1B5B">
        <w:rPr>
          <w:rFonts w:ascii="Times New Roman" w:hAnsi="Times New Roman" w:cs="Times New Roman"/>
          <w:i/>
          <w:iCs/>
          <w:sz w:val="24"/>
          <w:szCs w:val="24"/>
        </w:rPr>
        <w:t xml:space="preserve">Ichthyornis </w:t>
      </w:r>
      <w:r w:rsidRPr="007A1B5B">
        <w:rPr>
          <w:rFonts w:ascii="Times New Roman" w:hAnsi="Times New Roman" w:cs="Times New Roman"/>
          <w:sz w:val="24"/>
          <w:szCs w:val="24"/>
        </w:rPr>
        <w:t xml:space="preserve">on the basis of the presence </w:t>
      </w:r>
      <w:r w:rsidR="00A229A3" w:rsidRPr="007A1B5B">
        <w:rPr>
          <w:rFonts w:ascii="Times New Roman" w:hAnsi="Times New Roman" w:cs="Times New Roman"/>
          <w:sz w:val="24"/>
          <w:szCs w:val="24"/>
        </w:rPr>
        <w:t xml:space="preserve">of </w:t>
      </w:r>
      <w:r w:rsidRPr="007A1B5B">
        <w:rPr>
          <w:rFonts w:ascii="Times New Roman" w:hAnsi="Times New Roman" w:cs="Times New Roman"/>
          <w:sz w:val="24"/>
          <w:szCs w:val="24"/>
        </w:rPr>
        <w:t>an</w:t>
      </w:r>
      <w:r w:rsidR="002D6AB4" w:rsidRPr="007A1B5B">
        <w:rPr>
          <w:rFonts w:ascii="Times New Roman" w:hAnsi="Times New Roman" w:cs="Times New Roman"/>
          <w:sz w:val="24"/>
          <w:szCs w:val="24"/>
        </w:rPr>
        <w:t xml:space="preserve"> </w:t>
      </w:r>
      <w:r w:rsidR="00EC0B0A" w:rsidRPr="007A1B5B">
        <w:rPr>
          <w:rFonts w:ascii="Times New Roman" w:hAnsi="Times New Roman" w:cs="Times New Roman"/>
          <w:sz w:val="24"/>
          <w:szCs w:val="24"/>
        </w:rPr>
        <w:t xml:space="preserve">oval scar located on the caudoventral surface of the distal radius </w:t>
      </w:r>
      <w:r w:rsidRPr="007A1B5B">
        <w:rPr>
          <w:rFonts w:ascii="Times New Roman" w:hAnsi="Times New Roman" w:cs="Times New Roman"/>
          <w:sz w:val="24"/>
          <w:szCs w:val="24"/>
        </w:rPr>
        <w:t>(</w:t>
      </w:r>
      <w:r w:rsidR="00EC0B0A" w:rsidRPr="007A1B5B">
        <w:rPr>
          <w:rFonts w:ascii="Times New Roman" w:hAnsi="Times New Roman" w:cs="Times New Roman"/>
          <w:sz w:val="24"/>
          <w:szCs w:val="24"/>
        </w:rPr>
        <w:t>7</w:t>
      </w:r>
      <w:r w:rsidRPr="007A1B5B">
        <w:rPr>
          <w:rFonts w:ascii="Times New Roman" w:hAnsi="Times New Roman" w:cs="Times New Roman"/>
          <w:sz w:val="24"/>
          <w:szCs w:val="24"/>
        </w:rPr>
        <w:t>).</w:t>
      </w:r>
    </w:p>
    <w:p w14:paraId="0D4E3CD5" w14:textId="2C28C09F" w:rsidR="00931FE9" w:rsidRPr="007A1B5B" w:rsidRDefault="00931FE9">
      <w:pPr>
        <w:rPr>
          <w:rFonts w:ascii="Times New Roman" w:hAnsi="Times New Roman" w:cs="Times New Roman"/>
          <w:b/>
          <w:bCs/>
          <w:sz w:val="24"/>
          <w:szCs w:val="24"/>
        </w:rPr>
      </w:pPr>
      <w:r w:rsidRPr="007A1B5B">
        <w:rPr>
          <w:rFonts w:ascii="Times New Roman" w:hAnsi="Times New Roman" w:cs="Times New Roman"/>
          <w:b/>
          <w:bCs/>
          <w:sz w:val="24"/>
          <w:szCs w:val="24"/>
        </w:rPr>
        <w:t>I</w:t>
      </w:r>
      <w:r w:rsidR="009C03EB" w:rsidRPr="007A1B5B">
        <w:rPr>
          <w:rFonts w:ascii="Times New Roman" w:hAnsi="Times New Roman" w:cs="Times New Roman"/>
          <w:b/>
          <w:bCs/>
          <w:sz w:val="24"/>
          <w:szCs w:val="24"/>
        </w:rPr>
        <w:t>I</w:t>
      </w:r>
      <w:r w:rsidRPr="007A1B5B">
        <w:rPr>
          <w:rFonts w:ascii="Times New Roman" w:hAnsi="Times New Roman" w:cs="Times New Roman"/>
          <w:b/>
          <w:bCs/>
          <w:sz w:val="24"/>
          <w:szCs w:val="24"/>
        </w:rPr>
        <w:t>: Scan Parameters</w:t>
      </w:r>
    </w:p>
    <w:p w14:paraId="5585B3FA" w14:textId="5860F1B8" w:rsidR="00931FE9" w:rsidRPr="007A1B5B" w:rsidRDefault="00931FE9" w:rsidP="00931FE9">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All </w:t>
      </w:r>
      <w:r w:rsidR="00673BE6" w:rsidRPr="007A1B5B">
        <w:rPr>
          <w:rFonts w:ascii="Times New Roman" w:hAnsi="Times New Roman" w:cs="Times New Roman"/>
          <w:sz w:val="24"/>
          <w:szCs w:val="24"/>
        </w:rPr>
        <w:t>ALMNH</w:t>
      </w:r>
      <w:r w:rsidRPr="007A1B5B">
        <w:rPr>
          <w:rFonts w:ascii="Times New Roman" w:hAnsi="Times New Roman" w:cs="Times New Roman"/>
          <w:sz w:val="24"/>
          <w:szCs w:val="24"/>
        </w:rPr>
        <w:t xml:space="preserve">, BHI, FHSM, KUVP, </w:t>
      </w:r>
      <w:r w:rsidR="006B511D" w:rsidRPr="007A1B5B">
        <w:rPr>
          <w:rFonts w:ascii="Times New Roman" w:hAnsi="Times New Roman" w:cs="Times New Roman"/>
          <w:sz w:val="24"/>
          <w:szCs w:val="24"/>
        </w:rPr>
        <w:t xml:space="preserve">and </w:t>
      </w:r>
      <w:r w:rsidRPr="007A1B5B">
        <w:rPr>
          <w:rFonts w:ascii="Times New Roman" w:hAnsi="Times New Roman" w:cs="Times New Roman"/>
          <w:sz w:val="24"/>
          <w:szCs w:val="24"/>
        </w:rPr>
        <w:t xml:space="preserve">MSC specimens were scanned at the </w:t>
      </w:r>
      <w:r w:rsidR="00B465A1" w:rsidRPr="007A1B5B">
        <w:rPr>
          <w:rFonts w:ascii="Times New Roman" w:hAnsi="Times New Roman" w:cs="Times New Roman"/>
          <w:sz w:val="24"/>
          <w:szCs w:val="24"/>
        </w:rPr>
        <w:t>University of Texas High-Resolution X-ray CT Facility (UTCT)</w:t>
      </w:r>
      <w:r w:rsidRPr="007A1B5B">
        <w:rPr>
          <w:rFonts w:ascii="Times New Roman" w:hAnsi="Times New Roman" w:cs="Times New Roman"/>
          <w:sz w:val="24"/>
          <w:szCs w:val="24"/>
        </w:rPr>
        <w:t xml:space="preserve">. NHMUK A 905 and all comparative extant taxa </w:t>
      </w:r>
      <w:r w:rsidR="002364D7" w:rsidRPr="007A1B5B">
        <w:rPr>
          <w:rFonts w:ascii="Times New Roman" w:hAnsi="Times New Roman" w:cs="Times New Roman"/>
          <w:sz w:val="24"/>
          <w:szCs w:val="24"/>
        </w:rPr>
        <w:t xml:space="preserve">were </w:t>
      </w:r>
      <w:r w:rsidRPr="007A1B5B">
        <w:rPr>
          <w:rFonts w:ascii="Times New Roman" w:hAnsi="Times New Roman" w:cs="Times New Roman"/>
          <w:sz w:val="24"/>
          <w:szCs w:val="24"/>
        </w:rPr>
        <w:t xml:space="preserve">scanned at the Cambridge </w:t>
      </w:r>
      <w:proofErr w:type="spellStart"/>
      <w:r w:rsidRPr="007A1B5B">
        <w:rPr>
          <w:rFonts w:ascii="Times New Roman" w:hAnsi="Times New Roman" w:cs="Times New Roman"/>
          <w:sz w:val="24"/>
          <w:szCs w:val="24"/>
        </w:rPr>
        <w:t>Biotomography</w:t>
      </w:r>
      <w:proofErr w:type="spellEnd"/>
      <w:r w:rsidRPr="007A1B5B">
        <w:rPr>
          <w:rFonts w:ascii="Times New Roman" w:hAnsi="Times New Roman" w:cs="Times New Roman"/>
          <w:sz w:val="24"/>
          <w:szCs w:val="24"/>
        </w:rPr>
        <w:t xml:space="preserve"> Centre (CBC).  </w:t>
      </w:r>
      <w:r w:rsidR="00E81DF5" w:rsidRPr="007A1B5B">
        <w:rPr>
          <w:rFonts w:ascii="Times New Roman" w:hAnsi="Times New Roman" w:cs="Times New Roman"/>
          <w:sz w:val="24"/>
          <w:szCs w:val="24"/>
        </w:rPr>
        <w:t xml:space="preserve">All YPM specimens were scanned at the Center for Nanoscale Systems at Harvard (CNS). </w:t>
      </w:r>
      <w:r w:rsidRPr="007A1B5B">
        <w:rPr>
          <w:rFonts w:ascii="Times New Roman" w:hAnsi="Times New Roman" w:cs="Times New Roman"/>
          <w:sz w:val="24"/>
          <w:szCs w:val="24"/>
        </w:rPr>
        <w:t xml:space="preserve">Scanning parameters were as follows. All scanned material was digitally segmented and rendered using </w:t>
      </w:r>
      <w:proofErr w:type="spellStart"/>
      <w:r w:rsidRPr="007A1B5B">
        <w:rPr>
          <w:rFonts w:ascii="Times New Roman" w:hAnsi="Times New Roman" w:cs="Times New Roman"/>
          <w:sz w:val="24"/>
          <w:szCs w:val="24"/>
        </w:rPr>
        <w:t>VGStudio</w:t>
      </w:r>
      <w:proofErr w:type="spellEnd"/>
      <w:r w:rsidR="009C03EB" w:rsidRPr="007A1B5B">
        <w:rPr>
          <w:rFonts w:ascii="Times New Roman" w:hAnsi="Times New Roman" w:cs="Times New Roman"/>
          <w:sz w:val="24"/>
          <w:szCs w:val="24"/>
        </w:rPr>
        <w:t xml:space="preserve"> Max</w:t>
      </w:r>
      <w:r w:rsidRPr="007A1B5B">
        <w:rPr>
          <w:rFonts w:ascii="Times New Roman" w:hAnsi="Times New Roman" w:cs="Times New Roman"/>
          <w:sz w:val="24"/>
          <w:szCs w:val="24"/>
        </w:rPr>
        <w:t xml:space="preserve"> 3.3.0 and 3.4.5.</w:t>
      </w:r>
    </w:p>
    <w:p w14:paraId="602E3B14" w14:textId="14B04BA5" w:rsidR="009C03EB" w:rsidRPr="007A1B5B" w:rsidRDefault="006B511D" w:rsidP="00B465A1">
      <w:pPr>
        <w:spacing w:line="480" w:lineRule="auto"/>
        <w:jc w:val="both"/>
        <w:rPr>
          <w:rFonts w:ascii="Times New Roman" w:hAnsi="Times New Roman" w:cs="Times New Roman"/>
          <w:sz w:val="24"/>
          <w:szCs w:val="24"/>
        </w:rPr>
      </w:pPr>
      <w:proofErr w:type="gramStart"/>
      <w:r w:rsidRPr="007A1B5B">
        <w:rPr>
          <w:rFonts w:ascii="Times New Roman" w:hAnsi="Times New Roman" w:cs="Times New Roman"/>
          <w:b/>
          <w:bCs/>
          <w:sz w:val="24"/>
          <w:szCs w:val="24"/>
        </w:rPr>
        <w:t>ALMNH:Paleo</w:t>
      </w:r>
      <w:proofErr w:type="gramEnd"/>
      <w:r w:rsidRPr="007A1B5B">
        <w:rPr>
          <w:rFonts w:ascii="Times New Roman" w:hAnsi="Times New Roman" w:cs="Times New Roman"/>
          <w:b/>
          <w:bCs/>
          <w:sz w:val="24"/>
          <w:szCs w:val="24"/>
        </w:rPr>
        <w:t>:1310</w:t>
      </w:r>
      <w:r w:rsidR="009C03EB" w:rsidRPr="007A1B5B">
        <w:rPr>
          <w:rFonts w:ascii="Times New Roman" w:hAnsi="Times New Roman" w:cs="Times New Roman"/>
          <w:b/>
          <w:bCs/>
          <w:sz w:val="24"/>
          <w:szCs w:val="24"/>
        </w:rPr>
        <w:t xml:space="preserve">, </w:t>
      </w:r>
      <w:r w:rsidRPr="007A1B5B">
        <w:rPr>
          <w:rFonts w:ascii="Times New Roman" w:hAnsi="Times New Roman" w:cs="Times New Roman"/>
          <w:b/>
          <w:bCs/>
          <w:sz w:val="24"/>
          <w:szCs w:val="24"/>
        </w:rPr>
        <w:t>1311</w:t>
      </w:r>
      <w:r w:rsidR="009C03EB" w:rsidRPr="007A1B5B">
        <w:rPr>
          <w:rFonts w:ascii="Times New Roman" w:hAnsi="Times New Roman" w:cs="Times New Roman"/>
          <w:b/>
          <w:bCs/>
          <w:sz w:val="24"/>
          <w:szCs w:val="24"/>
        </w:rPr>
        <w:t xml:space="preserve">, </w:t>
      </w:r>
      <w:r w:rsidRPr="007A1B5B">
        <w:rPr>
          <w:rFonts w:ascii="Times New Roman" w:hAnsi="Times New Roman" w:cs="Times New Roman"/>
          <w:b/>
          <w:bCs/>
          <w:sz w:val="24"/>
          <w:szCs w:val="24"/>
        </w:rPr>
        <w:t>1314</w:t>
      </w:r>
      <w:r w:rsidR="009C03EB" w:rsidRPr="007A1B5B">
        <w:rPr>
          <w:rFonts w:ascii="Times New Roman" w:hAnsi="Times New Roman" w:cs="Times New Roman"/>
          <w:b/>
          <w:bCs/>
          <w:sz w:val="24"/>
          <w:szCs w:val="24"/>
        </w:rPr>
        <w:t xml:space="preserve">, </w:t>
      </w:r>
      <w:r w:rsidRPr="007A1B5B">
        <w:rPr>
          <w:rFonts w:ascii="Times New Roman" w:hAnsi="Times New Roman" w:cs="Times New Roman"/>
          <w:b/>
          <w:bCs/>
          <w:sz w:val="24"/>
          <w:szCs w:val="24"/>
        </w:rPr>
        <w:t>1319</w:t>
      </w:r>
      <w:r w:rsidR="009C03EB" w:rsidRPr="007A1B5B">
        <w:rPr>
          <w:rFonts w:ascii="Times New Roman" w:hAnsi="Times New Roman" w:cs="Times New Roman"/>
          <w:b/>
          <w:bCs/>
          <w:sz w:val="24"/>
          <w:szCs w:val="24"/>
        </w:rPr>
        <w:t xml:space="preserve">, </w:t>
      </w:r>
      <w:r w:rsidRPr="007A1B5B">
        <w:rPr>
          <w:rFonts w:ascii="Times New Roman" w:hAnsi="Times New Roman" w:cs="Times New Roman"/>
          <w:b/>
          <w:bCs/>
          <w:sz w:val="24"/>
          <w:szCs w:val="24"/>
        </w:rPr>
        <w:t>1677</w:t>
      </w:r>
      <w:r w:rsidR="009C03EB" w:rsidRPr="007A1B5B">
        <w:rPr>
          <w:rFonts w:ascii="Times New Roman" w:hAnsi="Times New Roman" w:cs="Times New Roman"/>
          <w:b/>
          <w:bCs/>
          <w:sz w:val="24"/>
          <w:szCs w:val="24"/>
        </w:rPr>
        <w:t xml:space="preserve"> and 1</w:t>
      </w:r>
      <w:r w:rsidRPr="007A1B5B">
        <w:rPr>
          <w:rFonts w:ascii="Times New Roman" w:hAnsi="Times New Roman" w:cs="Times New Roman"/>
          <w:b/>
          <w:bCs/>
          <w:sz w:val="24"/>
          <w:szCs w:val="24"/>
        </w:rPr>
        <w:t>786</w:t>
      </w:r>
      <w:r w:rsidR="00B465A1" w:rsidRPr="007A1B5B">
        <w:rPr>
          <w:rFonts w:ascii="Times New Roman" w:hAnsi="Times New Roman" w:cs="Times New Roman"/>
          <w:sz w:val="24"/>
          <w:szCs w:val="24"/>
        </w:rPr>
        <w:t xml:space="preserve"> (</w:t>
      </w:r>
      <w:r w:rsidR="009C03EB" w:rsidRPr="007A1B5B">
        <w:rPr>
          <w:rFonts w:ascii="Times New Roman" w:hAnsi="Times New Roman" w:cs="Times New Roman"/>
          <w:sz w:val="24"/>
          <w:szCs w:val="24"/>
        </w:rPr>
        <w:t>scanned together</w:t>
      </w:r>
      <w:r w:rsidR="00B465A1" w:rsidRPr="007A1B5B">
        <w:rPr>
          <w:rFonts w:ascii="Times New Roman" w:hAnsi="Times New Roman" w:cs="Times New Roman"/>
          <w:sz w:val="24"/>
          <w:szCs w:val="24"/>
        </w:rPr>
        <w:t>)</w:t>
      </w:r>
      <w:r w:rsidR="009C03EB" w:rsidRPr="007A1B5B">
        <w:rPr>
          <w:rFonts w:ascii="Times New Roman" w:hAnsi="Times New Roman" w:cs="Times New Roman"/>
          <w:sz w:val="24"/>
          <w:szCs w:val="24"/>
        </w:rPr>
        <w:t xml:space="preserve">: </w:t>
      </w:r>
      <w:r w:rsidR="00B465A1" w:rsidRPr="007A1B5B">
        <w:rPr>
          <w:rFonts w:ascii="Times New Roman" w:hAnsi="Times New Roman" w:cs="Times New Roman"/>
          <w:sz w:val="24"/>
          <w:szCs w:val="24"/>
        </w:rPr>
        <w:t>NSI scanner</w:t>
      </w:r>
      <w:r w:rsidR="00FA2753" w:rsidRPr="007A1B5B">
        <w:rPr>
          <w:rFonts w:ascii="Times New Roman" w:hAnsi="Times New Roman" w:cs="Times New Roman"/>
          <w:sz w:val="24"/>
          <w:szCs w:val="24"/>
        </w:rPr>
        <w:t xml:space="preserve"> at UTCT</w:t>
      </w:r>
      <w:r w:rsidR="00B465A1" w:rsidRPr="007A1B5B">
        <w:rPr>
          <w:rFonts w:ascii="Times New Roman" w:hAnsi="Times New Roman" w:cs="Times New Roman"/>
          <w:sz w:val="24"/>
          <w:szCs w:val="24"/>
        </w:rPr>
        <w:t xml:space="preserve">. </w:t>
      </w:r>
      <w:proofErr w:type="spellStart"/>
      <w:r w:rsidR="00B465A1" w:rsidRPr="007A1B5B">
        <w:rPr>
          <w:rFonts w:ascii="Times New Roman" w:hAnsi="Times New Roman" w:cs="Times New Roman"/>
          <w:sz w:val="24"/>
          <w:szCs w:val="24"/>
        </w:rPr>
        <w:t>Fein</w:t>
      </w:r>
      <w:r w:rsidR="009E3E7D" w:rsidRPr="007A1B5B">
        <w:rPr>
          <w:rFonts w:ascii="Times New Roman" w:hAnsi="Times New Roman" w:cs="Times New Roman"/>
          <w:sz w:val="24"/>
          <w:szCs w:val="24"/>
        </w:rPr>
        <w:t>f</w:t>
      </w:r>
      <w:r w:rsidR="00B465A1" w:rsidRPr="007A1B5B">
        <w:rPr>
          <w:rFonts w:ascii="Times New Roman" w:hAnsi="Times New Roman" w:cs="Times New Roman"/>
          <w:sz w:val="24"/>
          <w:szCs w:val="24"/>
        </w:rPr>
        <w:t>ocus</w:t>
      </w:r>
      <w:proofErr w:type="spellEnd"/>
      <w:r w:rsidR="00B465A1" w:rsidRPr="007A1B5B">
        <w:rPr>
          <w:rFonts w:ascii="Times New Roman" w:hAnsi="Times New Roman" w:cs="Times New Roman"/>
          <w:sz w:val="24"/>
          <w:szCs w:val="24"/>
        </w:rPr>
        <w:t xml:space="preserve"> High Power source, 170 kV, 0.15 mA, aluminum filter, Perkin Elmer detector, 0.25 pF gain, 1 fps, 1x1 binning, no flip, source to object 172.0 mm, source to detector 1316.735 mm, continuous CT scan, no frames averaged, 0 skip frames, 3000 projections, 6 gain calibrations, 5 mm calibration phantom, data range [-2.5, 45.0] (grayscales adjusted from NSI defaults), beam-hardening correction = 0.1. Voxel size = 0.0181 mm. Total slices = 1236.</w:t>
      </w:r>
    </w:p>
    <w:p w14:paraId="7F1EAFA6" w14:textId="7EFEE9C8" w:rsidR="00B465A1" w:rsidRPr="007A1B5B" w:rsidRDefault="006B511D" w:rsidP="00B465A1">
      <w:pPr>
        <w:spacing w:line="480" w:lineRule="auto"/>
        <w:jc w:val="both"/>
        <w:rPr>
          <w:rFonts w:ascii="Times New Roman" w:hAnsi="Times New Roman" w:cs="Times New Roman"/>
          <w:sz w:val="24"/>
          <w:szCs w:val="24"/>
        </w:rPr>
      </w:pPr>
      <w:proofErr w:type="gramStart"/>
      <w:r w:rsidRPr="007A1B5B">
        <w:rPr>
          <w:rFonts w:ascii="Times New Roman" w:hAnsi="Times New Roman" w:cs="Times New Roman"/>
          <w:b/>
          <w:bCs/>
          <w:sz w:val="24"/>
          <w:szCs w:val="24"/>
        </w:rPr>
        <w:lastRenderedPageBreak/>
        <w:t>ALMNH:Paleo</w:t>
      </w:r>
      <w:proofErr w:type="gramEnd"/>
      <w:r w:rsidRPr="007A1B5B">
        <w:rPr>
          <w:rFonts w:ascii="Times New Roman" w:hAnsi="Times New Roman" w:cs="Times New Roman"/>
          <w:b/>
          <w:bCs/>
          <w:sz w:val="24"/>
          <w:szCs w:val="24"/>
        </w:rPr>
        <w:t>:1043</w:t>
      </w:r>
      <w:r w:rsidR="00B465A1" w:rsidRPr="007A1B5B">
        <w:rPr>
          <w:rFonts w:ascii="Times New Roman" w:hAnsi="Times New Roman" w:cs="Times New Roman"/>
          <w:b/>
          <w:bCs/>
          <w:sz w:val="24"/>
          <w:szCs w:val="24"/>
        </w:rPr>
        <w:t xml:space="preserve">, </w:t>
      </w:r>
      <w:r w:rsidRPr="007A1B5B">
        <w:rPr>
          <w:rFonts w:ascii="Times New Roman" w:hAnsi="Times New Roman" w:cs="Times New Roman"/>
          <w:b/>
          <w:bCs/>
          <w:sz w:val="24"/>
          <w:szCs w:val="24"/>
        </w:rPr>
        <w:t>1944</w:t>
      </w:r>
      <w:r w:rsidR="00B465A1" w:rsidRPr="007A1B5B">
        <w:rPr>
          <w:rFonts w:ascii="Times New Roman" w:hAnsi="Times New Roman" w:cs="Times New Roman"/>
          <w:b/>
          <w:bCs/>
          <w:sz w:val="24"/>
          <w:szCs w:val="24"/>
        </w:rPr>
        <w:t xml:space="preserve"> and </w:t>
      </w:r>
      <w:r w:rsidRPr="007A1B5B">
        <w:rPr>
          <w:rFonts w:ascii="Times New Roman" w:hAnsi="Times New Roman" w:cs="Times New Roman"/>
          <w:b/>
          <w:bCs/>
          <w:sz w:val="24"/>
          <w:szCs w:val="24"/>
        </w:rPr>
        <w:t>3412</w:t>
      </w:r>
      <w:r w:rsidR="00B465A1" w:rsidRPr="007A1B5B">
        <w:rPr>
          <w:rFonts w:ascii="Times New Roman" w:hAnsi="Times New Roman" w:cs="Times New Roman"/>
          <w:b/>
          <w:bCs/>
          <w:sz w:val="24"/>
          <w:szCs w:val="24"/>
        </w:rPr>
        <w:t xml:space="preserve"> </w:t>
      </w:r>
      <w:r w:rsidR="00B465A1" w:rsidRPr="007A1B5B">
        <w:rPr>
          <w:rFonts w:ascii="Times New Roman" w:hAnsi="Times New Roman" w:cs="Times New Roman"/>
          <w:sz w:val="24"/>
          <w:szCs w:val="24"/>
        </w:rPr>
        <w:t xml:space="preserve">(scanned together): </w:t>
      </w:r>
      <w:r w:rsidR="00FA2753" w:rsidRPr="007A1B5B">
        <w:rPr>
          <w:rFonts w:ascii="Times New Roman" w:hAnsi="Times New Roman" w:cs="Times New Roman"/>
          <w:sz w:val="24"/>
          <w:szCs w:val="24"/>
        </w:rPr>
        <w:t>NSI scanner at UTCT</w:t>
      </w:r>
      <w:r w:rsidR="00B465A1" w:rsidRPr="007A1B5B">
        <w:rPr>
          <w:rFonts w:ascii="Times New Roman" w:hAnsi="Times New Roman" w:cs="Times New Roman"/>
          <w:sz w:val="24"/>
          <w:szCs w:val="24"/>
        </w:rPr>
        <w:t xml:space="preserve">. </w:t>
      </w:r>
      <w:proofErr w:type="spellStart"/>
      <w:r w:rsidR="00B465A1" w:rsidRPr="007A1B5B">
        <w:rPr>
          <w:rFonts w:ascii="Times New Roman" w:hAnsi="Times New Roman" w:cs="Times New Roman"/>
          <w:sz w:val="24"/>
          <w:szCs w:val="24"/>
        </w:rPr>
        <w:t>Fein</w:t>
      </w:r>
      <w:r w:rsidR="009E3E7D" w:rsidRPr="007A1B5B">
        <w:rPr>
          <w:rFonts w:ascii="Times New Roman" w:hAnsi="Times New Roman" w:cs="Times New Roman"/>
          <w:sz w:val="24"/>
          <w:szCs w:val="24"/>
        </w:rPr>
        <w:t>f</w:t>
      </w:r>
      <w:r w:rsidR="00B465A1" w:rsidRPr="007A1B5B">
        <w:rPr>
          <w:rFonts w:ascii="Times New Roman" w:hAnsi="Times New Roman" w:cs="Times New Roman"/>
          <w:sz w:val="24"/>
          <w:szCs w:val="24"/>
        </w:rPr>
        <w:t>ocus</w:t>
      </w:r>
      <w:proofErr w:type="spellEnd"/>
      <w:r w:rsidR="00B465A1" w:rsidRPr="007A1B5B">
        <w:rPr>
          <w:rFonts w:ascii="Times New Roman" w:hAnsi="Times New Roman" w:cs="Times New Roman"/>
          <w:sz w:val="24"/>
          <w:szCs w:val="24"/>
        </w:rPr>
        <w:t xml:space="preserve"> High Power source, 170 kV, 0.15 mA, aluminum filter, Perkin Elmer detector, 0.25 pF gain, 1 fps, 1x1 binning, no flip, source to object 182.0 mm, source to detector 1316.735 mm, continuous CT scan, no frames averaged, 0 skip frames, 3000 projections, 6 gain calibrations, 5 mm calibration phantom, data range [-3.0, 40.0] (grayscales adjusted from NSI default values), beam-hardening correction = 0.1. Voxel size = 0.0204 mm. Total slices = 1620.</w:t>
      </w:r>
    </w:p>
    <w:p w14:paraId="641D1E6B" w14:textId="3429D515" w:rsidR="00B465A1" w:rsidRPr="007A1B5B" w:rsidRDefault="006B511D" w:rsidP="00B465A1">
      <w:pPr>
        <w:spacing w:line="480" w:lineRule="auto"/>
        <w:jc w:val="both"/>
        <w:rPr>
          <w:rFonts w:ascii="Times New Roman" w:hAnsi="Times New Roman" w:cs="Times New Roman"/>
          <w:sz w:val="24"/>
          <w:szCs w:val="24"/>
        </w:rPr>
      </w:pPr>
      <w:proofErr w:type="gramStart"/>
      <w:r w:rsidRPr="007A1B5B">
        <w:rPr>
          <w:rFonts w:ascii="Times New Roman" w:hAnsi="Times New Roman" w:cs="Times New Roman"/>
          <w:b/>
          <w:bCs/>
          <w:sz w:val="24"/>
          <w:szCs w:val="24"/>
        </w:rPr>
        <w:t>ALMNH:Paleo</w:t>
      </w:r>
      <w:proofErr w:type="gramEnd"/>
      <w:r w:rsidRPr="007A1B5B">
        <w:rPr>
          <w:rFonts w:ascii="Times New Roman" w:hAnsi="Times New Roman" w:cs="Times New Roman"/>
          <w:b/>
          <w:bCs/>
          <w:sz w:val="24"/>
          <w:szCs w:val="24"/>
        </w:rPr>
        <w:t>:3316</w:t>
      </w:r>
      <w:r w:rsidR="00BF69BB" w:rsidRPr="007A1B5B">
        <w:rPr>
          <w:rFonts w:ascii="Times New Roman" w:hAnsi="Times New Roman" w:cs="Times New Roman"/>
          <w:b/>
          <w:bCs/>
          <w:sz w:val="24"/>
          <w:szCs w:val="24"/>
        </w:rPr>
        <w:t xml:space="preserve"> </w:t>
      </w:r>
      <w:r w:rsidR="006B2484" w:rsidRPr="007A1B5B">
        <w:rPr>
          <w:rFonts w:ascii="Times New Roman" w:hAnsi="Times New Roman" w:cs="Times New Roman"/>
          <w:b/>
          <w:bCs/>
          <w:sz w:val="24"/>
          <w:szCs w:val="24"/>
        </w:rPr>
        <w:t>(</w:t>
      </w:r>
      <w:r w:rsidR="00BF69BB" w:rsidRPr="007A1B5B">
        <w:rPr>
          <w:rFonts w:ascii="Times New Roman" w:hAnsi="Times New Roman" w:cs="Times New Roman"/>
          <w:b/>
          <w:bCs/>
          <w:sz w:val="24"/>
          <w:szCs w:val="24"/>
        </w:rPr>
        <w:t>hindlimb elements</w:t>
      </w:r>
      <w:r w:rsidR="006B2484" w:rsidRPr="007A1B5B">
        <w:rPr>
          <w:rFonts w:ascii="Times New Roman" w:hAnsi="Times New Roman" w:cs="Times New Roman"/>
          <w:b/>
          <w:bCs/>
          <w:sz w:val="24"/>
          <w:szCs w:val="24"/>
        </w:rPr>
        <w:t>)</w:t>
      </w:r>
      <w:r w:rsidR="00BF69BB" w:rsidRPr="007A1B5B">
        <w:rPr>
          <w:rFonts w:ascii="Times New Roman" w:hAnsi="Times New Roman" w:cs="Times New Roman"/>
          <w:b/>
          <w:bCs/>
          <w:sz w:val="24"/>
          <w:szCs w:val="24"/>
        </w:rPr>
        <w:t xml:space="preserve">: </w:t>
      </w:r>
      <w:r w:rsidR="00FA2753" w:rsidRPr="007A1B5B">
        <w:rPr>
          <w:rFonts w:ascii="Times New Roman" w:hAnsi="Times New Roman" w:cs="Times New Roman"/>
          <w:sz w:val="24"/>
          <w:szCs w:val="24"/>
        </w:rPr>
        <w:t>NSI scanner at UTCT</w:t>
      </w:r>
      <w:r w:rsidR="00BF69BB" w:rsidRPr="007A1B5B">
        <w:rPr>
          <w:rFonts w:ascii="Times New Roman" w:hAnsi="Times New Roman" w:cs="Times New Roman"/>
          <w:sz w:val="24"/>
          <w:szCs w:val="24"/>
        </w:rPr>
        <w:t xml:space="preserve">.  </w:t>
      </w:r>
      <w:proofErr w:type="spellStart"/>
      <w:r w:rsidR="00BF69BB" w:rsidRPr="007A1B5B">
        <w:rPr>
          <w:rFonts w:ascii="Times New Roman" w:hAnsi="Times New Roman" w:cs="Times New Roman"/>
          <w:sz w:val="24"/>
          <w:szCs w:val="24"/>
        </w:rPr>
        <w:t>Fein</w:t>
      </w:r>
      <w:r w:rsidR="009E3E7D" w:rsidRPr="007A1B5B">
        <w:rPr>
          <w:rFonts w:ascii="Times New Roman" w:hAnsi="Times New Roman" w:cs="Times New Roman"/>
          <w:sz w:val="24"/>
          <w:szCs w:val="24"/>
        </w:rPr>
        <w:t>fo</w:t>
      </w:r>
      <w:r w:rsidR="00BF69BB" w:rsidRPr="007A1B5B">
        <w:rPr>
          <w:rFonts w:ascii="Times New Roman" w:hAnsi="Times New Roman" w:cs="Times New Roman"/>
          <w:sz w:val="24"/>
          <w:szCs w:val="24"/>
        </w:rPr>
        <w:t>cus</w:t>
      </w:r>
      <w:proofErr w:type="spellEnd"/>
      <w:r w:rsidR="00BF69BB" w:rsidRPr="007A1B5B">
        <w:rPr>
          <w:rFonts w:ascii="Times New Roman" w:hAnsi="Times New Roman" w:cs="Times New Roman"/>
          <w:sz w:val="24"/>
          <w:szCs w:val="24"/>
        </w:rPr>
        <w:t xml:space="preserve"> source, high power, 170 kV, 0.16 mA, 1 aluminum filter, Perkin Elmer detector, 0.25 pF gain, 1 fps (999.911 </w:t>
      </w:r>
      <w:proofErr w:type="spellStart"/>
      <w:r w:rsidR="00BF69BB" w:rsidRPr="007A1B5B">
        <w:rPr>
          <w:rFonts w:ascii="Times New Roman" w:hAnsi="Times New Roman" w:cs="Times New Roman"/>
          <w:sz w:val="24"/>
          <w:szCs w:val="24"/>
        </w:rPr>
        <w:t>ms</w:t>
      </w:r>
      <w:proofErr w:type="spellEnd"/>
      <w:r w:rsidR="00BF69BB" w:rsidRPr="007A1B5B">
        <w:rPr>
          <w:rFonts w:ascii="Times New Roman" w:hAnsi="Times New Roman" w:cs="Times New Roman"/>
          <w:sz w:val="24"/>
          <w:szCs w:val="24"/>
        </w:rPr>
        <w:t xml:space="preserve"> integration time), no binning, no flip, source to object 175 mm, source to detector 1316.685 mm, continuous CT scan, no frames averaged, 0 skip frames, 3600 projections, 6 gain calibrations, 5 mm calibration phantom, data range [-2.5, 53] (grayscale range adjusted from NSI defaults), beam-hardening correction = 0.05. Voxel size = 0.0203 mm. Total slices = 1879.</w:t>
      </w:r>
    </w:p>
    <w:p w14:paraId="1B749131" w14:textId="36456519" w:rsidR="00BF69BB" w:rsidRPr="007A1B5B" w:rsidRDefault="006B511D" w:rsidP="00B465A1">
      <w:pPr>
        <w:spacing w:line="480" w:lineRule="auto"/>
        <w:jc w:val="both"/>
        <w:rPr>
          <w:rFonts w:ascii="Times New Roman" w:hAnsi="Times New Roman" w:cs="Times New Roman"/>
          <w:sz w:val="24"/>
          <w:szCs w:val="24"/>
        </w:rPr>
      </w:pPr>
      <w:proofErr w:type="gramStart"/>
      <w:r w:rsidRPr="007A1B5B">
        <w:rPr>
          <w:rFonts w:ascii="Times New Roman" w:hAnsi="Times New Roman" w:cs="Times New Roman"/>
          <w:b/>
          <w:bCs/>
          <w:sz w:val="24"/>
          <w:szCs w:val="24"/>
        </w:rPr>
        <w:t>ALMNH:Paleo</w:t>
      </w:r>
      <w:proofErr w:type="gramEnd"/>
      <w:r w:rsidRPr="007A1B5B">
        <w:rPr>
          <w:rFonts w:ascii="Times New Roman" w:hAnsi="Times New Roman" w:cs="Times New Roman"/>
          <w:b/>
          <w:bCs/>
          <w:sz w:val="24"/>
          <w:szCs w:val="24"/>
        </w:rPr>
        <w:t>:3316</w:t>
      </w:r>
      <w:r w:rsidR="00BF69BB" w:rsidRPr="007A1B5B">
        <w:rPr>
          <w:rFonts w:ascii="Times New Roman" w:hAnsi="Times New Roman" w:cs="Times New Roman"/>
          <w:b/>
          <w:bCs/>
          <w:sz w:val="24"/>
          <w:szCs w:val="24"/>
        </w:rPr>
        <w:t xml:space="preserve"> </w:t>
      </w:r>
      <w:r w:rsidR="006B2484" w:rsidRPr="007A1B5B">
        <w:rPr>
          <w:rFonts w:ascii="Times New Roman" w:hAnsi="Times New Roman" w:cs="Times New Roman"/>
          <w:b/>
          <w:bCs/>
          <w:sz w:val="24"/>
          <w:szCs w:val="24"/>
        </w:rPr>
        <w:t>(</w:t>
      </w:r>
      <w:r w:rsidR="00BF69BB" w:rsidRPr="007A1B5B">
        <w:rPr>
          <w:rFonts w:ascii="Times New Roman" w:hAnsi="Times New Roman" w:cs="Times New Roman"/>
          <w:b/>
          <w:bCs/>
          <w:sz w:val="24"/>
          <w:szCs w:val="24"/>
        </w:rPr>
        <w:t>forelimb and torso elements</w:t>
      </w:r>
      <w:r w:rsidR="006B2484" w:rsidRPr="007A1B5B">
        <w:rPr>
          <w:rFonts w:ascii="Times New Roman" w:hAnsi="Times New Roman" w:cs="Times New Roman"/>
          <w:b/>
          <w:bCs/>
          <w:sz w:val="24"/>
          <w:szCs w:val="24"/>
        </w:rPr>
        <w:t>)</w:t>
      </w:r>
      <w:r w:rsidR="00BF69BB" w:rsidRPr="007A1B5B">
        <w:rPr>
          <w:rFonts w:ascii="Times New Roman" w:hAnsi="Times New Roman" w:cs="Times New Roman"/>
          <w:b/>
          <w:bCs/>
          <w:sz w:val="24"/>
          <w:szCs w:val="24"/>
        </w:rPr>
        <w:t xml:space="preserve">: </w:t>
      </w:r>
      <w:r w:rsidR="00FA2753" w:rsidRPr="007A1B5B">
        <w:rPr>
          <w:rFonts w:ascii="Times New Roman" w:hAnsi="Times New Roman" w:cs="Times New Roman"/>
          <w:sz w:val="24"/>
          <w:szCs w:val="24"/>
        </w:rPr>
        <w:t>NSI scanner at UTCT</w:t>
      </w:r>
      <w:r w:rsidR="00BF69BB" w:rsidRPr="007A1B5B">
        <w:rPr>
          <w:rFonts w:ascii="Times New Roman" w:hAnsi="Times New Roman" w:cs="Times New Roman"/>
          <w:sz w:val="24"/>
          <w:szCs w:val="24"/>
        </w:rPr>
        <w:t xml:space="preserve">.  </w:t>
      </w:r>
      <w:proofErr w:type="spellStart"/>
      <w:r w:rsidR="00BF69BB" w:rsidRPr="007A1B5B">
        <w:rPr>
          <w:rFonts w:ascii="Times New Roman" w:hAnsi="Times New Roman" w:cs="Times New Roman"/>
          <w:sz w:val="24"/>
          <w:szCs w:val="24"/>
        </w:rPr>
        <w:t>Fein</w:t>
      </w:r>
      <w:r w:rsidR="009E3E7D" w:rsidRPr="007A1B5B">
        <w:rPr>
          <w:rFonts w:ascii="Times New Roman" w:hAnsi="Times New Roman" w:cs="Times New Roman"/>
          <w:sz w:val="24"/>
          <w:szCs w:val="24"/>
        </w:rPr>
        <w:t>f</w:t>
      </w:r>
      <w:r w:rsidR="00BF69BB" w:rsidRPr="007A1B5B">
        <w:rPr>
          <w:rFonts w:ascii="Times New Roman" w:hAnsi="Times New Roman" w:cs="Times New Roman"/>
          <w:sz w:val="24"/>
          <w:szCs w:val="24"/>
        </w:rPr>
        <w:t>ocus</w:t>
      </w:r>
      <w:proofErr w:type="spellEnd"/>
      <w:r w:rsidR="00BF69BB" w:rsidRPr="007A1B5B">
        <w:rPr>
          <w:rFonts w:ascii="Times New Roman" w:hAnsi="Times New Roman" w:cs="Times New Roman"/>
          <w:sz w:val="24"/>
          <w:szCs w:val="24"/>
        </w:rPr>
        <w:t xml:space="preserve"> source, high power, 170 kV, 0.16 mA, 1 aluminum filter, Perkin Elmer detector, 0.25 pF gain, 1 fps (999.911 </w:t>
      </w:r>
      <w:proofErr w:type="spellStart"/>
      <w:r w:rsidR="00BF69BB" w:rsidRPr="007A1B5B">
        <w:rPr>
          <w:rFonts w:ascii="Times New Roman" w:hAnsi="Times New Roman" w:cs="Times New Roman"/>
          <w:sz w:val="24"/>
          <w:szCs w:val="24"/>
        </w:rPr>
        <w:t>ms</w:t>
      </w:r>
      <w:proofErr w:type="spellEnd"/>
      <w:r w:rsidR="00BF69BB" w:rsidRPr="007A1B5B">
        <w:rPr>
          <w:rFonts w:ascii="Times New Roman" w:hAnsi="Times New Roman" w:cs="Times New Roman"/>
          <w:sz w:val="24"/>
          <w:szCs w:val="24"/>
        </w:rPr>
        <w:t xml:space="preserve"> integration time), no binning, no flip, source to object 175 mm, source to detector 1316.685 mm, continuous CT scan, no frames averaged, 0 skip frames, 3600 projections, 6 gain calibrations, 5 mm calibration phantom, data range [-2.5, 53] (grayscale range adjusted from NSI defaults), beam-hardening correction = 0.1. Voxel size = 0.0203 mm. Total slices = 1563.</w:t>
      </w:r>
    </w:p>
    <w:p w14:paraId="73093669" w14:textId="70C62FC4" w:rsidR="004040BC" w:rsidRPr="007A1B5B" w:rsidRDefault="00B72184" w:rsidP="00B465A1">
      <w:pPr>
        <w:spacing w:line="480" w:lineRule="auto"/>
        <w:jc w:val="both"/>
        <w:rPr>
          <w:rFonts w:ascii="Times New Roman" w:hAnsi="Times New Roman" w:cs="Times New Roman"/>
          <w:sz w:val="24"/>
          <w:szCs w:val="24"/>
        </w:rPr>
      </w:pPr>
      <w:r w:rsidRPr="007A1B5B">
        <w:rPr>
          <w:rFonts w:ascii="Times New Roman" w:hAnsi="Times New Roman" w:cs="Times New Roman"/>
          <w:b/>
          <w:bCs/>
          <w:sz w:val="24"/>
          <w:szCs w:val="24"/>
        </w:rPr>
        <w:t xml:space="preserve">BHI 6420 </w:t>
      </w:r>
      <w:r w:rsidR="006B2484" w:rsidRPr="007A1B5B">
        <w:rPr>
          <w:rFonts w:ascii="Times New Roman" w:hAnsi="Times New Roman" w:cs="Times New Roman"/>
          <w:b/>
          <w:bCs/>
          <w:sz w:val="24"/>
          <w:szCs w:val="24"/>
        </w:rPr>
        <w:t>(</w:t>
      </w:r>
      <w:r w:rsidR="00DE695B" w:rsidRPr="007A1B5B">
        <w:rPr>
          <w:rFonts w:ascii="Times New Roman" w:hAnsi="Times New Roman" w:cs="Times New Roman"/>
          <w:b/>
          <w:bCs/>
          <w:sz w:val="24"/>
          <w:szCs w:val="24"/>
        </w:rPr>
        <w:t>coracoid, hume</w:t>
      </w:r>
      <w:r w:rsidR="004040BC" w:rsidRPr="007A1B5B">
        <w:rPr>
          <w:rFonts w:ascii="Times New Roman" w:hAnsi="Times New Roman" w:cs="Times New Roman"/>
          <w:b/>
          <w:bCs/>
          <w:sz w:val="24"/>
          <w:szCs w:val="24"/>
        </w:rPr>
        <w:t>ri</w:t>
      </w:r>
      <w:r w:rsidR="00DE695B" w:rsidRPr="007A1B5B">
        <w:rPr>
          <w:rFonts w:ascii="Times New Roman" w:hAnsi="Times New Roman" w:cs="Times New Roman"/>
          <w:b/>
          <w:bCs/>
          <w:sz w:val="24"/>
          <w:szCs w:val="24"/>
        </w:rPr>
        <w:t xml:space="preserve">, carpometacarpus and </w:t>
      </w:r>
      <w:r w:rsidR="004040BC" w:rsidRPr="007A1B5B">
        <w:rPr>
          <w:rFonts w:ascii="Times New Roman" w:hAnsi="Times New Roman" w:cs="Times New Roman"/>
          <w:b/>
          <w:bCs/>
          <w:sz w:val="24"/>
          <w:szCs w:val="24"/>
        </w:rPr>
        <w:t>manual elements</w:t>
      </w:r>
      <w:r w:rsidR="006B2484" w:rsidRPr="007A1B5B">
        <w:rPr>
          <w:rFonts w:ascii="Times New Roman" w:hAnsi="Times New Roman" w:cs="Times New Roman"/>
          <w:b/>
          <w:bCs/>
          <w:sz w:val="24"/>
          <w:szCs w:val="24"/>
        </w:rPr>
        <w:t>)</w:t>
      </w:r>
      <w:r w:rsidR="004040BC" w:rsidRPr="007A1B5B">
        <w:rPr>
          <w:rFonts w:ascii="Times New Roman" w:hAnsi="Times New Roman" w:cs="Times New Roman"/>
          <w:b/>
          <w:bCs/>
          <w:sz w:val="24"/>
          <w:szCs w:val="24"/>
        </w:rPr>
        <w:t>:</w:t>
      </w:r>
      <w:r w:rsidR="00E951CB" w:rsidRPr="007A1B5B">
        <w:rPr>
          <w:rFonts w:ascii="Times New Roman" w:hAnsi="Times New Roman" w:cs="Times New Roman"/>
          <w:b/>
          <w:bCs/>
          <w:sz w:val="24"/>
          <w:szCs w:val="24"/>
        </w:rPr>
        <w:t xml:space="preserve"> </w:t>
      </w:r>
      <w:r w:rsidR="00FA2753" w:rsidRPr="007A1B5B">
        <w:rPr>
          <w:rFonts w:ascii="Times New Roman" w:hAnsi="Times New Roman" w:cs="Times New Roman"/>
          <w:sz w:val="24"/>
          <w:szCs w:val="24"/>
        </w:rPr>
        <w:t>NSI scanner at UTCT</w:t>
      </w:r>
      <w:r w:rsidR="00E951CB" w:rsidRPr="007A1B5B">
        <w:rPr>
          <w:rFonts w:ascii="Times New Roman" w:hAnsi="Times New Roman" w:cs="Times New Roman"/>
          <w:sz w:val="24"/>
          <w:szCs w:val="24"/>
        </w:rPr>
        <w:t xml:space="preserve">.  </w:t>
      </w:r>
      <w:proofErr w:type="spellStart"/>
      <w:r w:rsidR="00E951CB" w:rsidRPr="007A1B5B">
        <w:rPr>
          <w:rFonts w:ascii="Times New Roman" w:hAnsi="Times New Roman" w:cs="Times New Roman"/>
          <w:sz w:val="24"/>
          <w:szCs w:val="24"/>
        </w:rPr>
        <w:t>Feinfocus</w:t>
      </w:r>
      <w:proofErr w:type="spellEnd"/>
      <w:r w:rsidR="00E951CB" w:rsidRPr="007A1B5B">
        <w:rPr>
          <w:rFonts w:ascii="Times New Roman" w:hAnsi="Times New Roman" w:cs="Times New Roman"/>
          <w:sz w:val="24"/>
          <w:szCs w:val="24"/>
        </w:rPr>
        <w:t xml:space="preserve"> source, high power, 190 kV, 0.15 mA, aluminum filter, Perkin Elmer detector, 0.25 pF gain, 1 fps (999.911 </w:t>
      </w:r>
      <w:proofErr w:type="spellStart"/>
      <w:r w:rsidR="00E951CB" w:rsidRPr="007A1B5B">
        <w:rPr>
          <w:rFonts w:ascii="Times New Roman" w:hAnsi="Times New Roman" w:cs="Times New Roman"/>
          <w:sz w:val="24"/>
          <w:szCs w:val="24"/>
        </w:rPr>
        <w:t>ms</w:t>
      </w:r>
      <w:proofErr w:type="spellEnd"/>
      <w:r w:rsidR="00E951CB" w:rsidRPr="007A1B5B">
        <w:rPr>
          <w:rFonts w:ascii="Times New Roman" w:hAnsi="Times New Roman" w:cs="Times New Roman"/>
          <w:sz w:val="24"/>
          <w:szCs w:val="24"/>
        </w:rPr>
        <w:t xml:space="preserve"> integration time), no binning, no flip, source to object 222 mm, source to detector 1316.544 mm, continuous CT scan, no frames </w:t>
      </w:r>
      <w:r w:rsidR="00E951CB" w:rsidRPr="007A1B5B">
        <w:rPr>
          <w:rFonts w:ascii="Times New Roman" w:hAnsi="Times New Roman" w:cs="Times New Roman"/>
          <w:sz w:val="24"/>
          <w:szCs w:val="24"/>
        </w:rPr>
        <w:lastRenderedPageBreak/>
        <w:t>averaged, 0 skip frames, 2873 projections, 6 gain calibrations, 5 mm calibration phantom, data range [-1, 15] (grayscale range adjusted from NSI defaults), beam-hardening correction = 0.1. Voxel size = 0.031 mm. Total slices = 1813.</w:t>
      </w:r>
    </w:p>
    <w:p w14:paraId="53EE5518" w14:textId="2FF47C99" w:rsidR="004040BC" w:rsidRPr="007A1B5B" w:rsidRDefault="004040BC" w:rsidP="00B465A1">
      <w:pPr>
        <w:spacing w:line="480" w:lineRule="auto"/>
        <w:jc w:val="both"/>
        <w:rPr>
          <w:rFonts w:ascii="Times New Roman" w:hAnsi="Times New Roman" w:cs="Times New Roman"/>
          <w:sz w:val="24"/>
          <w:szCs w:val="24"/>
        </w:rPr>
      </w:pPr>
      <w:r w:rsidRPr="007A1B5B">
        <w:rPr>
          <w:rFonts w:ascii="Times New Roman" w:hAnsi="Times New Roman" w:cs="Times New Roman"/>
          <w:b/>
          <w:bCs/>
          <w:sz w:val="24"/>
          <w:szCs w:val="24"/>
        </w:rPr>
        <w:t xml:space="preserve">BHI 6420 </w:t>
      </w:r>
      <w:r w:rsidR="006B2484" w:rsidRPr="007A1B5B">
        <w:rPr>
          <w:rFonts w:ascii="Times New Roman" w:hAnsi="Times New Roman" w:cs="Times New Roman"/>
          <w:b/>
          <w:bCs/>
          <w:sz w:val="24"/>
          <w:szCs w:val="24"/>
        </w:rPr>
        <w:t>(</w:t>
      </w:r>
      <w:r w:rsidR="00CD2255" w:rsidRPr="007A1B5B">
        <w:rPr>
          <w:rFonts w:ascii="Times New Roman" w:hAnsi="Times New Roman" w:cs="Times New Roman"/>
          <w:b/>
          <w:bCs/>
          <w:sz w:val="24"/>
          <w:szCs w:val="24"/>
        </w:rPr>
        <w:t>coracoid, scapulae, ulna, radii, carpal and manual elements, fibula</w:t>
      </w:r>
      <w:r w:rsidR="006B2484" w:rsidRPr="007A1B5B">
        <w:rPr>
          <w:rFonts w:ascii="Times New Roman" w:hAnsi="Times New Roman" w:cs="Times New Roman"/>
          <w:b/>
          <w:bCs/>
          <w:sz w:val="24"/>
          <w:szCs w:val="24"/>
        </w:rPr>
        <w:t>)</w:t>
      </w:r>
      <w:r w:rsidR="00CD2255" w:rsidRPr="007A1B5B">
        <w:rPr>
          <w:rFonts w:ascii="Times New Roman" w:hAnsi="Times New Roman" w:cs="Times New Roman"/>
          <w:b/>
          <w:bCs/>
          <w:sz w:val="24"/>
          <w:szCs w:val="24"/>
        </w:rPr>
        <w:t xml:space="preserve">: </w:t>
      </w:r>
      <w:r w:rsidR="00FA2753" w:rsidRPr="007A1B5B">
        <w:rPr>
          <w:rFonts w:ascii="Times New Roman" w:hAnsi="Times New Roman" w:cs="Times New Roman"/>
          <w:sz w:val="24"/>
          <w:szCs w:val="24"/>
        </w:rPr>
        <w:t>NSI scanner at UTCT</w:t>
      </w:r>
      <w:r w:rsidR="005A77B0" w:rsidRPr="007A1B5B">
        <w:rPr>
          <w:rFonts w:ascii="Times New Roman" w:hAnsi="Times New Roman" w:cs="Times New Roman"/>
          <w:sz w:val="24"/>
          <w:szCs w:val="24"/>
        </w:rPr>
        <w:t xml:space="preserve">.  </w:t>
      </w:r>
      <w:proofErr w:type="spellStart"/>
      <w:r w:rsidR="005A77B0" w:rsidRPr="007A1B5B">
        <w:rPr>
          <w:rFonts w:ascii="Times New Roman" w:hAnsi="Times New Roman" w:cs="Times New Roman"/>
          <w:sz w:val="24"/>
          <w:szCs w:val="24"/>
        </w:rPr>
        <w:t>Feinfocus</w:t>
      </w:r>
      <w:proofErr w:type="spellEnd"/>
      <w:r w:rsidR="005A77B0" w:rsidRPr="007A1B5B">
        <w:rPr>
          <w:rFonts w:ascii="Times New Roman" w:hAnsi="Times New Roman" w:cs="Times New Roman"/>
          <w:sz w:val="24"/>
          <w:szCs w:val="24"/>
        </w:rPr>
        <w:t xml:space="preserve"> source, high power, 190 kV, 0.15 mA, aluminum filter, Perkin Elmer detector, 0.25 pF gain, 1 fps (999.911 </w:t>
      </w:r>
      <w:proofErr w:type="spellStart"/>
      <w:r w:rsidR="005A77B0" w:rsidRPr="007A1B5B">
        <w:rPr>
          <w:rFonts w:ascii="Times New Roman" w:hAnsi="Times New Roman" w:cs="Times New Roman"/>
          <w:sz w:val="24"/>
          <w:szCs w:val="24"/>
        </w:rPr>
        <w:t>ms</w:t>
      </w:r>
      <w:proofErr w:type="spellEnd"/>
      <w:r w:rsidR="005A77B0" w:rsidRPr="007A1B5B">
        <w:rPr>
          <w:rFonts w:ascii="Times New Roman" w:hAnsi="Times New Roman" w:cs="Times New Roman"/>
          <w:sz w:val="24"/>
          <w:szCs w:val="24"/>
        </w:rPr>
        <w:t xml:space="preserve"> integration time), no binning, no flip, source to object 230 mm, source to detector 1316.544 mm, continuous CT scan, no frames averaged, 0 skip frames, 2873 projections, 6 gain calibrations, 5 mm calibration phantom, data range [-1, 15] (grayscale range adjusted from NSI defaults), beam-hardening correction = 0.1. Voxel size = 0.0328 mm. Total slices = 1842.</w:t>
      </w:r>
    </w:p>
    <w:p w14:paraId="5162CCD9" w14:textId="6E30CA0C" w:rsidR="00CD2255" w:rsidRPr="007A1B5B" w:rsidRDefault="00CD2255" w:rsidP="00C67146">
      <w:pPr>
        <w:spacing w:line="480" w:lineRule="auto"/>
        <w:jc w:val="both"/>
        <w:rPr>
          <w:rFonts w:ascii="Times New Roman" w:hAnsi="Times New Roman" w:cs="Times New Roman"/>
          <w:sz w:val="24"/>
          <w:szCs w:val="24"/>
        </w:rPr>
      </w:pPr>
      <w:r w:rsidRPr="007A1B5B">
        <w:rPr>
          <w:rFonts w:ascii="Times New Roman" w:hAnsi="Times New Roman" w:cs="Times New Roman"/>
          <w:b/>
          <w:bCs/>
          <w:sz w:val="24"/>
          <w:szCs w:val="24"/>
        </w:rPr>
        <w:t xml:space="preserve">BHI </w:t>
      </w:r>
      <w:r w:rsidR="00731D66" w:rsidRPr="007A1B5B">
        <w:rPr>
          <w:rFonts w:ascii="Times New Roman" w:hAnsi="Times New Roman" w:cs="Times New Roman"/>
          <w:b/>
          <w:bCs/>
          <w:sz w:val="24"/>
          <w:szCs w:val="24"/>
        </w:rPr>
        <w:t>6421:</w:t>
      </w:r>
      <w:r w:rsidR="006B2484" w:rsidRPr="007A1B5B">
        <w:rPr>
          <w:rFonts w:ascii="Times New Roman" w:hAnsi="Times New Roman" w:cs="Times New Roman"/>
          <w:b/>
          <w:bCs/>
          <w:sz w:val="24"/>
          <w:szCs w:val="24"/>
        </w:rPr>
        <w:t xml:space="preserve"> </w:t>
      </w:r>
      <w:r w:rsidR="00FA2753" w:rsidRPr="007A1B5B">
        <w:rPr>
          <w:rFonts w:ascii="Times New Roman" w:hAnsi="Times New Roman" w:cs="Times New Roman"/>
          <w:sz w:val="24"/>
          <w:szCs w:val="24"/>
        </w:rPr>
        <w:t>NSI scanner at UTCT</w:t>
      </w:r>
      <w:r w:rsidR="006206F7" w:rsidRPr="007A1B5B">
        <w:rPr>
          <w:rFonts w:ascii="Times New Roman" w:hAnsi="Times New Roman" w:cs="Times New Roman"/>
          <w:sz w:val="24"/>
          <w:szCs w:val="24"/>
        </w:rPr>
        <w:t xml:space="preserve">. </w:t>
      </w:r>
      <w:proofErr w:type="spellStart"/>
      <w:r w:rsidR="00C67146" w:rsidRPr="007A1B5B">
        <w:rPr>
          <w:rFonts w:ascii="Times New Roman" w:hAnsi="Times New Roman" w:cs="Times New Roman"/>
          <w:sz w:val="24"/>
          <w:szCs w:val="24"/>
        </w:rPr>
        <w:t>Feinfocus</w:t>
      </w:r>
      <w:proofErr w:type="spellEnd"/>
      <w:r w:rsidR="00C67146" w:rsidRPr="007A1B5B">
        <w:rPr>
          <w:rFonts w:ascii="Times New Roman" w:hAnsi="Times New Roman" w:cs="Times New Roman"/>
          <w:sz w:val="24"/>
          <w:szCs w:val="24"/>
        </w:rPr>
        <w:t xml:space="preserve"> source, high power, 190 kV, 0.15 mA, aluminum filter, Perkin Elmer detector, 0.25 pF gain, 1 fps (999.911 </w:t>
      </w:r>
      <w:proofErr w:type="spellStart"/>
      <w:r w:rsidR="00C67146" w:rsidRPr="007A1B5B">
        <w:rPr>
          <w:rFonts w:ascii="Times New Roman" w:hAnsi="Times New Roman" w:cs="Times New Roman"/>
          <w:sz w:val="24"/>
          <w:szCs w:val="24"/>
        </w:rPr>
        <w:t>ms</w:t>
      </w:r>
      <w:proofErr w:type="spellEnd"/>
      <w:r w:rsidR="00C67146" w:rsidRPr="007A1B5B">
        <w:rPr>
          <w:rFonts w:ascii="Times New Roman" w:hAnsi="Times New Roman" w:cs="Times New Roman"/>
          <w:sz w:val="24"/>
          <w:szCs w:val="24"/>
        </w:rPr>
        <w:t xml:space="preserve"> integration time), no binning, no flip, source to object 230 mm, source to detector 1316.544 mm, continuous CT scan, no frames averaged, 0 skip frames, 2873 projections, 6 gain calibrations, 5 mm calibration phantom, data range [-1, 15] (grayscale range adjusted from NSI defaults), beam-hardening correction = 0.1. Voxel size = 0.0328 mm. Total slices = 1842.</w:t>
      </w:r>
    </w:p>
    <w:p w14:paraId="4F7FD24F" w14:textId="682BBCC0" w:rsidR="00114C55" w:rsidRPr="007A1B5B" w:rsidRDefault="00FC4F98" w:rsidP="00C67146">
      <w:pPr>
        <w:spacing w:line="480" w:lineRule="auto"/>
        <w:jc w:val="both"/>
        <w:rPr>
          <w:rFonts w:ascii="Times New Roman" w:hAnsi="Times New Roman" w:cs="Times New Roman"/>
          <w:sz w:val="24"/>
          <w:szCs w:val="24"/>
        </w:rPr>
      </w:pPr>
      <w:r w:rsidRPr="007A1B5B">
        <w:rPr>
          <w:rFonts w:ascii="Times New Roman" w:hAnsi="Times New Roman" w:cs="Times New Roman"/>
          <w:b/>
          <w:bCs/>
          <w:sz w:val="24"/>
          <w:szCs w:val="24"/>
        </w:rPr>
        <w:t>FHSM VP</w:t>
      </w:r>
      <w:r w:rsidR="006B511D" w:rsidRPr="007A1B5B">
        <w:rPr>
          <w:rFonts w:ascii="Times New Roman" w:hAnsi="Times New Roman" w:cs="Times New Roman"/>
          <w:b/>
          <w:bCs/>
          <w:sz w:val="24"/>
          <w:szCs w:val="24"/>
        </w:rPr>
        <w:t>-</w:t>
      </w:r>
      <w:r w:rsidRPr="007A1B5B">
        <w:rPr>
          <w:rFonts w:ascii="Times New Roman" w:hAnsi="Times New Roman" w:cs="Times New Roman"/>
          <w:b/>
          <w:bCs/>
          <w:sz w:val="24"/>
          <w:szCs w:val="24"/>
        </w:rPr>
        <w:t xml:space="preserve">18702 (main block): </w:t>
      </w:r>
      <w:r w:rsidR="00FA2753" w:rsidRPr="007A1B5B">
        <w:rPr>
          <w:rFonts w:ascii="Times New Roman" w:hAnsi="Times New Roman" w:cs="Times New Roman"/>
          <w:sz w:val="24"/>
          <w:szCs w:val="24"/>
        </w:rPr>
        <w:t>NSI scanner at UTCT</w:t>
      </w:r>
      <w:r w:rsidR="00B4078A" w:rsidRPr="007A1B5B">
        <w:rPr>
          <w:rFonts w:ascii="Times New Roman" w:hAnsi="Times New Roman" w:cs="Times New Roman"/>
          <w:sz w:val="24"/>
          <w:szCs w:val="24"/>
        </w:rPr>
        <w:t xml:space="preserve">.  </w:t>
      </w:r>
      <w:proofErr w:type="spellStart"/>
      <w:r w:rsidR="00B4078A" w:rsidRPr="007A1B5B">
        <w:rPr>
          <w:rFonts w:ascii="Times New Roman" w:hAnsi="Times New Roman" w:cs="Times New Roman"/>
          <w:sz w:val="24"/>
          <w:szCs w:val="24"/>
        </w:rPr>
        <w:t>Feinfocus</w:t>
      </w:r>
      <w:proofErr w:type="spellEnd"/>
      <w:r w:rsidR="00B4078A" w:rsidRPr="007A1B5B">
        <w:rPr>
          <w:rFonts w:ascii="Times New Roman" w:hAnsi="Times New Roman" w:cs="Times New Roman"/>
          <w:sz w:val="24"/>
          <w:szCs w:val="24"/>
        </w:rPr>
        <w:t xml:space="preserve"> source, high power, 170 kV, 0.225 mA, 1 aluminum filter, Perkin Elmer detector, 0.25 pF gain, 1 fps (999.911 </w:t>
      </w:r>
      <w:proofErr w:type="spellStart"/>
      <w:r w:rsidR="00B4078A" w:rsidRPr="007A1B5B">
        <w:rPr>
          <w:rFonts w:ascii="Times New Roman" w:hAnsi="Times New Roman" w:cs="Times New Roman"/>
          <w:sz w:val="24"/>
          <w:szCs w:val="24"/>
        </w:rPr>
        <w:t>ms</w:t>
      </w:r>
      <w:proofErr w:type="spellEnd"/>
      <w:r w:rsidR="00B4078A" w:rsidRPr="007A1B5B">
        <w:rPr>
          <w:rFonts w:ascii="Times New Roman" w:hAnsi="Times New Roman" w:cs="Times New Roman"/>
          <w:sz w:val="24"/>
          <w:szCs w:val="24"/>
        </w:rPr>
        <w:t xml:space="preserve"> integration time), no binning, no flip, source to object 597.681 mm, source to detector 1316.685 mm, continuous CT scan, 2 frames averaged, 0 skip frames, 2550 projections, 6 gain calibrations, 15 mm calibration phantom, data range [-5, 50] (grayscale range adjusted from NSI defaults), beam-hardening correction = 0.4. Voxel size = 0.1163 mm. Total slices = 1811.</w:t>
      </w:r>
    </w:p>
    <w:p w14:paraId="5F7BF234" w14:textId="01110C4C" w:rsidR="00EF6A0D" w:rsidRPr="007A1B5B" w:rsidRDefault="00EF6A0D" w:rsidP="00C67146">
      <w:pPr>
        <w:spacing w:line="480" w:lineRule="auto"/>
        <w:jc w:val="both"/>
        <w:rPr>
          <w:rFonts w:ascii="Times New Roman" w:hAnsi="Times New Roman" w:cs="Times New Roman"/>
          <w:sz w:val="24"/>
          <w:szCs w:val="24"/>
        </w:rPr>
      </w:pPr>
      <w:r w:rsidRPr="007A1B5B">
        <w:rPr>
          <w:rFonts w:ascii="Times New Roman" w:hAnsi="Times New Roman" w:cs="Times New Roman"/>
          <w:b/>
          <w:bCs/>
          <w:sz w:val="24"/>
          <w:szCs w:val="24"/>
        </w:rPr>
        <w:lastRenderedPageBreak/>
        <w:t>FHSM VP</w:t>
      </w:r>
      <w:r w:rsidR="006B511D" w:rsidRPr="007A1B5B">
        <w:rPr>
          <w:rFonts w:ascii="Times New Roman" w:hAnsi="Times New Roman" w:cs="Times New Roman"/>
          <w:b/>
          <w:bCs/>
          <w:sz w:val="24"/>
          <w:szCs w:val="24"/>
        </w:rPr>
        <w:t>-</w:t>
      </w:r>
      <w:r w:rsidRPr="007A1B5B">
        <w:rPr>
          <w:rFonts w:ascii="Times New Roman" w:hAnsi="Times New Roman" w:cs="Times New Roman"/>
          <w:b/>
          <w:bCs/>
          <w:sz w:val="24"/>
          <w:szCs w:val="24"/>
        </w:rPr>
        <w:t>18702 (</w:t>
      </w:r>
      <w:r w:rsidR="0010469A" w:rsidRPr="007A1B5B">
        <w:rPr>
          <w:rFonts w:ascii="Times New Roman" w:hAnsi="Times New Roman" w:cs="Times New Roman"/>
          <w:b/>
          <w:bCs/>
          <w:sz w:val="24"/>
          <w:szCs w:val="24"/>
        </w:rPr>
        <w:t xml:space="preserve">block containing </w:t>
      </w:r>
      <w:r w:rsidRPr="007A1B5B">
        <w:rPr>
          <w:rFonts w:ascii="Times New Roman" w:hAnsi="Times New Roman" w:cs="Times New Roman"/>
          <w:b/>
          <w:bCs/>
          <w:sz w:val="24"/>
          <w:szCs w:val="24"/>
        </w:rPr>
        <w:t xml:space="preserve">scapula, </w:t>
      </w:r>
      <w:r w:rsidR="0010469A" w:rsidRPr="007A1B5B">
        <w:rPr>
          <w:rFonts w:ascii="Times New Roman" w:hAnsi="Times New Roman" w:cs="Times New Roman"/>
          <w:b/>
          <w:bCs/>
          <w:sz w:val="24"/>
          <w:szCs w:val="24"/>
        </w:rPr>
        <w:t>tibiotarsus and tarsometatarsus):</w:t>
      </w:r>
      <w:r w:rsidR="00553E17" w:rsidRPr="007A1B5B">
        <w:rPr>
          <w:rFonts w:ascii="Times New Roman" w:hAnsi="Times New Roman" w:cs="Times New Roman"/>
          <w:b/>
          <w:bCs/>
          <w:sz w:val="24"/>
          <w:szCs w:val="24"/>
        </w:rPr>
        <w:t xml:space="preserve"> </w:t>
      </w:r>
      <w:r w:rsidR="00FA2753" w:rsidRPr="007A1B5B">
        <w:rPr>
          <w:rFonts w:ascii="Times New Roman" w:hAnsi="Times New Roman" w:cs="Times New Roman"/>
          <w:sz w:val="24"/>
          <w:szCs w:val="24"/>
        </w:rPr>
        <w:t>NSI scanner at UTCT</w:t>
      </w:r>
      <w:r w:rsidR="00553E17" w:rsidRPr="007A1B5B">
        <w:rPr>
          <w:rFonts w:ascii="Times New Roman" w:hAnsi="Times New Roman" w:cs="Times New Roman"/>
          <w:sz w:val="24"/>
          <w:szCs w:val="24"/>
        </w:rPr>
        <w:t xml:space="preserve">.  </w:t>
      </w:r>
      <w:proofErr w:type="spellStart"/>
      <w:r w:rsidR="00553E17" w:rsidRPr="007A1B5B">
        <w:rPr>
          <w:rFonts w:ascii="Times New Roman" w:hAnsi="Times New Roman" w:cs="Times New Roman"/>
          <w:sz w:val="24"/>
          <w:szCs w:val="24"/>
        </w:rPr>
        <w:t>Feinfocus</w:t>
      </w:r>
      <w:proofErr w:type="spellEnd"/>
      <w:r w:rsidR="00553E17" w:rsidRPr="007A1B5B">
        <w:rPr>
          <w:rFonts w:ascii="Times New Roman" w:hAnsi="Times New Roman" w:cs="Times New Roman"/>
          <w:sz w:val="24"/>
          <w:szCs w:val="24"/>
        </w:rPr>
        <w:t xml:space="preserve"> source, high power, 170 kV, 0.180 mA, 1 aluminum filter, Perkin Elmer detector, 0.25 pF gain, 1 fps (999.911 </w:t>
      </w:r>
      <w:proofErr w:type="spellStart"/>
      <w:r w:rsidR="00553E17" w:rsidRPr="007A1B5B">
        <w:rPr>
          <w:rFonts w:ascii="Times New Roman" w:hAnsi="Times New Roman" w:cs="Times New Roman"/>
          <w:sz w:val="24"/>
          <w:szCs w:val="24"/>
        </w:rPr>
        <w:t>ms</w:t>
      </w:r>
      <w:proofErr w:type="spellEnd"/>
      <w:r w:rsidR="00553E17" w:rsidRPr="007A1B5B">
        <w:rPr>
          <w:rFonts w:ascii="Times New Roman" w:hAnsi="Times New Roman" w:cs="Times New Roman"/>
          <w:sz w:val="24"/>
          <w:szCs w:val="24"/>
        </w:rPr>
        <w:t xml:space="preserve"> integration time), no binning, no flip, source to object 282.463 mm, source to detector 1316.685 mm, continuous CT scan, 2 frames averaged, 0 skip frames, 2460 projections, 6 gain calibrations, 5 mm calibration phantom, data range [-0.3, 4.6] (grayscale range adjusted from NSI defaults), beam-hardening correction = 0.05. Voxel size = 0.0447 mm. Total slices = 1767.</w:t>
      </w:r>
    </w:p>
    <w:p w14:paraId="15F81530" w14:textId="45A3E729" w:rsidR="0010469A" w:rsidRPr="007A1B5B" w:rsidRDefault="0010469A" w:rsidP="00C67146">
      <w:pPr>
        <w:spacing w:line="480" w:lineRule="auto"/>
        <w:jc w:val="both"/>
        <w:rPr>
          <w:rFonts w:ascii="Times New Roman" w:hAnsi="Times New Roman" w:cs="Times New Roman"/>
          <w:sz w:val="24"/>
          <w:szCs w:val="24"/>
        </w:rPr>
      </w:pPr>
      <w:r w:rsidRPr="007A1B5B">
        <w:rPr>
          <w:rFonts w:ascii="Times New Roman" w:hAnsi="Times New Roman" w:cs="Times New Roman"/>
          <w:b/>
          <w:bCs/>
          <w:sz w:val="24"/>
          <w:szCs w:val="24"/>
        </w:rPr>
        <w:t>FHSM VP</w:t>
      </w:r>
      <w:r w:rsidR="006B511D" w:rsidRPr="007A1B5B">
        <w:rPr>
          <w:rFonts w:ascii="Times New Roman" w:hAnsi="Times New Roman" w:cs="Times New Roman"/>
          <w:b/>
          <w:bCs/>
          <w:sz w:val="24"/>
          <w:szCs w:val="24"/>
        </w:rPr>
        <w:t>-1</w:t>
      </w:r>
      <w:r w:rsidRPr="007A1B5B">
        <w:rPr>
          <w:rFonts w:ascii="Times New Roman" w:hAnsi="Times New Roman" w:cs="Times New Roman"/>
          <w:b/>
          <w:bCs/>
          <w:sz w:val="24"/>
          <w:szCs w:val="24"/>
        </w:rPr>
        <w:t xml:space="preserve">8702 (block containing </w:t>
      </w:r>
      <w:r w:rsidR="00E94768" w:rsidRPr="007A1B5B">
        <w:rPr>
          <w:rFonts w:ascii="Times New Roman" w:hAnsi="Times New Roman" w:cs="Times New Roman"/>
          <w:b/>
          <w:bCs/>
          <w:sz w:val="24"/>
          <w:szCs w:val="24"/>
        </w:rPr>
        <w:t xml:space="preserve">sternum, </w:t>
      </w:r>
      <w:r w:rsidR="00D73E6E" w:rsidRPr="007A1B5B">
        <w:rPr>
          <w:rFonts w:ascii="Times New Roman" w:hAnsi="Times New Roman" w:cs="Times New Roman"/>
          <w:b/>
          <w:bCs/>
          <w:sz w:val="24"/>
          <w:szCs w:val="24"/>
        </w:rPr>
        <w:t>distal</w:t>
      </w:r>
      <w:r w:rsidR="00E94768" w:rsidRPr="007A1B5B">
        <w:rPr>
          <w:rFonts w:ascii="Times New Roman" w:hAnsi="Times New Roman" w:cs="Times New Roman"/>
          <w:b/>
          <w:bCs/>
          <w:sz w:val="24"/>
          <w:szCs w:val="24"/>
        </w:rPr>
        <w:t xml:space="preserve"> </w:t>
      </w:r>
      <w:r w:rsidR="00D73E6E" w:rsidRPr="007A1B5B">
        <w:rPr>
          <w:rFonts w:ascii="Times New Roman" w:hAnsi="Times New Roman" w:cs="Times New Roman"/>
          <w:b/>
          <w:bCs/>
          <w:sz w:val="24"/>
          <w:szCs w:val="24"/>
        </w:rPr>
        <w:t>carpometacarpus</w:t>
      </w:r>
      <w:r w:rsidR="00E94768" w:rsidRPr="007A1B5B">
        <w:rPr>
          <w:rFonts w:ascii="Times New Roman" w:hAnsi="Times New Roman" w:cs="Times New Roman"/>
          <w:b/>
          <w:bCs/>
          <w:sz w:val="24"/>
          <w:szCs w:val="24"/>
        </w:rPr>
        <w:t xml:space="preserve"> and pedal phalanx):</w:t>
      </w:r>
      <w:r w:rsidR="00D73E6E" w:rsidRPr="007A1B5B">
        <w:rPr>
          <w:rFonts w:ascii="Times New Roman" w:hAnsi="Times New Roman" w:cs="Times New Roman"/>
          <w:b/>
          <w:bCs/>
          <w:sz w:val="24"/>
          <w:szCs w:val="24"/>
        </w:rPr>
        <w:t xml:space="preserve"> </w:t>
      </w:r>
      <w:r w:rsidR="00FA2753" w:rsidRPr="007A1B5B">
        <w:rPr>
          <w:rFonts w:ascii="Times New Roman" w:hAnsi="Times New Roman" w:cs="Times New Roman"/>
          <w:sz w:val="24"/>
          <w:szCs w:val="24"/>
        </w:rPr>
        <w:t>NSI scanner at UTCT</w:t>
      </w:r>
      <w:r w:rsidR="00D73E6E" w:rsidRPr="007A1B5B">
        <w:rPr>
          <w:rFonts w:ascii="Times New Roman" w:hAnsi="Times New Roman" w:cs="Times New Roman"/>
          <w:sz w:val="24"/>
          <w:szCs w:val="24"/>
        </w:rPr>
        <w:t xml:space="preserve">.  </w:t>
      </w:r>
      <w:proofErr w:type="spellStart"/>
      <w:r w:rsidR="00D73E6E" w:rsidRPr="007A1B5B">
        <w:rPr>
          <w:rFonts w:ascii="Times New Roman" w:hAnsi="Times New Roman" w:cs="Times New Roman"/>
          <w:sz w:val="24"/>
          <w:szCs w:val="24"/>
        </w:rPr>
        <w:t>Feinfocus</w:t>
      </w:r>
      <w:proofErr w:type="spellEnd"/>
      <w:r w:rsidR="00D73E6E" w:rsidRPr="007A1B5B">
        <w:rPr>
          <w:rFonts w:ascii="Times New Roman" w:hAnsi="Times New Roman" w:cs="Times New Roman"/>
          <w:sz w:val="24"/>
          <w:szCs w:val="24"/>
        </w:rPr>
        <w:t xml:space="preserve"> source, high power, 170 kV, 0.225 mA, 1 aluminum filter, Perkin Elmer detector, 0.25 pF gain, 1 fps (999.911 </w:t>
      </w:r>
      <w:proofErr w:type="spellStart"/>
      <w:r w:rsidR="00D73E6E" w:rsidRPr="007A1B5B">
        <w:rPr>
          <w:rFonts w:ascii="Times New Roman" w:hAnsi="Times New Roman" w:cs="Times New Roman"/>
          <w:sz w:val="24"/>
          <w:szCs w:val="24"/>
        </w:rPr>
        <w:t>ms</w:t>
      </w:r>
      <w:proofErr w:type="spellEnd"/>
      <w:r w:rsidR="00D73E6E" w:rsidRPr="007A1B5B">
        <w:rPr>
          <w:rFonts w:ascii="Times New Roman" w:hAnsi="Times New Roman" w:cs="Times New Roman"/>
          <w:sz w:val="24"/>
          <w:szCs w:val="24"/>
        </w:rPr>
        <w:t xml:space="preserve"> integration time), no binning, no flip, source to object 341.114 mm, source to detector 1316.685 mm, continuous CT scan, 2 frames averaged, 0 skip frames, 2550 projections, 6 gain calibrations, 15 mm calibration phantom, data range [-0.75, 9] (grayscale range adjusted from NSI defaults), beam-hardening correction = 0.15. Voxel size = 0.058 mm. Total slices = 1727.</w:t>
      </w:r>
    </w:p>
    <w:p w14:paraId="5501D946" w14:textId="31FB7DB4" w:rsidR="007E7C23" w:rsidRPr="007A1B5B" w:rsidRDefault="00E94768" w:rsidP="00C67146">
      <w:pPr>
        <w:spacing w:line="480" w:lineRule="auto"/>
        <w:jc w:val="both"/>
        <w:rPr>
          <w:rFonts w:ascii="Times New Roman" w:hAnsi="Times New Roman" w:cs="Times New Roman"/>
          <w:b/>
          <w:bCs/>
          <w:sz w:val="24"/>
          <w:szCs w:val="24"/>
        </w:rPr>
      </w:pPr>
      <w:r w:rsidRPr="007A1B5B">
        <w:rPr>
          <w:rFonts w:ascii="Times New Roman" w:hAnsi="Times New Roman" w:cs="Times New Roman"/>
          <w:b/>
          <w:bCs/>
          <w:sz w:val="24"/>
          <w:szCs w:val="24"/>
        </w:rPr>
        <w:t>FHSM VP</w:t>
      </w:r>
      <w:r w:rsidR="006B511D" w:rsidRPr="007A1B5B">
        <w:rPr>
          <w:rFonts w:ascii="Times New Roman" w:hAnsi="Times New Roman" w:cs="Times New Roman"/>
          <w:b/>
          <w:bCs/>
          <w:sz w:val="24"/>
          <w:szCs w:val="24"/>
        </w:rPr>
        <w:t>-</w:t>
      </w:r>
      <w:r w:rsidRPr="007A1B5B">
        <w:rPr>
          <w:rFonts w:ascii="Times New Roman" w:hAnsi="Times New Roman" w:cs="Times New Roman"/>
          <w:b/>
          <w:bCs/>
          <w:sz w:val="24"/>
          <w:szCs w:val="24"/>
        </w:rPr>
        <w:t xml:space="preserve">18702 (carpal and manual elements, pedal phalanges): </w:t>
      </w:r>
      <w:r w:rsidR="00FA2753" w:rsidRPr="007A1B5B">
        <w:rPr>
          <w:rFonts w:ascii="Times New Roman" w:hAnsi="Times New Roman" w:cs="Times New Roman"/>
          <w:sz w:val="24"/>
          <w:szCs w:val="24"/>
        </w:rPr>
        <w:t>NSI scanner at UTCT</w:t>
      </w:r>
      <w:r w:rsidR="006866E9" w:rsidRPr="007A1B5B">
        <w:rPr>
          <w:rFonts w:ascii="Times New Roman" w:hAnsi="Times New Roman" w:cs="Times New Roman"/>
          <w:sz w:val="24"/>
          <w:szCs w:val="24"/>
        </w:rPr>
        <w:t xml:space="preserve">.  </w:t>
      </w:r>
      <w:proofErr w:type="spellStart"/>
      <w:r w:rsidR="006866E9" w:rsidRPr="007A1B5B">
        <w:rPr>
          <w:rFonts w:ascii="Times New Roman" w:hAnsi="Times New Roman" w:cs="Times New Roman"/>
          <w:sz w:val="24"/>
          <w:szCs w:val="24"/>
        </w:rPr>
        <w:t>Feinfocus</w:t>
      </w:r>
      <w:proofErr w:type="spellEnd"/>
      <w:r w:rsidR="006866E9" w:rsidRPr="007A1B5B">
        <w:rPr>
          <w:rFonts w:ascii="Times New Roman" w:hAnsi="Times New Roman" w:cs="Times New Roman"/>
          <w:sz w:val="24"/>
          <w:szCs w:val="24"/>
        </w:rPr>
        <w:t xml:space="preserve"> source, high power, 170 kV, 0.15 mA, 1 aluminum filter, Perkin Elmer detector, 0.25 pF gain, 1 fps (999.911 </w:t>
      </w:r>
      <w:proofErr w:type="spellStart"/>
      <w:r w:rsidR="006866E9" w:rsidRPr="007A1B5B">
        <w:rPr>
          <w:rFonts w:ascii="Times New Roman" w:hAnsi="Times New Roman" w:cs="Times New Roman"/>
          <w:sz w:val="24"/>
          <w:szCs w:val="24"/>
        </w:rPr>
        <w:t>ms</w:t>
      </w:r>
      <w:proofErr w:type="spellEnd"/>
      <w:r w:rsidR="006866E9" w:rsidRPr="007A1B5B">
        <w:rPr>
          <w:rFonts w:ascii="Times New Roman" w:hAnsi="Times New Roman" w:cs="Times New Roman"/>
          <w:sz w:val="24"/>
          <w:szCs w:val="24"/>
        </w:rPr>
        <w:t xml:space="preserve"> integration time), no binning, no flip, source to object 142.92 mm, source to detector 1316.685 mm, continuous CT scan, no frames averaged, 0 skip frames, 3600 projections, 6 gain calibrations, 5 mm calibration phantom, data range [-2.8, 30] (grayscale range adjusted from NSI defaults), beam-hardening correction = 0.05. Voxel size = 0.013 mm. Total slices = 1820.</w:t>
      </w:r>
    </w:p>
    <w:p w14:paraId="6FC6ED11" w14:textId="5A80342B" w:rsidR="007E7C23" w:rsidRPr="007A1B5B" w:rsidRDefault="007E7C23" w:rsidP="00C67146">
      <w:pPr>
        <w:spacing w:line="480" w:lineRule="auto"/>
        <w:jc w:val="both"/>
        <w:rPr>
          <w:rFonts w:ascii="Times New Roman" w:hAnsi="Times New Roman" w:cs="Times New Roman"/>
          <w:sz w:val="24"/>
          <w:szCs w:val="24"/>
        </w:rPr>
      </w:pPr>
      <w:r w:rsidRPr="007A1B5B">
        <w:rPr>
          <w:rFonts w:ascii="Times New Roman" w:hAnsi="Times New Roman" w:cs="Times New Roman"/>
          <w:b/>
          <w:bCs/>
          <w:sz w:val="24"/>
          <w:szCs w:val="24"/>
        </w:rPr>
        <w:t xml:space="preserve">KUVP 2281, 2300 and 119673 (scapula) </w:t>
      </w:r>
      <w:r w:rsidRPr="007A1B5B">
        <w:rPr>
          <w:rFonts w:ascii="Times New Roman" w:hAnsi="Times New Roman" w:cs="Times New Roman"/>
          <w:sz w:val="24"/>
          <w:szCs w:val="24"/>
        </w:rPr>
        <w:t xml:space="preserve">(scanned together): </w:t>
      </w:r>
      <w:r w:rsidR="00DE43C7" w:rsidRPr="007A1B5B">
        <w:rPr>
          <w:rFonts w:ascii="Times New Roman" w:hAnsi="Times New Roman" w:cs="Times New Roman"/>
          <w:sz w:val="24"/>
          <w:szCs w:val="24"/>
        </w:rPr>
        <w:t xml:space="preserve">NSI scanner at UTCT.  </w:t>
      </w:r>
      <w:proofErr w:type="spellStart"/>
      <w:r w:rsidR="00DE43C7" w:rsidRPr="007A1B5B">
        <w:rPr>
          <w:rFonts w:ascii="Times New Roman" w:hAnsi="Times New Roman" w:cs="Times New Roman"/>
          <w:sz w:val="24"/>
          <w:szCs w:val="24"/>
        </w:rPr>
        <w:t>Feinfocus</w:t>
      </w:r>
      <w:proofErr w:type="spellEnd"/>
      <w:r w:rsidR="00DE43C7" w:rsidRPr="007A1B5B">
        <w:rPr>
          <w:rFonts w:ascii="Times New Roman" w:hAnsi="Times New Roman" w:cs="Times New Roman"/>
          <w:sz w:val="24"/>
          <w:szCs w:val="24"/>
        </w:rPr>
        <w:t xml:space="preserve"> source, high power, 200 kV, 0.12 mA, no filter, Perkin Elmer detector, 0.5 pF gain, 2 fps (499.893 </w:t>
      </w:r>
      <w:proofErr w:type="spellStart"/>
      <w:r w:rsidR="00DE43C7" w:rsidRPr="007A1B5B">
        <w:rPr>
          <w:rFonts w:ascii="Times New Roman" w:hAnsi="Times New Roman" w:cs="Times New Roman"/>
          <w:sz w:val="24"/>
          <w:szCs w:val="24"/>
        </w:rPr>
        <w:t>ms</w:t>
      </w:r>
      <w:proofErr w:type="spellEnd"/>
      <w:r w:rsidR="00DE43C7" w:rsidRPr="007A1B5B">
        <w:rPr>
          <w:rFonts w:ascii="Times New Roman" w:hAnsi="Times New Roman" w:cs="Times New Roman"/>
          <w:sz w:val="24"/>
          <w:szCs w:val="24"/>
        </w:rPr>
        <w:t xml:space="preserve"> integration time), no binning, no flip, source to object 109.3 mm, </w:t>
      </w:r>
      <w:r w:rsidR="00DE43C7" w:rsidRPr="007A1B5B">
        <w:rPr>
          <w:rFonts w:ascii="Times New Roman" w:hAnsi="Times New Roman" w:cs="Times New Roman"/>
          <w:sz w:val="24"/>
          <w:szCs w:val="24"/>
        </w:rPr>
        <w:lastRenderedPageBreak/>
        <w:t>source to detector 993 mm, continuous CT scan, no frames averaged, 0 skip frames, 3600 projections, 6 gain calibrations, 5 mm calibration phantom, data range [-7, 62] (rescaled from NSI default), beam-hardening correction = 0.25. Voxel size = 0.035 mm. Total slices = 1893.</w:t>
      </w:r>
    </w:p>
    <w:p w14:paraId="504B2122" w14:textId="379F3669" w:rsidR="00980C4D" w:rsidRPr="007A1B5B" w:rsidRDefault="005F5479" w:rsidP="00C67146">
      <w:pPr>
        <w:spacing w:line="480" w:lineRule="auto"/>
        <w:jc w:val="both"/>
        <w:rPr>
          <w:rFonts w:ascii="Times New Roman" w:hAnsi="Times New Roman" w:cs="Times New Roman"/>
          <w:sz w:val="24"/>
          <w:szCs w:val="24"/>
        </w:rPr>
      </w:pPr>
      <w:r w:rsidRPr="007A1B5B">
        <w:rPr>
          <w:rFonts w:ascii="Times New Roman" w:hAnsi="Times New Roman" w:cs="Times New Roman"/>
          <w:b/>
          <w:bCs/>
          <w:sz w:val="24"/>
          <w:szCs w:val="24"/>
        </w:rPr>
        <w:t xml:space="preserve">KUVP </w:t>
      </w:r>
      <w:r w:rsidR="006B511D" w:rsidRPr="007A1B5B">
        <w:rPr>
          <w:rFonts w:ascii="Times New Roman" w:hAnsi="Times New Roman" w:cs="Times New Roman"/>
          <w:b/>
          <w:bCs/>
          <w:sz w:val="24"/>
          <w:szCs w:val="24"/>
        </w:rPr>
        <w:t>2284</w:t>
      </w:r>
      <w:r w:rsidR="006D7080" w:rsidRPr="007A1B5B">
        <w:rPr>
          <w:rFonts w:ascii="Times New Roman" w:hAnsi="Times New Roman" w:cs="Times New Roman"/>
          <w:b/>
          <w:bCs/>
          <w:sz w:val="24"/>
          <w:szCs w:val="24"/>
        </w:rPr>
        <w:t xml:space="preserve"> (block containing humerus, </w:t>
      </w:r>
      <w:proofErr w:type="gramStart"/>
      <w:r w:rsidR="00980C4D" w:rsidRPr="007A1B5B">
        <w:rPr>
          <w:rFonts w:ascii="Times New Roman" w:hAnsi="Times New Roman" w:cs="Times New Roman"/>
          <w:b/>
          <w:bCs/>
          <w:sz w:val="24"/>
          <w:szCs w:val="24"/>
        </w:rPr>
        <w:t>radius</w:t>
      </w:r>
      <w:proofErr w:type="gramEnd"/>
      <w:r w:rsidR="00980C4D" w:rsidRPr="007A1B5B">
        <w:rPr>
          <w:rFonts w:ascii="Times New Roman" w:hAnsi="Times New Roman" w:cs="Times New Roman"/>
          <w:b/>
          <w:bCs/>
          <w:sz w:val="24"/>
          <w:szCs w:val="24"/>
        </w:rPr>
        <w:t xml:space="preserve"> and ulna):</w:t>
      </w:r>
      <w:r w:rsidR="00FF0850" w:rsidRPr="007A1B5B">
        <w:rPr>
          <w:rFonts w:ascii="Times New Roman" w:hAnsi="Times New Roman" w:cs="Times New Roman"/>
          <w:b/>
          <w:bCs/>
          <w:sz w:val="24"/>
          <w:szCs w:val="24"/>
        </w:rPr>
        <w:t xml:space="preserve"> </w:t>
      </w:r>
      <w:r w:rsidR="00FA2753" w:rsidRPr="007A1B5B">
        <w:rPr>
          <w:rFonts w:ascii="Times New Roman" w:hAnsi="Times New Roman" w:cs="Times New Roman"/>
          <w:sz w:val="24"/>
          <w:szCs w:val="24"/>
        </w:rPr>
        <w:t>NSI scanner at UTCT</w:t>
      </w:r>
      <w:r w:rsidR="00FF0850" w:rsidRPr="007A1B5B">
        <w:rPr>
          <w:rFonts w:ascii="Times New Roman" w:hAnsi="Times New Roman" w:cs="Times New Roman"/>
          <w:sz w:val="24"/>
          <w:szCs w:val="24"/>
        </w:rPr>
        <w:t xml:space="preserve">.  </w:t>
      </w:r>
      <w:proofErr w:type="spellStart"/>
      <w:r w:rsidR="00FF0850" w:rsidRPr="007A1B5B">
        <w:rPr>
          <w:rFonts w:ascii="Times New Roman" w:hAnsi="Times New Roman" w:cs="Times New Roman"/>
          <w:sz w:val="24"/>
          <w:szCs w:val="24"/>
        </w:rPr>
        <w:t>Feinfocus</w:t>
      </w:r>
      <w:proofErr w:type="spellEnd"/>
      <w:r w:rsidR="00FF0850" w:rsidRPr="007A1B5B">
        <w:rPr>
          <w:rFonts w:ascii="Times New Roman" w:hAnsi="Times New Roman" w:cs="Times New Roman"/>
          <w:sz w:val="24"/>
          <w:szCs w:val="24"/>
        </w:rPr>
        <w:t xml:space="preserve"> source, high power, 220 kV, 0.23 mA, no filter, Perkin Elmer detector, 0.5 pF gain, 2 fps (499.893 </w:t>
      </w:r>
      <w:proofErr w:type="spellStart"/>
      <w:r w:rsidR="00FF0850" w:rsidRPr="007A1B5B">
        <w:rPr>
          <w:rFonts w:ascii="Times New Roman" w:hAnsi="Times New Roman" w:cs="Times New Roman"/>
          <w:sz w:val="24"/>
          <w:szCs w:val="24"/>
        </w:rPr>
        <w:t>ms</w:t>
      </w:r>
      <w:proofErr w:type="spellEnd"/>
      <w:r w:rsidR="00FF0850" w:rsidRPr="007A1B5B">
        <w:rPr>
          <w:rFonts w:ascii="Times New Roman" w:hAnsi="Times New Roman" w:cs="Times New Roman"/>
          <w:sz w:val="24"/>
          <w:szCs w:val="24"/>
        </w:rPr>
        <w:t xml:space="preserve"> integration time), no binning, no flip, source to object 202 mm, source to detector 993 mm, continuous CT scan, no frames averaged, 0 skip frames, 3600 projections, 6 gain calibrations, 15 mm calibration phantom, data range [-4, 13] (rescaled from NSI default), beam-hardening correction = 0.125. Voxel size = 0.0643 mm. Total slices = 1619.</w:t>
      </w:r>
    </w:p>
    <w:p w14:paraId="14D19B96" w14:textId="303B8817" w:rsidR="006866E9" w:rsidRPr="007A1B5B" w:rsidRDefault="00980C4D" w:rsidP="004E5CFD">
      <w:pPr>
        <w:spacing w:line="480" w:lineRule="auto"/>
        <w:jc w:val="both"/>
        <w:rPr>
          <w:rFonts w:ascii="Times New Roman" w:hAnsi="Times New Roman" w:cs="Times New Roman"/>
          <w:b/>
          <w:bCs/>
          <w:sz w:val="24"/>
          <w:szCs w:val="24"/>
        </w:rPr>
      </w:pPr>
      <w:r w:rsidRPr="007A1B5B">
        <w:rPr>
          <w:rFonts w:ascii="Times New Roman" w:hAnsi="Times New Roman" w:cs="Times New Roman"/>
          <w:b/>
          <w:bCs/>
          <w:sz w:val="24"/>
          <w:szCs w:val="24"/>
        </w:rPr>
        <w:t xml:space="preserve">KUVP </w:t>
      </w:r>
      <w:r w:rsidR="006B511D" w:rsidRPr="007A1B5B">
        <w:rPr>
          <w:rFonts w:ascii="Times New Roman" w:hAnsi="Times New Roman" w:cs="Times New Roman"/>
          <w:b/>
          <w:bCs/>
          <w:sz w:val="24"/>
          <w:szCs w:val="24"/>
        </w:rPr>
        <w:t>2284</w:t>
      </w:r>
      <w:r w:rsidRPr="007A1B5B">
        <w:rPr>
          <w:rFonts w:ascii="Times New Roman" w:hAnsi="Times New Roman" w:cs="Times New Roman"/>
          <w:b/>
          <w:bCs/>
          <w:sz w:val="24"/>
          <w:szCs w:val="24"/>
        </w:rPr>
        <w:t xml:space="preserve"> (coracoid, </w:t>
      </w:r>
      <w:proofErr w:type="gramStart"/>
      <w:r w:rsidRPr="007A1B5B">
        <w:rPr>
          <w:rFonts w:ascii="Times New Roman" w:hAnsi="Times New Roman" w:cs="Times New Roman"/>
          <w:b/>
          <w:bCs/>
          <w:sz w:val="24"/>
          <w:szCs w:val="24"/>
        </w:rPr>
        <w:t>carpal</w:t>
      </w:r>
      <w:proofErr w:type="gramEnd"/>
      <w:r w:rsidRPr="007A1B5B">
        <w:rPr>
          <w:rFonts w:ascii="Times New Roman" w:hAnsi="Times New Roman" w:cs="Times New Roman"/>
          <w:b/>
          <w:bCs/>
          <w:sz w:val="24"/>
          <w:szCs w:val="24"/>
        </w:rPr>
        <w:t xml:space="preserve"> and manual elements): </w:t>
      </w:r>
      <w:r w:rsidR="004E5CFD" w:rsidRPr="007A1B5B">
        <w:rPr>
          <w:rFonts w:ascii="Times New Roman" w:hAnsi="Times New Roman" w:cs="Times New Roman"/>
          <w:sz w:val="24"/>
          <w:szCs w:val="24"/>
        </w:rPr>
        <w:t xml:space="preserve">NSI scanner at UTCT.  </w:t>
      </w:r>
      <w:proofErr w:type="spellStart"/>
      <w:r w:rsidR="004E5CFD" w:rsidRPr="007A1B5B">
        <w:rPr>
          <w:rFonts w:ascii="Times New Roman" w:hAnsi="Times New Roman" w:cs="Times New Roman"/>
          <w:sz w:val="24"/>
          <w:szCs w:val="24"/>
        </w:rPr>
        <w:t>Feinfocus</w:t>
      </w:r>
      <w:proofErr w:type="spellEnd"/>
      <w:r w:rsidR="004E5CFD" w:rsidRPr="007A1B5B">
        <w:rPr>
          <w:rFonts w:ascii="Times New Roman" w:hAnsi="Times New Roman" w:cs="Times New Roman"/>
          <w:sz w:val="24"/>
          <w:szCs w:val="24"/>
        </w:rPr>
        <w:t xml:space="preserve"> source, high power, 220 kV, 0.23 mA, no filter, Perkin Elmer detector, 0.5 pF gain, 2 fps (499.893 </w:t>
      </w:r>
      <w:proofErr w:type="spellStart"/>
      <w:r w:rsidR="004E5CFD" w:rsidRPr="007A1B5B">
        <w:rPr>
          <w:rFonts w:ascii="Times New Roman" w:hAnsi="Times New Roman" w:cs="Times New Roman"/>
          <w:sz w:val="24"/>
          <w:szCs w:val="24"/>
        </w:rPr>
        <w:t>ms</w:t>
      </w:r>
      <w:proofErr w:type="spellEnd"/>
      <w:r w:rsidR="004E5CFD" w:rsidRPr="007A1B5B">
        <w:rPr>
          <w:rFonts w:ascii="Times New Roman" w:hAnsi="Times New Roman" w:cs="Times New Roman"/>
          <w:sz w:val="24"/>
          <w:szCs w:val="24"/>
        </w:rPr>
        <w:t xml:space="preserve"> integration time), no binning, no flip, source to object 202 mm, source to detector 993 mm, continuous CT scan, no frames averaged, 0 skip frames, 3600 projections, 6 gain calibrations, 15 mm calibration phantom, data range [-4, 13] (rescaled from NSI default), beam-hardening correction = 0.125. Voxel size = 0.0643 mm. Total slices = 1619.</w:t>
      </w:r>
    </w:p>
    <w:p w14:paraId="4200D8D2" w14:textId="772EC311" w:rsidR="004B6D23" w:rsidRPr="007A1B5B" w:rsidRDefault="00396536" w:rsidP="00B465A1">
      <w:pPr>
        <w:spacing w:line="480" w:lineRule="auto"/>
        <w:jc w:val="both"/>
        <w:rPr>
          <w:rFonts w:ascii="Times New Roman" w:hAnsi="Times New Roman" w:cs="Times New Roman"/>
          <w:sz w:val="24"/>
          <w:szCs w:val="24"/>
        </w:rPr>
      </w:pPr>
      <w:r w:rsidRPr="007A1B5B">
        <w:rPr>
          <w:rFonts w:ascii="Times New Roman" w:hAnsi="Times New Roman" w:cs="Times New Roman"/>
          <w:b/>
          <w:bCs/>
          <w:sz w:val="24"/>
          <w:szCs w:val="24"/>
        </w:rPr>
        <w:t>KUVP 25469</w:t>
      </w:r>
      <w:r w:rsidR="006B511D" w:rsidRPr="007A1B5B">
        <w:rPr>
          <w:rFonts w:ascii="Times New Roman" w:hAnsi="Times New Roman" w:cs="Times New Roman"/>
          <w:b/>
          <w:bCs/>
          <w:sz w:val="24"/>
          <w:szCs w:val="24"/>
        </w:rPr>
        <w:t xml:space="preserve"> and 157821</w:t>
      </w:r>
      <w:r w:rsidRPr="007A1B5B">
        <w:rPr>
          <w:rFonts w:ascii="Times New Roman" w:hAnsi="Times New Roman" w:cs="Times New Roman"/>
          <w:b/>
          <w:bCs/>
          <w:sz w:val="24"/>
          <w:szCs w:val="24"/>
        </w:rPr>
        <w:t xml:space="preserve">: </w:t>
      </w:r>
      <w:r w:rsidR="00FA2753" w:rsidRPr="007A1B5B">
        <w:rPr>
          <w:rFonts w:ascii="Times New Roman" w:hAnsi="Times New Roman" w:cs="Times New Roman"/>
          <w:sz w:val="24"/>
          <w:szCs w:val="24"/>
        </w:rPr>
        <w:t>NSI scanner at UTCT</w:t>
      </w:r>
      <w:r w:rsidR="002A0D4B" w:rsidRPr="007A1B5B">
        <w:rPr>
          <w:rFonts w:ascii="Times New Roman" w:hAnsi="Times New Roman" w:cs="Times New Roman"/>
          <w:sz w:val="24"/>
          <w:szCs w:val="24"/>
        </w:rPr>
        <w:t xml:space="preserve">.  </w:t>
      </w:r>
      <w:proofErr w:type="spellStart"/>
      <w:r w:rsidR="002A0D4B" w:rsidRPr="007A1B5B">
        <w:rPr>
          <w:rFonts w:ascii="Times New Roman" w:hAnsi="Times New Roman" w:cs="Times New Roman"/>
          <w:sz w:val="24"/>
          <w:szCs w:val="24"/>
        </w:rPr>
        <w:t>Feinfocus</w:t>
      </w:r>
      <w:proofErr w:type="spellEnd"/>
      <w:r w:rsidR="002A0D4B" w:rsidRPr="007A1B5B">
        <w:rPr>
          <w:rFonts w:ascii="Times New Roman" w:hAnsi="Times New Roman" w:cs="Times New Roman"/>
          <w:sz w:val="24"/>
          <w:szCs w:val="24"/>
        </w:rPr>
        <w:t xml:space="preserve"> source, high power, 200 kV, 0.120 mA, no filter, Perkin Elmer detector, 0.5 pF gain, 2 fps (499.893 </w:t>
      </w:r>
      <w:proofErr w:type="spellStart"/>
      <w:r w:rsidR="002A0D4B" w:rsidRPr="007A1B5B">
        <w:rPr>
          <w:rFonts w:ascii="Times New Roman" w:hAnsi="Times New Roman" w:cs="Times New Roman"/>
          <w:sz w:val="24"/>
          <w:szCs w:val="24"/>
        </w:rPr>
        <w:t>ms</w:t>
      </w:r>
      <w:proofErr w:type="spellEnd"/>
      <w:r w:rsidR="002A0D4B" w:rsidRPr="007A1B5B">
        <w:rPr>
          <w:rFonts w:ascii="Times New Roman" w:hAnsi="Times New Roman" w:cs="Times New Roman"/>
          <w:sz w:val="24"/>
          <w:szCs w:val="24"/>
        </w:rPr>
        <w:t xml:space="preserve"> integration time), no binning, no flip, source to object 75 mm, source to detector 993 mm, continuous CT scan, no frames averaged, 0 skip frames, 3600 projections, 6 gain calibrations, 5 mm calibration phantom, data range [-4, 98] (rescaled from NSI default), beam-hardening correction = 0.25. Voxel size = 0.0241 mm. Total slices = 1864.</w:t>
      </w:r>
    </w:p>
    <w:p w14:paraId="4D7607CE" w14:textId="385CF456" w:rsidR="00396536" w:rsidRPr="007A1B5B" w:rsidRDefault="00396536" w:rsidP="00B465A1">
      <w:pPr>
        <w:spacing w:line="480" w:lineRule="auto"/>
        <w:jc w:val="both"/>
        <w:rPr>
          <w:rFonts w:ascii="Times New Roman" w:hAnsi="Times New Roman" w:cs="Times New Roman"/>
          <w:sz w:val="24"/>
          <w:szCs w:val="24"/>
        </w:rPr>
      </w:pPr>
      <w:r w:rsidRPr="007A1B5B">
        <w:rPr>
          <w:rFonts w:ascii="Times New Roman" w:hAnsi="Times New Roman" w:cs="Times New Roman"/>
          <w:b/>
          <w:bCs/>
          <w:sz w:val="24"/>
          <w:szCs w:val="24"/>
        </w:rPr>
        <w:lastRenderedPageBreak/>
        <w:t>KUVP</w:t>
      </w:r>
      <w:r w:rsidR="00A31719" w:rsidRPr="007A1B5B">
        <w:rPr>
          <w:rFonts w:ascii="Times New Roman" w:hAnsi="Times New Roman" w:cs="Times New Roman"/>
          <w:b/>
          <w:bCs/>
          <w:sz w:val="24"/>
          <w:szCs w:val="24"/>
        </w:rPr>
        <w:t xml:space="preserve"> 254</w:t>
      </w:r>
      <w:r w:rsidR="006D2AFD" w:rsidRPr="007A1B5B">
        <w:rPr>
          <w:rFonts w:ascii="Times New Roman" w:hAnsi="Times New Roman" w:cs="Times New Roman"/>
          <w:b/>
          <w:bCs/>
          <w:sz w:val="24"/>
          <w:szCs w:val="24"/>
        </w:rPr>
        <w:t>7</w:t>
      </w:r>
      <w:r w:rsidR="00A31719" w:rsidRPr="007A1B5B">
        <w:rPr>
          <w:rFonts w:ascii="Times New Roman" w:hAnsi="Times New Roman" w:cs="Times New Roman"/>
          <w:b/>
          <w:bCs/>
          <w:sz w:val="24"/>
          <w:szCs w:val="24"/>
        </w:rPr>
        <w:t>1 (vertebra)</w:t>
      </w:r>
      <w:r w:rsidR="00487B24" w:rsidRPr="007A1B5B">
        <w:rPr>
          <w:rFonts w:ascii="Times New Roman" w:hAnsi="Times New Roman" w:cs="Times New Roman"/>
          <w:b/>
          <w:bCs/>
          <w:sz w:val="24"/>
          <w:szCs w:val="24"/>
        </w:rPr>
        <w:t xml:space="preserve"> and 123</w:t>
      </w:r>
      <w:r w:rsidR="00871545" w:rsidRPr="007A1B5B">
        <w:rPr>
          <w:rFonts w:ascii="Times New Roman" w:hAnsi="Times New Roman" w:cs="Times New Roman"/>
          <w:b/>
          <w:bCs/>
          <w:sz w:val="24"/>
          <w:szCs w:val="24"/>
        </w:rPr>
        <w:t xml:space="preserve">459 (distal ulna) </w:t>
      </w:r>
      <w:r w:rsidR="00871545" w:rsidRPr="007A1B5B">
        <w:rPr>
          <w:rFonts w:ascii="Times New Roman" w:hAnsi="Times New Roman" w:cs="Times New Roman"/>
          <w:sz w:val="24"/>
          <w:szCs w:val="24"/>
        </w:rPr>
        <w:t xml:space="preserve">(Scanned together): </w:t>
      </w:r>
      <w:r w:rsidR="004E5CFD" w:rsidRPr="007A1B5B">
        <w:rPr>
          <w:rFonts w:ascii="Times New Roman" w:hAnsi="Times New Roman" w:cs="Times New Roman"/>
          <w:sz w:val="24"/>
          <w:szCs w:val="24"/>
        </w:rPr>
        <w:t xml:space="preserve"> NSI scanner at UTCT.  </w:t>
      </w:r>
      <w:proofErr w:type="spellStart"/>
      <w:r w:rsidR="004E5CFD" w:rsidRPr="007A1B5B">
        <w:rPr>
          <w:rFonts w:ascii="Times New Roman" w:hAnsi="Times New Roman" w:cs="Times New Roman"/>
          <w:sz w:val="24"/>
          <w:szCs w:val="24"/>
        </w:rPr>
        <w:t>Feinfocus</w:t>
      </w:r>
      <w:proofErr w:type="spellEnd"/>
      <w:r w:rsidR="004E5CFD" w:rsidRPr="007A1B5B">
        <w:rPr>
          <w:rFonts w:ascii="Times New Roman" w:hAnsi="Times New Roman" w:cs="Times New Roman"/>
          <w:sz w:val="24"/>
          <w:szCs w:val="24"/>
        </w:rPr>
        <w:t xml:space="preserve"> source, high power, 200 kV, 0.145 mA, no filter, Perkin Elmer detector, 0.5 pF gain, 2 fps (499.893 </w:t>
      </w:r>
      <w:proofErr w:type="spellStart"/>
      <w:r w:rsidR="004E5CFD" w:rsidRPr="007A1B5B">
        <w:rPr>
          <w:rFonts w:ascii="Times New Roman" w:hAnsi="Times New Roman" w:cs="Times New Roman"/>
          <w:sz w:val="24"/>
          <w:szCs w:val="24"/>
        </w:rPr>
        <w:t>ms</w:t>
      </w:r>
      <w:proofErr w:type="spellEnd"/>
      <w:r w:rsidR="004E5CFD" w:rsidRPr="007A1B5B">
        <w:rPr>
          <w:rFonts w:ascii="Times New Roman" w:hAnsi="Times New Roman" w:cs="Times New Roman"/>
          <w:sz w:val="24"/>
          <w:szCs w:val="24"/>
        </w:rPr>
        <w:t xml:space="preserve"> integration time), no binning, no flip, source to object 124.123 mm, source to detector 1090.684 mm, continuous CT scan, no frames averaged, 0 skip frames, 3600 projections, 6 gain calibrations, 5 mm calibration phantom, data range [-10, 126] (rescaled from NSI default), beam-hardening correction = 0.3. Voxel size = 0.0344 mm. Total slices = 1827.</w:t>
      </w:r>
    </w:p>
    <w:p w14:paraId="12748012" w14:textId="54D8AB40" w:rsidR="000E6694" w:rsidRPr="007A1B5B" w:rsidRDefault="00A84E7E" w:rsidP="00B465A1">
      <w:pPr>
        <w:spacing w:line="480" w:lineRule="auto"/>
        <w:jc w:val="both"/>
        <w:rPr>
          <w:rFonts w:ascii="Times New Roman" w:hAnsi="Times New Roman" w:cs="Times New Roman"/>
          <w:sz w:val="24"/>
          <w:szCs w:val="24"/>
        </w:rPr>
      </w:pPr>
      <w:r w:rsidRPr="007A1B5B">
        <w:rPr>
          <w:rFonts w:ascii="Times New Roman" w:hAnsi="Times New Roman" w:cs="Times New Roman"/>
          <w:b/>
          <w:bCs/>
          <w:sz w:val="24"/>
          <w:szCs w:val="24"/>
        </w:rPr>
        <w:t xml:space="preserve">KUVP 25471 (humerus), 25472 (radius and ulna), </w:t>
      </w:r>
      <w:r w:rsidR="000041EA" w:rsidRPr="007A1B5B">
        <w:rPr>
          <w:rFonts w:ascii="Times New Roman" w:hAnsi="Times New Roman" w:cs="Times New Roman"/>
          <w:b/>
          <w:bCs/>
          <w:sz w:val="24"/>
          <w:szCs w:val="24"/>
        </w:rPr>
        <w:t>123459 (carpometacarpus)</w:t>
      </w:r>
      <w:r w:rsidR="000041EA" w:rsidRPr="007A1B5B">
        <w:rPr>
          <w:rFonts w:ascii="Times New Roman" w:hAnsi="Times New Roman" w:cs="Times New Roman"/>
          <w:sz w:val="24"/>
          <w:szCs w:val="24"/>
        </w:rPr>
        <w:t xml:space="preserve"> (</w:t>
      </w:r>
      <w:r w:rsidR="00A267BB" w:rsidRPr="007A1B5B">
        <w:rPr>
          <w:rFonts w:ascii="Times New Roman" w:hAnsi="Times New Roman" w:cs="Times New Roman"/>
          <w:sz w:val="24"/>
          <w:szCs w:val="24"/>
        </w:rPr>
        <w:t>s</w:t>
      </w:r>
      <w:r w:rsidR="000041EA" w:rsidRPr="007A1B5B">
        <w:rPr>
          <w:rFonts w:ascii="Times New Roman" w:hAnsi="Times New Roman" w:cs="Times New Roman"/>
          <w:sz w:val="24"/>
          <w:szCs w:val="24"/>
        </w:rPr>
        <w:t xml:space="preserve">canned together): </w:t>
      </w:r>
      <w:r w:rsidR="00FA2753" w:rsidRPr="007A1B5B">
        <w:rPr>
          <w:rFonts w:ascii="Times New Roman" w:hAnsi="Times New Roman" w:cs="Times New Roman"/>
          <w:sz w:val="24"/>
          <w:szCs w:val="24"/>
        </w:rPr>
        <w:t>NSI scanner at UTCT</w:t>
      </w:r>
      <w:r w:rsidR="00E15495" w:rsidRPr="007A1B5B">
        <w:rPr>
          <w:rFonts w:ascii="Times New Roman" w:hAnsi="Times New Roman" w:cs="Times New Roman"/>
          <w:sz w:val="24"/>
          <w:szCs w:val="24"/>
        </w:rPr>
        <w:t xml:space="preserve">.  </w:t>
      </w:r>
      <w:proofErr w:type="spellStart"/>
      <w:r w:rsidR="00E15495" w:rsidRPr="007A1B5B">
        <w:rPr>
          <w:rFonts w:ascii="Times New Roman" w:hAnsi="Times New Roman" w:cs="Times New Roman"/>
          <w:sz w:val="24"/>
          <w:szCs w:val="24"/>
        </w:rPr>
        <w:t>Feinfocus</w:t>
      </w:r>
      <w:proofErr w:type="spellEnd"/>
      <w:r w:rsidR="00E15495" w:rsidRPr="007A1B5B">
        <w:rPr>
          <w:rFonts w:ascii="Times New Roman" w:hAnsi="Times New Roman" w:cs="Times New Roman"/>
          <w:sz w:val="24"/>
          <w:szCs w:val="24"/>
        </w:rPr>
        <w:t xml:space="preserve"> source, high power, 200 kV, 0.145 mA, no filter, Perkin Elmer detector, 0.5 pF gain, 2 fps (499.893 </w:t>
      </w:r>
      <w:proofErr w:type="spellStart"/>
      <w:r w:rsidR="00E15495" w:rsidRPr="007A1B5B">
        <w:rPr>
          <w:rFonts w:ascii="Times New Roman" w:hAnsi="Times New Roman" w:cs="Times New Roman"/>
          <w:sz w:val="24"/>
          <w:szCs w:val="24"/>
        </w:rPr>
        <w:t>ms</w:t>
      </w:r>
      <w:proofErr w:type="spellEnd"/>
      <w:r w:rsidR="00E15495" w:rsidRPr="007A1B5B">
        <w:rPr>
          <w:rFonts w:ascii="Times New Roman" w:hAnsi="Times New Roman" w:cs="Times New Roman"/>
          <w:sz w:val="24"/>
          <w:szCs w:val="24"/>
        </w:rPr>
        <w:t xml:space="preserve"> integration time), no binning, no flip, source to object 124.123 mm, source to detector 1090.684 mm, continuous CT scan, no frames averaged, 0 skip frames, 3600 projections, 6 gain calibrations, 5 mm calibration phantom, data range [-10, 126] (rescaled from NSI default), beam-hardening correction = 0.3. Voxel size = 0.0344 mm. Total slices = 1827.</w:t>
      </w:r>
    </w:p>
    <w:p w14:paraId="215D16C3" w14:textId="717FC6D5" w:rsidR="00026A97" w:rsidRPr="007A1B5B" w:rsidRDefault="00026A97" w:rsidP="00B465A1">
      <w:pPr>
        <w:spacing w:line="480" w:lineRule="auto"/>
        <w:jc w:val="both"/>
        <w:rPr>
          <w:rFonts w:ascii="Times New Roman" w:hAnsi="Times New Roman" w:cs="Times New Roman"/>
          <w:sz w:val="24"/>
          <w:szCs w:val="24"/>
        </w:rPr>
      </w:pPr>
      <w:r w:rsidRPr="007A1B5B">
        <w:rPr>
          <w:rFonts w:ascii="Times New Roman" w:hAnsi="Times New Roman" w:cs="Times New Roman"/>
          <w:b/>
          <w:bCs/>
          <w:sz w:val="24"/>
          <w:szCs w:val="24"/>
        </w:rPr>
        <w:t>KUVP 25472 (vertebrae)</w:t>
      </w:r>
      <w:r w:rsidR="00FC3960" w:rsidRPr="007A1B5B">
        <w:rPr>
          <w:rFonts w:ascii="Times New Roman" w:hAnsi="Times New Roman" w:cs="Times New Roman"/>
          <w:b/>
          <w:bCs/>
          <w:sz w:val="24"/>
          <w:szCs w:val="24"/>
        </w:rPr>
        <w:t>:</w:t>
      </w:r>
      <w:r w:rsidRPr="007A1B5B">
        <w:rPr>
          <w:rFonts w:ascii="Times New Roman" w:hAnsi="Times New Roman" w:cs="Times New Roman"/>
          <w:b/>
          <w:bCs/>
          <w:sz w:val="24"/>
          <w:szCs w:val="24"/>
        </w:rPr>
        <w:t xml:space="preserve"> </w:t>
      </w:r>
      <w:r w:rsidR="00FA2753" w:rsidRPr="007A1B5B">
        <w:rPr>
          <w:rFonts w:ascii="Times New Roman" w:hAnsi="Times New Roman" w:cs="Times New Roman"/>
          <w:sz w:val="24"/>
          <w:szCs w:val="24"/>
        </w:rPr>
        <w:t>NSI scanner at UTCT</w:t>
      </w:r>
      <w:r w:rsidR="00FC3960" w:rsidRPr="007A1B5B">
        <w:rPr>
          <w:rFonts w:ascii="Times New Roman" w:hAnsi="Times New Roman" w:cs="Times New Roman"/>
          <w:sz w:val="24"/>
          <w:szCs w:val="24"/>
        </w:rPr>
        <w:t xml:space="preserve">.  </w:t>
      </w:r>
      <w:proofErr w:type="spellStart"/>
      <w:r w:rsidR="00FC3960" w:rsidRPr="007A1B5B">
        <w:rPr>
          <w:rFonts w:ascii="Times New Roman" w:hAnsi="Times New Roman" w:cs="Times New Roman"/>
          <w:sz w:val="24"/>
          <w:szCs w:val="24"/>
        </w:rPr>
        <w:t>Feinfocus</w:t>
      </w:r>
      <w:proofErr w:type="spellEnd"/>
      <w:r w:rsidR="00FC3960" w:rsidRPr="007A1B5B">
        <w:rPr>
          <w:rFonts w:ascii="Times New Roman" w:hAnsi="Times New Roman" w:cs="Times New Roman"/>
          <w:sz w:val="24"/>
          <w:szCs w:val="24"/>
        </w:rPr>
        <w:t xml:space="preserve"> source, high power, 200 kV, 0.145 mA, no filter, Perkin Elmer detector, 0.5 pF gain, 2 fps (499.893 </w:t>
      </w:r>
      <w:proofErr w:type="spellStart"/>
      <w:r w:rsidR="00FC3960" w:rsidRPr="007A1B5B">
        <w:rPr>
          <w:rFonts w:ascii="Times New Roman" w:hAnsi="Times New Roman" w:cs="Times New Roman"/>
          <w:sz w:val="24"/>
          <w:szCs w:val="24"/>
        </w:rPr>
        <w:t>ms</w:t>
      </w:r>
      <w:proofErr w:type="spellEnd"/>
      <w:r w:rsidR="00FC3960" w:rsidRPr="007A1B5B">
        <w:rPr>
          <w:rFonts w:ascii="Times New Roman" w:hAnsi="Times New Roman" w:cs="Times New Roman"/>
          <w:sz w:val="24"/>
          <w:szCs w:val="24"/>
        </w:rPr>
        <w:t xml:space="preserve"> integration time), no binning, no flip, source to object 71.071 mm, source to detector 1090.684 mm, continuous CT scan, no frames averaged, 0 skip frames, 3600 projections, 6 gain calibrations, 5 mm calibration phantom, data range [-17, 107] (rescaled from NSI default), beam-hardening correction = 0.225. Voxel size = 0.0198 mm. Total slices = 916.</w:t>
      </w:r>
    </w:p>
    <w:p w14:paraId="7D0C2E85" w14:textId="5204F8CE" w:rsidR="00A267BB" w:rsidRPr="007A1B5B" w:rsidRDefault="00883269" w:rsidP="00B465A1">
      <w:pPr>
        <w:spacing w:line="480" w:lineRule="auto"/>
        <w:jc w:val="both"/>
        <w:rPr>
          <w:rFonts w:ascii="Times New Roman" w:hAnsi="Times New Roman" w:cs="Times New Roman"/>
          <w:sz w:val="24"/>
          <w:szCs w:val="24"/>
        </w:rPr>
      </w:pPr>
      <w:r w:rsidRPr="007A1B5B">
        <w:rPr>
          <w:rFonts w:ascii="Times New Roman" w:hAnsi="Times New Roman" w:cs="Times New Roman"/>
          <w:b/>
          <w:bCs/>
          <w:sz w:val="24"/>
          <w:szCs w:val="24"/>
        </w:rPr>
        <w:t>KUVP 25472 (vertebrae and fragments)</w:t>
      </w:r>
      <w:r w:rsidR="00A267BB" w:rsidRPr="007A1B5B">
        <w:rPr>
          <w:rFonts w:ascii="Times New Roman" w:hAnsi="Times New Roman" w:cs="Times New Roman"/>
          <w:b/>
          <w:bCs/>
          <w:sz w:val="24"/>
          <w:szCs w:val="24"/>
        </w:rPr>
        <w:t>, 119673 (vertebra)</w:t>
      </w:r>
      <w:r w:rsidR="00A267BB" w:rsidRPr="007A1B5B">
        <w:rPr>
          <w:rFonts w:ascii="Times New Roman" w:hAnsi="Times New Roman" w:cs="Times New Roman"/>
          <w:sz w:val="24"/>
          <w:szCs w:val="24"/>
        </w:rPr>
        <w:t xml:space="preserve"> (scanned together):</w:t>
      </w:r>
      <w:r w:rsidR="00F26491" w:rsidRPr="007A1B5B">
        <w:rPr>
          <w:rFonts w:ascii="Times New Roman" w:hAnsi="Times New Roman" w:cs="Times New Roman"/>
          <w:sz w:val="24"/>
          <w:szCs w:val="24"/>
        </w:rPr>
        <w:t xml:space="preserve"> </w:t>
      </w:r>
      <w:r w:rsidR="00FA2753" w:rsidRPr="007A1B5B">
        <w:rPr>
          <w:rFonts w:ascii="Times New Roman" w:hAnsi="Times New Roman" w:cs="Times New Roman"/>
          <w:sz w:val="24"/>
          <w:szCs w:val="24"/>
        </w:rPr>
        <w:t>NSI scanner at UTCT</w:t>
      </w:r>
      <w:r w:rsidR="00F26491" w:rsidRPr="007A1B5B">
        <w:rPr>
          <w:rFonts w:ascii="Times New Roman" w:hAnsi="Times New Roman" w:cs="Times New Roman"/>
          <w:sz w:val="24"/>
          <w:szCs w:val="24"/>
        </w:rPr>
        <w:t xml:space="preserve">.  </w:t>
      </w:r>
      <w:proofErr w:type="spellStart"/>
      <w:r w:rsidR="00F26491" w:rsidRPr="007A1B5B">
        <w:rPr>
          <w:rFonts w:ascii="Times New Roman" w:hAnsi="Times New Roman" w:cs="Times New Roman"/>
          <w:sz w:val="24"/>
          <w:szCs w:val="24"/>
        </w:rPr>
        <w:t>Feinfocus</w:t>
      </w:r>
      <w:proofErr w:type="spellEnd"/>
      <w:r w:rsidR="00F26491" w:rsidRPr="007A1B5B">
        <w:rPr>
          <w:rFonts w:ascii="Times New Roman" w:hAnsi="Times New Roman" w:cs="Times New Roman"/>
          <w:sz w:val="24"/>
          <w:szCs w:val="24"/>
        </w:rPr>
        <w:t xml:space="preserve"> source, high power, 200 kV, 0.145 mA, no filter, Perkin Elmer detector, 0.5 pF gain, 2 fps (499.893 </w:t>
      </w:r>
      <w:proofErr w:type="spellStart"/>
      <w:r w:rsidR="00F26491" w:rsidRPr="007A1B5B">
        <w:rPr>
          <w:rFonts w:ascii="Times New Roman" w:hAnsi="Times New Roman" w:cs="Times New Roman"/>
          <w:sz w:val="24"/>
          <w:szCs w:val="24"/>
        </w:rPr>
        <w:t>ms</w:t>
      </w:r>
      <w:proofErr w:type="spellEnd"/>
      <w:r w:rsidR="00F26491" w:rsidRPr="007A1B5B">
        <w:rPr>
          <w:rFonts w:ascii="Times New Roman" w:hAnsi="Times New Roman" w:cs="Times New Roman"/>
          <w:sz w:val="24"/>
          <w:szCs w:val="24"/>
        </w:rPr>
        <w:t xml:space="preserve"> integration time), no binning, no flip, source to object 71.071 mm, source to detector 1090.684 mm, continuous CT scan, no frames averaged, 0 skip frames, 3600 projections, 6 gain calibrations, 5 mm calibration </w:t>
      </w:r>
      <w:r w:rsidR="00F26491" w:rsidRPr="007A1B5B">
        <w:rPr>
          <w:rFonts w:ascii="Times New Roman" w:hAnsi="Times New Roman" w:cs="Times New Roman"/>
          <w:sz w:val="24"/>
          <w:szCs w:val="24"/>
        </w:rPr>
        <w:lastRenderedPageBreak/>
        <w:t>phantom, data range [-6, 80] and [-20, 540] (rescaled from NSI default), beam-hardening correction = 0.15. Voxel size = 0.0198 mm. Total slices = 844.</w:t>
      </w:r>
    </w:p>
    <w:p w14:paraId="550442C8" w14:textId="12EF50A6" w:rsidR="00A267BB" w:rsidRPr="007A1B5B" w:rsidRDefault="006B681F" w:rsidP="00B465A1">
      <w:pPr>
        <w:spacing w:line="480" w:lineRule="auto"/>
        <w:jc w:val="both"/>
        <w:rPr>
          <w:rFonts w:ascii="Times New Roman" w:hAnsi="Times New Roman" w:cs="Times New Roman"/>
          <w:sz w:val="24"/>
          <w:szCs w:val="24"/>
        </w:rPr>
      </w:pPr>
      <w:r w:rsidRPr="007A1B5B">
        <w:rPr>
          <w:rFonts w:ascii="Times New Roman" w:hAnsi="Times New Roman" w:cs="Times New Roman"/>
          <w:b/>
          <w:bCs/>
          <w:sz w:val="24"/>
          <w:szCs w:val="24"/>
        </w:rPr>
        <w:t>KUVP 119673 (main block):</w:t>
      </w:r>
      <w:r w:rsidR="00014433" w:rsidRPr="007A1B5B">
        <w:rPr>
          <w:rFonts w:ascii="Times New Roman" w:hAnsi="Times New Roman" w:cs="Times New Roman"/>
          <w:b/>
          <w:bCs/>
          <w:sz w:val="24"/>
          <w:szCs w:val="24"/>
        </w:rPr>
        <w:t xml:space="preserve"> </w:t>
      </w:r>
      <w:r w:rsidR="00FA2753" w:rsidRPr="007A1B5B">
        <w:rPr>
          <w:rFonts w:ascii="Times New Roman" w:hAnsi="Times New Roman" w:cs="Times New Roman"/>
          <w:sz w:val="24"/>
          <w:szCs w:val="24"/>
        </w:rPr>
        <w:t>NSI scanner at UTCT</w:t>
      </w:r>
      <w:r w:rsidR="00014433" w:rsidRPr="007A1B5B">
        <w:rPr>
          <w:rFonts w:ascii="Times New Roman" w:hAnsi="Times New Roman" w:cs="Times New Roman"/>
          <w:sz w:val="24"/>
          <w:szCs w:val="24"/>
        </w:rPr>
        <w:t xml:space="preserve">.  </w:t>
      </w:r>
      <w:proofErr w:type="spellStart"/>
      <w:r w:rsidR="00014433" w:rsidRPr="007A1B5B">
        <w:rPr>
          <w:rFonts w:ascii="Times New Roman" w:hAnsi="Times New Roman" w:cs="Times New Roman"/>
          <w:sz w:val="24"/>
          <w:szCs w:val="24"/>
        </w:rPr>
        <w:t>Feinfocus</w:t>
      </w:r>
      <w:proofErr w:type="spellEnd"/>
      <w:r w:rsidR="00014433" w:rsidRPr="007A1B5B">
        <w:rPr>
          <w:rFonts w:ascii="Times New Roman" w:hAnsi="Times New Roman" w:cs="Times New Roman"/>
          <w:sz w:val="24"/>
          <w:szCs w:val="24"/>
        </w:rPr>
        <w:t xml:space="preserve"> source, high power, 200 kV, 0.14 mA, 1 aluminum filter, Perkin Elmer detector, 0.5 pF gain, 2 fps (499.893 </w:t>
      </w:r>
      <w:proofErr w:type="spellStart"/>
      <w:r w:rsidR="00014433" w:rsidRPr="007A1B5B">
        <w:rPr>
          <w:rFonts w:ascii="Times New Roman" w:hAnsi="Times New Roman" w:cs="Times New Roman"/>
          <w:sz w:val="24"/>
          <w:szCs w:val="24"/>
        </w:rPr>
        <w:t>ms</w:t>
      </w:r>
      <w:proofErr w:type="spellEnd"/>
      <w:r w:rsidR="00014433" w:rsidRPr="007A1B5B">
        <w:rPr>
          <w:rFonts w:ascii="Times New Roman" w:hAnsi="Times New Roman" w:cs="Times New Roman"/>
          <w:sz w:val="24"/>
          <w:szCs w:val="24"/>
        </w:rPr>
        <w:t xml:space="preserve"> integration time), no binning, no flip, source to object 202 mm, source to detector 993  mm, continuous CT scan, no frames averaged, 0 skip frames, 7400 projections, 6 gain calibrations, 15 mm calibration phantom, data range [-10, 446] or [-10, 969] (rescaled from NSI default), beam-hardening correction = 0.35. Voxel size = 0.0643 mm. Total slices = 1758.</w:t>
      </w:r>
    </w:p>
    <w:p w14:paraId="4635BB1F" w14:textId="4898D5D1" w:rsidR="006B681F" w:rsidRPr="007A1B5B" w:rsidRDefault="006B681F" w:rsidP="00B465A1">
      <w:pPr>
        <w:spacing w:line="480" w:lineRule="auto"/>
        <w:jc w:val="both"/>
        <w:rPr>
          <w:rFonts w:ascii="Times New Roman" w:hAnsi="Times New Roman" w:cs="Times New Roman"/>
          <w:sz w:val="24"/>
          <w:szCs w:val="24"/>
        </w:rPr>
      </w:pPr>
      <w:r w:rsidRPr="007A1B5B">
        <w:rPr>
          <w:rFonts w:ascii="Times New Roman" w:hAnsi="Times New Roman" w:cs="Times New Roman"/>
          <w:b/>
          <w:bCs/>
          <w:sz w:val="24"/>
          <w:szCs w:val="24"/>
        </w:rPr>
        <w:t>KUVP 119673 (coracoid):</w:t>
      </w:r>
      <w:r w:rsidR="00001226" w:rsidRPr="007A1B5B">
        <w:rPr>
          <w:rFonts w:ascii="Times New Roman" w:hAnsi="Times New Roman" w:cs="Times New Roman"/>
          <w:b/>
          <w:bCs/>
          <w:sz w:val="24"/>
          <w:szCs w:val="24"/>
        </w:rPr>
        <w:t xml:space="preserve"> </w:t>
      </w:r>
      <w:r w:rsidR="00FA2753" w:rsidRPr="007A1B5B">
        <w:rPr>
          <w:rFonts w:ascii="Times New Roman" w:hAnsi="Times New Roman" w:cs="Times New Roman"/>
          <w:sz w:val="24"/>
          <w:szCs w:val="24"/>
        </w:rPr>
        <w:t>NSI scanner at UTCT</w:t>
      </w:r>
      <w:r w:rsidR="00001226" w:rsidRPr="007A1B5B">
        <w:rPr>
          <w:rFonts w:ascii="Times New Roman" w:hAnsi="Times New Roman" w:cs="Times New Roman"/>
          <w:sz w:val="24"/>
          <w:szCs w:val="24"/>
        </w:rPr>
        <w:t xml:space="preserve">.  </w:t>
      </w:r>
      <w:proofErr w:type="spellStart"/>
      <w:r w:rsidR="00001226" w:rsidRPr="007A1B5B">
        <w:rPr>
          <w:rFonts w:ascii="Times New Roman" w:hAnsi="Times New Roman" w:cs="Times New Roman"/>
          <w:sz w:val="24"/>
          <w:szCs w:val="24"/>
        </w:rPr>
        <w:t>Feinfocus</w:t>
      </w:r>
      <w:proofErr w:type="spellEnd"/>
      <w:r w:rsidR="00001226" w:rsidRPr="007A1B5B">
        <w:rPr>
          <w:rFonts w:ascii="Times New Roman" w:hAnsi="Times New Roman" w:cs="Times New Roman"/>
          <w:sz w:val="24"/>
          <w:szCs w:val="24"/>
        </w:rPr>
        <w:t xml:space="preserve"> source, high power, 200 kV, 0.12 mA, no filter, Perkin Elmer detector, 0.5 pF gain, 2 fps (499.893 </w:t>
      </w:r>
      <w:proofErr w:type="spellStart"/>
      <w:r w:rsidR="00001226" w:rsidRPr="007A1B5B">
        <w:rPr>
          <w:rFonts w:ascii="Times New Roman" w:hAnsi="Times New Roman" w:cs="Times New Roman"/>
          <w:sz w:val="24"/>
          <w:szCs w:val="24"/>
        </w:rPr>
        <w:t>ms</w:t>
      </w:r>
      <w:proofErr w:type="spellEnd"/>
      <w:r w:rsidR="00001226" w:rsidRPr="007A1B5B">
        <w:rPr>
          <w:rFonts w:ascii="Times New Roman" w:hAnsi="Times New Roman" w:cs="Times New Roman"/>
          <w:sz w:val="24"/>
          <w:szCs w:val="24"/>
        </w:rPr>
        <w:t xml:space="preserve"> integration time), no binning, no flip, source to object 59.65 mm, source to detector 993 mm, continuous CT scan, no frames averaged, 0 skip frames, 3600 projections, 6 gain calibrations, 5 mm calibration phantom, data range [-40, 1500] (rescaled from NSI default), beam-hardening correction = 0.35. Voxel size = 0.0192 mm. Total slices = 1821.</w:t>
      </w:r>
    </w:p>
    <w:p w14:paraId="176CF660" w14:textId="22F6CCB6" w:rsidR="006B681F" w:rsidRPr="007A1B5B" w:rsidRDefault="006B681F" w:rsidP="00B465A1">
      <w:pPr>
        <w:spacing w:line="480" w:lineRule="auto"/>
        <w:jc w:val="both"/>
        <w:rPr>
          <w:rFonts w:ascii="Times New Roman" w:hAnsi="Times New Roman" w:cs="Times New Roman"/>
          <w:b/>
          <w:bCs/>
          <w:sz w:val="24"/>
          <w:szCs w:val="24"/>
        </w:rPr>
      </w:pPr>
      <w:r w:rsidRPr="007A1B5B">
        <w:rPr>
          <w:rFonts w:ascii="Times New Roman" w:hAnsi="Times New Roman" w:cs="Times New Roman"/>
          <w:b/>
          <w:bCs/>
          <w:sz w:val="24"/>
          <w:szCs w:val="24"/>
        </w:rPr>
        <w:t>KUVP 119673</w:t>
      </w:r>
      <w:r w:rsidR="00890EC0" w:rsidRPr="007A1B5B">
        <w:rPr>
          <w:rFonts w:ascii="Times New Roman" w:hAnsi="Times New Roman" w:cs="Times New Roman"/>
          <w:b/>
          <w:bCs/>
          <w:sz w:val="24"/>
          <w:szCs w:val="24"/>
        </w:rPr>
        <w:t xml:space="preserve"> (humerus, </w:t>
      </w:r>
      <w:proofErr w:type="gramStart"/>
      <w:r w:rsidR="00890EC0" w:rsidRPr="007A1B5B">
        <w:rPr>
          <w:rFonts w:ascii="Times New Roman" w:hAnsi="Times New Roman" w:cs="Times New Roman"/>
          <w:b/>
          <w:bCs/>
          <w:sz w:val="24"/>
          <w:szCs w:val="24"/>
        </w:rPr>
        <w:t>ulna</w:t>
      </w:r>
      <w:proofErr w:type="gramEnd"/>
      <w:r w:rsidR="00890EC0" w:rsidRPr="007A1B5B">
        <w:rPr>
          <w:rFonts w:ascii="Times New Roman" w:hAnsi="Times New Roman" w:cs="Times New Roman"/>
          <w:b/>
          <w:bCs/>
          <w:sz w:val="24"/>
          <w:szCs w:val="24"/>
        </w:rPr>
        <w:t xml:space="preserve"> and radii):</w:t>
      </w:r>
      <w:r w:rsidR="004E5CFD" w:rsidRPr="007A1B5B">
        <w:rPr>
          <w:rFonts w:ascii="Times New Roman" w:hAnsi="Times New Roman" w:cs="Times New Roman"/>
          <w:b/>
          <w:bCs/>
          <w:sz w:val="24"/>
          <w:szCs w:val="24"/>
        </w:rPr>
        <w:t xml:space="preserve"> </w:t>
      </w:r>
      <w:r w:rsidR="004E5CFD" w:rsidRPr="007A1B5B">
        <w:rPr>
          <w:rFonts w:ascii="Times New Roman" w:hAnsi="Times New Roman" w:cs="Times New Roman"/>
          <w:sz w:val="24"/>
          <w:szCs w:val="24"/>
        </w:rPr>
        <w:t xml:space="preserve">NSI scanner at UTCT.  </w:t>
      </w:r>
      <w:proofErr w:type="spellStart"/>
      <w:r w:rsidR="004E5CFD" w:rsidRPr="007A1B5B">
        <w:rPr>
          <w:rFonts w:ascii="Times New Roman" w:hAnsi="Times New Roman" w:cs="Times New Roman"/>
          <w:sz w:val="24"/>
          <w:szCs w:val="24"/>
        </w:rPr>
        <w:t>Feinfocus</w:t>
      </w:r>
      <w:proofErr w:type="spellEnd"/>
      <w:r w:rsidR="004E5CFD" w:rsidRPr="007A1B5B">
        <w:rPr>
          <w:rFonts w:ascii="Times New Roman" w:hAnsi="Times New Roman" w:cs="Times New Roman"/>
          <w:sz w:val="24"/>
          <w:szCs w:val="24"/>
        </w:rPr>
        <w:t xml:space="preserve"> source, high power, 200 kV, 0.145 mA, no filter, Perkin Elmer detector, 0.5 pF gain, 2 fps (499.893 </w:t>
      </w:r>
      <w:proofErr w:type="spellStart"/>
      <w:r w:rsidR="004E5CFD" w:rsidRPr="007A1B5B">
        <w:rPr>
          <w:rFonts w:ascii="Times New Roman" w:hAnsi="Times New Roman" w:cs="Times New Roman"/>
          <w:sz w:val="24"/>
          <w:szCs w:val="24"/>
        </w:rPr>
        <w:t>ms</w:t>
      </w:r>
      <w:proofErr w:type="spellEnd"/>
      <w:r w:rsidR="004E5CFD" w:rsidRPr="007A1B5B">
        <w:rPr>
          <w:rFonts w:ascii="Times New Roman" w:hAnsi="Times New Roman" w:cs="Times New Roman"/>
          <w:sz w:val="24"/>
          <w:szCs w:val="24"/>
        </w:rPr>
        <w:t xml:space="preserve"> integration time), no binning, no flip, source to object 52.804 mm, source to detector 1090.684 mm, continuous CT scan, no frames averaged, 0 skip frames, 3600 projections, 6 gain calibrations, 5 mm calibration phantom, data range [-10, 246] and [-107.943871, 1487.616821] (rescaled from NSI default), beam-hardening correction = 0.25. Voxel size = 0.0148 mm. Total slices = 1323.</w:t>
      </w:r>
    </w:p>
    <w:p w14:paraId="45095778" w14:textId="2A8192AC" w:rsidR="00890EC0" w:rsidRPr="007A1B5B" w:rsidRDefault="00890EC0" w:rsidP="00B465A1">
      <w:pPr>
        <w:spacing w:line="480" w:lineRule="auto"/>
        <w:jc w:val="both"/>
        <w:rPr>
          <w:rFonts w:ascii="Times New Roman" w:hAnsi="Times New Roman" w:cs="Times New Roman"/>
          <w:sz w:val="24"/>
          <w:szCs w:val="24"/>
        </w:rPr>
      </w:pPr>
      <w:r w:rsidRPr="007A1B5B">
        <w:rPr>
          <w:rFonts w:ascii="Times New Roman" w:hAnsi="Times New Roman" w:cs="Times New Roman"/>
          <w:b/>
          <w:bCs/>
          <w:sz w:val="24"/>
          <w:szCs w:val="24"/>
        </w:rPr>
        <w:t>KUVP 119673 (</w:t>
      </w:r>
      <w:r w:rsidR="00575656" w:rsidRPr="007A1B5B">
        <w:rPr>
          <w:rFonts w:ascii="Times New Roman" w:hAnsi="Times New Roman" w:cs="Times New Roman"/>
          <w:b/>
          <w:bCs/>
          <w:sz w:val="24"/>
          <w:szCs w:val="24"/>
        </w:rPr>
        <w:t xml:space="preserve">quadrate, </w:t>
      </w:r>
      <w:proofErr w:type="gramStart"/>
      <w:r w:rsidR="00575656" w:rsidRPr="007A1B5B">
        <w:rPr>
          <w:rFonts w:ascii="Times New Roman" w:hAnsi="Times New Roman" w:cs="Times New Roman"/>
          <w:b/>
          <w:bCs/>
          <w:sz w:val="24"/>
          <w:szCs w:val="24"/>
        </w:rPr>
        <w:t>vertebra</w:t>
      </w:r>
      <w:proofErr w:type="gramEnd"/>
      <w:r w:rsidR="00575656" w:rsidRPr="007A1B5B">
        <w:rPr>
          <w:rFonts w:ascii="Times New Roman" w:hAnsi="Times New Roman" w:cs="Times New Roman"/>
          <w:b/>
          <w:bCs/>
          <w:sz w:val="24"/>
          <w:szCs w:val="24"/>
        </w:rPr>
        <w:t xml:space="preserve"> and fragments): </w:t>
      </w:r>
      <w:r w:rsidR="00FA2753" w:rsidRPr="007A1B5B">
        <w:rPr>
          <w:rFonts w:ascii="Times New Roman" w:hAnsi="Times New Roman" w:cs="Times New Roman"/>
          <w:sz w:val="24"/>
          <w:szCs w:val="24"/>
        </w:rPr>
        <w:t>NSI scanner at UTCT</w:t>
      </w:r>
      <w:r w:rsidR="00BF0128" w:rsidRPr="007A1B5B">
        <w:rPr>
          <w:rFonts w:ascii="Times New Roman" w:hAnsi="Times New Roman" w:cs="Times New Roman"/>
          <w:sz w:val="24"/>
          <w:szCs w:val="24"/>
        </w:rPr>
        <w:t xml:space="preserve">.  </w:t>
      </w:r>
      <w:proofErr w:type="spellStart"/>
      <w:r w:rsidR="00BF0128" w:rsidRPr="007A1B5B">
        <w:rPr>
          <w:rFonts w:ascii="Times New Roman" w:hAnsi="Times New Roman" w:cs="Times New Roman"/>
          <w:sz w:val="24"/>
          <w:szCs w:val="24"/>
        </w:rPr>
        <w:t>Feinfocus</w:t>
      </w:r>
      <w:proofErr w:type="spellEnd"/>
      <w:r w:rsidR="00BF0128" w:rsidRPr="007A1B5B">
        <w:rPr>
          <w:rFonts w:ascii="Times New Roman" w:hAnsi="Times New Roman" w:cs="Times New Roman"/>
          <w:sz w:val="24"/>
          <w:szCs w:val="24"/>
        </w:rPr>
        <w:t xml:space="preserve"> source, high power, 200 kV, 0.145 mA, no filter, Perkin Elmer detector, 0.5 pF gain, 2 </w:t>
      </w:r>
      <w:r w:rsidR="00BF0128" w:rsidRPr="007A1B5B">
        <w:rPr>
          <w:rFonts w:ascii="Times New Roman" w:hAnsi="Times New Roman" w:cs="Times New Roman"/>
          <w:sz w:val="24"/>
          <w:szCs w:val="24"/>
        </w:rPr>
        <w:lastRenderedPageBreak/>
        <w:t xml:space="preserve">fps (499.893 </w:t>
      </w:r>
      <w:proofErr w:type="spellStart"/>
      <w:r w:rsidR="00BF0128" w:rsidRPr="007A1B5B">
        <w:rPr>
          <w:rFonts w:ascii="Times New Roman" w:hAnsi="Times New Roman" w:cs="Times New Roman"/>
          <w:sz w:val="24"/>
          <w:szCs w:val="24"/>
        </w:rPr>
        <w:t>ms</w:t>
      </w:r>
      <w:proofErr w:type="spellEnd"/>
      <w:r w:rsidR="00BF0128" w:rsidRPr="007A1B5B">
        <w:rPr>
          <w:rFonts w:ascii="Times New Roman" w:hAnsi="Times New Roman" w:cs="Times New Roman"/>
          <w:sz w:val="24"/>
          <w:szCs w:val="24"/>
        </w:rPr>
        <w:t xml:space="preserve"> integration time), no binning, no flip, source to object 52.804 mm, source to detector 1090.684 mm, continuous CT scan, no frames averaged, 0 skip frames, 3600 projections, 6 gain calibrations, 5 mm calibration phantom, data range [-10, 246] and [-107.943871, 1487.616821] (rescaled from NSI default), beam-hardening correction = 0.25. Voxel size = 0.0148 mm. Total slices = 1323.</w:t>
      </w:r>
    </w:p>
    <w:p w14:paraId="3ECA9109" w14:textId="77777777" w:rsidR="006B511D" w:rsidRPr="007A1B5B" w:rsidRDefault="006B511D" w:rsidP="006B511D">
      <w:pPr>
        <w:spacing w:line="480" w:lineRule="auto"/>
        <w:jc w:val="both"/>
        <w:rPr>
          <w:rFonts w:ascii="Times New Roman" w:hAnsi="Times New Roman" w:cs="Times New Roman"/>
          <w:sz w:val="24"/>
          <w:szCs w:val="24"/>
        </w:rPr>
      </w:pPr>
      <w:r w:rsidRPr="007A1B5B">
        <w:rPr>
          <w:rFonts w:ascii="Times New Roman" w:hAnsi="Times New Roman" w:cs="Times New Roman"/>
          <w:b/>
          <w:bCs/>
          <w:sz w:val="24"/>
          <w:szCs w:val="24"/>
        </w:rPr>
        <w:t xml:space="preserve">MSC 2841 and 13217 </w:t>
      </w:r>
      <w:r w:rsidRPr="007A1B5B">
        <w:rPr>
          <w:rFonts w:ascii="Times New Roman" w:hAnsi="Times New Roman" w:cs="Times New Roman"/>
          <w:sz w:val="24"/>
          <w:szCs w:val="24"/>
        </w:rPr>
        <w:t xml:space="preserve">(scanned together): NSI scanner at UTCT.  </w:t>
      </w:r>
      <w:proofErr w:type="spellStart"/>
      <w:r w:rsidRPr="007A1B5B">
        <w:rPr>
          <w:rFonts w:ascii="Times New Roman" w:hAnsi="Times New Roman" w:cs="Times New Roman"/>
          <w:sz w:val="24"/>
          <w:szCs w:val="24"/>
        </w:rPr>
        <w:t>Feinfocus</w:t>
      </w:r>
      <w:proofErr w:type="spellEnd"/>
      <w:r w:rsidRPr="007A1B5B">
        <w:rPr>
          <w:rFonts w:ascii="Times New Roman" w:hAnsi="Times New Roman" w:cs="Times New Roman"/>
          <w:sz w:val="24"/>
          <w:szCs w:val="24"/>
        </w:rPr>
        <w:t xml:space="preserve"> source, high power, 200 kV, 0.13 mA, no filter, Perkin Elmer detector, 0.5 pF gain, 2 fps (499.893 </w:t>
      </w:r>
      <w:proofErr w:type="spellStart"/>
      <w:r w:rsidRPr="007A1B5B">
        <w:rPr>
          <w:rFonts w:ascii="Times New Roman" w:hAnsi="Times New Roman" w:cs="Times New Roman"/>
          <w:sz w:val="24"/>
          <w:szCs w:val="24"/>
        </w:rPr>
        <w:t>ms</w:t>
      </w:r>
      <w:proofErr w:type="spellEnd"/>
      <w:r w:rsidRPr="007A1B5B">
        <w:rPr>
          <w:rFonts w:ascii="Times New Roman" w:hAnsi="Times New Roman" w:cs="Times New Roman"/>
          <w:sz w:val="24"/>
          <w:szCs w:val="24"/>
        </w:rPr>
        <w:t xml:space="preserve"> integration time), no binning, no flip, source to object 133.681 mm, source to detector 1091.513 mm, continuous CT scan, no frames averaged, 0 skip frames, 3600 projections, 6 gain calibrations, 5 mm calibration phantom, data range [-10, 300] (grayscale range adjusted from NSI defaults), beam-hardening correction = 0.3. Voxel size = 0.0147 mm. Total slices = 942.</w:t>
      </w:r>
    </w:p>
    <w:p w14:paraId="65843BF4" w14:textId="710A9A33" w:rsidR="006B511D" w:rsidRPr="007A1B5B" w:rsidRDefault="006B511D" w:rsidP="006B511D">
      <w:pPr>
        <w:spacing w:line="480" w:lineRule="auto"/>
        <w:jc w:val="both"/>
        <w:rPr>
          <w:rFonts w:ascii="Times New Roman" w:hAnsi="Times New Roman" w:cs="Times New Roman"/>
          <w:sz w:val="24"/>
          <w:szCs w:val="24"/>
        </w:rPr>
      </w:pPr>
      <w:r w:rsidRPr="007A1B5B">
        <w:rPr>
          <w:rFonts w:ascii="Times New Roman" w:hAnsi="Times New Roman" w:cs="Times New Roman"/>
          <w:b/>
          <w:bCs/>
          <w:sz w:val="24"/>
          <w:szCs w:val="24"/>
        </w:rPr>
        <w:t xml:space="preserve">MSC 3394, 7844 and 13868 </w:t>
      </w:r>
      <w:r w:rsidRPr="007A1B5B">
        <w:rPr>
          <w:rFonts w:ascii="Times New Roman" w:hAnsi="Times New Roman" w:cs="Times New Roman"/>
          <w:sz w:val="24"/>
          <w:szCs w:val="24"/>
        </w:rPr>
        <w:t xml:space="preserve">(scanned together): NSI scanner at UTCT.  </w:t>
      </w:r>
      <w:proofErr w:type="spellStart"/>
      <w:r w:rsidRPr="007A1B5B">
        <w:rPr>
          <w:rFonts w:ascii="Times New Roman" w:hAnsi="Times New Roman" w:cs="Times New Roman"/>
          <w:sz w:val="24"/>
          <w:szCs w:val="24"/>
        </w:rPr>
        <w:t>Feinfocus</w:t>
      </w:r>
      <w:proofErr w:type="spellEnd"/>
      <w:r w:rsidRPr="007A1B5B">
        <w:rPr>
          <w:rFonts w:ascii="Times New Roman" w:hAnsi="Times New Roman" w:cs="Times New Roman"/>
          <w:sz w:val="24"/>
          <w:szCs w:val="24"/>
        </w:rPr>
        <w:t xml:space="preserve"> source, high power, 200 kV, 0.13 mA, no filter, Perkin Elmer detector, 0.5 pF gain, 2 fps (499.893 </w:t>
      </w:r>
      <w:proofErr w:type="spellStart"/>
      <w:r w:rsidRPr="007A1B5B">
        <w:rPr>
          <w:rFonts w:ascii="Times New Roman" w:hAnsi="Times New Roman" w:cs="Times New Roman"/>
          <w:sz w:val="24"/>
          <w:szCs w:val="24"/>
        </w:rPr>
        <w:t>ms</w:t>
      </w:r>
      <w:proofErr w:type="spellEnd"/>
      <w:r w:rsidRPr="007A1B5B">
        <w:rPr>
          <w:rFonts w:ascii="Times New Roman" w:hAnsi="Times New Roman" w:cs="Times New Roman"/>
          <w:sz w:val="24"/>
          <w:szCs w:val="24"/>
        </w:rPr>
        <w:t xml:space="preserve"> integration time), no binning, no flip, source to object 133.681 mm, source to detector 1091.513 mm, continuous CT scan, no frames averaged, 0 skip frames, 3600 projections, 6 gain calibrations, 5 mm calibration phantom, data range [-10, 300] (grayscale range adjusted from NSI defaults), beam-hardening correction = 0.3. Voxel size = 0.0147 mm. Total slices = 942.</w:t>
      </w:r>
    </w:p>
    <w:p w14:paraId="2F29A793" w14:textId="77777777" w:rsidR="006B511D" w:rsidRPr="007A1B5B" w:rsidRDefault="006B511D" w:rsidP="006B511D">
      <w:pPr>
        <w:spacing w:line="480" w:lineRule="auto"/>
        <w:jc w:val="both"/>
        <w:rPr>
          <w:rFonts w:ascii="Times New Roman" w:hAnsi="Times New Roman" w:cs="Times New Roman"/>
          <w:sz w:val="24"/>
          <w:szCs w:val="24"/>
        </w:rPr>
      </w:pPr>
      <w:r w:rsidRPr="007A1B5B">
        <w:rPr>
          <w:rFonts w:ascii="Times New Roman" w:hAnsi="Times New Roman" w:cs="Times New Roman"/>
          <w:b/>
          <w:bCs/>
          <w:sz w:val="24"/>
          <w:szCs w:val="24"/>
        </w:rPr>
        <w:t xml:space="preserve">MSC 5794, 7843 13214 </w:t>
      </w:r>
      <w:r w:rsidRPr="007A1B5B">
        <w:rPr>
          <w:rFonts w:ascii="Times New Roman" w:hAnsi="Times New Roman" w:cs="Times New Roman"/>
          <w:sz w:val="24"/>
          <w:szCs w:val="24"/>
        </w:rPr>
        <w:t xml:space="preserve">(scanned together): NSI scanner at UTCT.  </w:t>
      </w:r>
      <w:proofErr w:type="spellStart"/>
      <w:r w:rsidRPr="007A1B5B">
        <w:rPr>
          <w:rFonts w:ascii="Times New Roman" w:hAnsi="Times New Roman" w:cs="Times New Roman"/>
          <w:sz w:val="24"/>
          <w:szCs w:val="24"/>
        </w:rPr>
        <w:t>Feinfocus</w:t>
      </w:r>
      <w:proofErr w:type="spellEnd"/>
      <w:r w:rsidRPr="007A1B5B">
        <w:rPr>
          <w:rFonts w:ascii="Times New Roman" w:hAnsi="Times New Roman" w:cs="Times New Roman"/>
          <w:sz w:val="24"/>
          <w:szCs w:val="24"/>
        </w:rPr>
        <w:t xml:space="preserve"> source, high power, 200 kV, 0.13 mA, no filter, Perkin Elmer detector, 0.5 pF gain, 2 fps (499.893 </w:t>
      </w:r>
      <w:proofErr w:type="spellStart"/>
      <w:r w:rsidRPr="007A1B5B">
        <w:rPr>
          <w:rFonts w:ascii="Times New Roman" w:hAnsi="Times New Roman" w:cs="Times New Roman"/>
          <w:sz w:val="24"/>
          <w:szCs w:val="24"/>
        </w:rPr>
        <w:t>ms</w:t>
      </w:r>
      <w:proofErr w:type="spellEnd"/>
      <w:r w:rsidRPr="007A1B5B">
        <w:rPr>
          <w:rFonts w:ascii="Times New Roman" w:hAnsi="Times New Roman" w:cs="Times New Roman"/>
          <w:sz w:val="24"/>
          <w:szCs w:val="24"/>
        </w:rPr>
        <w:t xml:space="preserve"> integration time), no binning, no flip, source to object 147 mm, source to detector 1091.513 mm, continuous CT scan, no frames averaged, 0 skip frames, 3600 projections, 6 gain calibrations, 5 mm calibration phantom, data range [-10, 300] (grayscale range </w:t>
      </w:r>
      <w:r w:rsidRPr="007A1B5B">
        <w:rPr>
          <w:rFonts w:ascii="Times New Roman" w:hAnsi="Times New Roman" w:cs="Times New Roman"/>
          <w:sz w:val="24"/>
          <w:szCs w:val="24"/>
        </w:rPr>
        <w:lastRenderedPageBreak/>
        <w:t>adjusted from NSI defaults), beam-hardening correction = 0.3. Voxel size = 0.0188 mm. Total slices = 1188.</w:t>
      </w:r>
    </w:p>
    <w:p w14:paraId="6C0E8ABE" w14:textId="77777777" w:rsidR="006B511D" w:rsidRPr="007A1B5B" w:rsidRDefault="006B511D" w:rsidP="006B511D">
      <w:pPr>
        <w:spacing w:line="480" w:lineRule="auto"/>
        <w:jc w:val="both"/>
        <w:rPr>
          <w:rFonts w:ascii="Times New Roman" w:hAnsi="Times New Roman" w:cs="Times New Roman"/>
          <w:sz w:val="24"/>
          <w:szCs w:val="24"/>
        </w:rPr>
      </w:pPr>
      <w:r w:rsidRPr="007A1B5B">
        <w:rPr>
          <w:rFonts w:ascii="Times New Roman" w:hAnsi="Times New Roman" w:cs="Times New Roman"/>
          <w:b/>
          <w:bCs/>
          <w:sz w:val="24"/>
          <w:szCs w:val="24"/>
        </w:rPr>
        <w:t xml:space="preserve">MSC 5895 and 7842 </w:t>
      </w:r>
      <w:r w:rsidRPr="007A1B5B">
        <w:rPr>
          <w:rFonts w:ascii="Times New Roman" w:hAnsi="Times New Roman" w:cs="Times New Roman"/>
          <w:sz w:val="24"/>
          <w:szCs w:val="24"/>
        </w:rPr>
        <w:t xml:space="preserve">(scanned together): NSI scanner at UTCT.  </w:t>
      </w:r>
      <w:proofErr w:type="spellStart"/>
      <w:r w:rsidRPr="007A1B5B">
        <w:rPr>
          <w:rFonts w:ascii="Times New Roman" w:hAnsi="Times New Roman" w:cs="Times New Roman"/>
          <w:sz w:val="24"/>
          <w:szCs w:val="24"/>
        </w:rPr>
        <w:t>Feinfocus</w:t>
      </w:r>
      <w:proofErr w:type="spellEnd"/>
      <w:r w:rsidRPr="007A1B5B">
        <w:rPr>
          <w:rFonts w:ascii="Times New Roman" w:hAnsi="Times New Roman" w:cs="Times New Roman"/>
          <w:sz w:val="24"/>
          <w:szCs w:val="24"/>
        </w:rPr>
        <w:t xml:space="preserve"> source, high power, 200 kV, 0.13 mA, no filter, Perkin Elmer detector, 0.5 pF gain, 2 fps (499.893 </w:t>
      </w:r>
      <w:proofErr w:type="spellStart"/>
      <w:r w:rsidRPr="007A1B5B">
        <w:rPr>
          <w:rFonts w:ascii="Times New Roman" w:hAnsi="Times New Roman" w:cs="Times New Roman"/>
          <w:sz w:val="24"/>
          <w:szCs w:val="24"/>
        </w:rPr>
        <w:t>ms</w:t>
      </w:r>
      <w:proofErr w:type="spellEnd"/>
      <w:r w:rsidRPr="007A1B5B">
        <w:rPr>
          <w:rFonts w:ascii="Times New Roman" w:hAnsi="Times New Roman" w:cs="Times New Roman"/>
          <w:sz w:val="24"/>
          <w:szCs w:val="24"/>
        </w:rPr>
        <w:t xml:space="preserve"> integration time), no binning, no flip, source to object 149 mm, source to detector 1091.513 mm, continuous CT scan, no frames averaged, 0 skip frames, 3600 projections, 6 gain calibrations, 5 mm calibration phantom, data range [-10, 216] (grayscale range adjusted from NSI defaults), beam-hardening correction = 0.2. Voxel size = 0.0194 mm. Total slices = 1813.</w:t>
      </w:r>
    </w:p>
    <w:p w14:paraId="04ED7AC9" w14:textId="77777777" w:rsidR="006B511D" w:rsidRPr="007A1B5B" w:rsidRDefault="006B511D" w:rsidP="006B511D">
      <w:pPr>
        <w:spacing w:line="480" w:lineRule="auto"/>
        <w:jc w:val="both"/>
        <w:rPr>
          <w:rFonts w:ascii="Times New Roman" w:hAnsi="Times New Roman" w:cs="Times New Roman"/>
          <w:sz w:val="24"/>
          <w:szCs w:val="24"/>
        </w:rPr>
      </w:pPr>
      <w:r w:rsidRPr="007A1B5B">
        <w:rPr>
          <w:rFonts w:ascii="Times New Roman" w:hAnsi="Times New Roman" w:cs="Times New Roman"/>
          <w:b/>
          <w:bCs/>
          <w:sz w:val="24"/>
          <w:szCs w:val="24"/>
        </w:rPr>
        <w:t xml:space="preserve">MSC 5916, 6201 and 34426 </w:t>
      </w:r>
      <w:r w:rsidRPr="007A1B5B">
        <w:rPr>
          <w:rFonts w:ascii="Times New Roman" w:hAnsi="Times New Roman" w:cs="Times New Roman"/>
          <w:sz w:val="24"/>
          <w:szCs w:val="24"/>
        </w:rPr>
        <w:t xml:space="preserve">(scanned together): NSI scanner at UTCT.  </w:t>
      </w:r>
      <w:proofErr w:type="spellStart"/>
      <w:r w:rsidRPr="007A1B5B">
        <w:rPr>
          <w:rFonts w:ascii="Times New Roman" w:hAnsi="Times New Roman" w:cs="Times New Roman"/>
          <w:sz w:val="24"/>
          <w:szCs w:val="24"/>
        </w:rPr>
        <w:t>Feinfocus</w:t>
      </w:r>
      <w:proofErr w:type="spellEnd"/>
      <w:r w:rsidRPr="007A1B5B">
        <w:rPr>
          <w:rFonts w:ascii="Times New Roman" w:hAnsi="Times New Roman" w:cs="Times New Roman"/>
          <w:sz w:val="24"/>
          <w:szCs w:val="24"/>
        </w:rPr>
        <w:t xml:space="preserve"> source, high power, 200 kV, 0.13 mA, no filter, Perkin Elmer detector, 0.5 pF gain, 2 fps (499.893 </w:t>
      </w:r>
      <w:proofErr w:type="spellStart"/>
      <w:r w:rsidRPr="007A1B5B">
        <w:rPr>
          <w:rFonts w:ascii="Times New Roman" w:hAnsi="Times New Roman" w:cs="Times New Roman"/>
          <w:sz w:val="24"/>
          <w:szCs w:val="24"/>
        </w:rPr>
        <w:t>ms</w:t>
      </w:r>
      <w:proofErr w:type="spellEnd"/>
      <w:r w:rsidRPr="007A1B5B">
        <w:rPr>
          <w:rFonts w:ascii="Times New Roman" w:hAnsi="Times New Roman" w:cs="Times New Roman"/>
          <w:sz w:val="24"/>
          <w:szCs w:val="24"/>
        </w:rPr>
        <w:t xml:space="preserve"> integration time), no binning, no flip, source to object 133.681 mm, source to detector 1091.513 mm, continuous CT scan, no frames averaged, 0 skip frames, 3600 projections, 6 gain calibrations, 5 mm calibration phantom, data range [-10, 216] (grayscale range adjusted from NSI defaults), beam-hardening correction = 0.2. Voxel size = 0.0147 mm. Total slices = 1577.</w:t>
      </w:r>
    </w:p>
    <w:p w14:paraId="258C29E4" w14:textId="77777777" w:rsidR="006B511D" w:rsidRPr="007A1B5B" w:rsidRDefault="006B511D" w:rsidP="006B511D">
      <w:pPr>
        <w:spacing w:line="480" w:lineRule="auto"/>
        <w:jc w:val="both"/>
        <w:rPr>
          <w:rFonts w:ascii="Times New Roman" w:hAnsi="Times New Roman" w:cs="Times New Roman"/>
          <w:b/>
          <w:bCs/>
          <w:sz w:val="24"/>
          <w:szCs w:val="24"/>
        </w:rPr>
      </w:pPr>
      <w:r w:rsidRPr="007A1B5B">
        <w:rPr>
          <w:rFonts w:ascii="Times New Roman" w:hAnsi="Times New Roman" w:cs="Times New Roman"/>
          <w:b/>
          <w:bCs/>
          <w:sz w:val="24"/>
          <w:szCs w:val="24"/>
        </w:rPr>
        <w:t xml:space="preserve">MSC 5937 and 6202 </w:t>
      </w:r>
      <w:r w:rsidRPr="007A1B5B">
        <w:rPr>
          <w:rFonts w:ascii="Times New Roman" w:hAnsi="Times New Roman" w:cs="Times New Roman"/>
          <w:sz w:val="24"/>
          <w:szCs w:val="24"/>
        </w:rPr>
        <w:t xml:space="preserve">(scanned together): NSI scanner at UTCT.  </w:t>
      </w:r>
      <w:proofErr w:type="spellStart"/>
      <w:r w:rsidRPr="007A1B5B">
        <w:rPr>
          <w:rFonts w:ascii="Times New Roman" w:hAnsi="Times New Roman" w:cs="Times New Roman"/>
          <w:sz w:val="24"/>
          <w:szCs w:val="24"/>
        </w:rPr>
        <w:t>Feinfocus</w:t>
      </w:r>
      <w:proofErr w:type="spellEnd"/>
      <w:r w:rsidRPr="007A1B5B">
        <w:rPr>
          <w:rFonts w:ascii="Times New Roman" w:hAnsi="Times New Roman" w:cs="Times New Roman"/>
          <w:sz w:val="24"/>
          <w:szCs w:val="24"/>
        </w:rPr>
        <w:t xml:space="preserve"> source, high power, 200 kV, 0.13 mA, no filter, Perkin Elmer detector, 0.5 pF gain, 2 fps (499.893 </w:t>
      </w:r>
      <w:proofErr w:type="spellStart"/>
      <w:r w:rsidRPr="007A1B5B">
        <w:rPr>
          <w:rFonts w:ascii="Times New Roman" w:hAnsi="Times New Roman" w:cs="Times New Roman"/>
          <w:sz w:val="24"/>
          <w:szCs w:val="24"/>
        </w:rPr>
        <w:t>ms</w:t>
      </w:r>
      <w:proofErr w:type="spellEnd"/>
      <w:r w:rsidRPr="007A1B5B">
        <w:rPr>
          <w:rFonts w:ascii="Times New Roman" w:hAnsi="Times New Roman" w:cs="Times New Roman"/>
          <w:sz w:val="24"/>
          <w:szCs w:val="24"/>
        </w:rPr>
        <w:t xml:space="preserve"> integration time), no binning, no flip, source to object 143 mm, source to detector 1091.513 mm, continuous CT scan, no frames averaged, 0 skip frames, 3600 projections, 6 gain calibrations, 5 mm calibration phantom, data range [-10, 243] (grayscale range adjusted from NSI defaults), beam-hardening correction = 0.2. Voxel size = 0.0175 mm. Total slices = 981.</w:t>
      </w:r>
    </w:p>
    <w:p w14:paraId="567C7D1A" w14:textId="51E07A37" w:rsidR="006B511D" w:rsidRPr="007A1B5B" w:rsidRDefault="006B511D" w:rsidP="00B465A1">
      <w:pPr>
        <w:spacing w:line="480" w:lineRule="auto"/>
        <w:jc w:val="both"/>
        <w:rPr>
          <w:rFonts w:ascii="Times New Roman" w:hAnsi="Times New Roman" w:cs="Times New Roman"/>
          <w:sz w:val="24"/>
          <w:szCs w:val="24"/>
        </w:rPr>
      </w:pPr>
      <w:r w:rsidRPr="007A1B5B">
        <w:rPr>
          <w:rFonts w:ascii="Times New Roman" w:hAnsi="Times New Roman" w:cs="Times New Roman"/>
          <w:b/>
          <w:bCs/>
          <w:sz w:val="24"/>
          <w:szCs w:val="24"/>
        </w:rPr>
        <w:lastRenderedPageBreak/>
        <w:t xml:space="preserve">MSC 6200 and 7841 </w:t>
      </w:r>
      <w:r w:rsidRPr="007A1B5B">
        <w:rPr>
          <w:rFonts w:ascii="Times New Roman" w:hAnsi="Times New Roman" w:cs="Times New Roman"/>
          <w:sz w:val="24"/>
          <w:szCs w:val="24"/>
        </w:rPr>
        <w:t xml:space="preserve">(scanned together): NSI scanner at UTCT.  </w:t>
      </w:r>
      <w:proofErr w:type="spellStart"/>
      <w:r w:rsidRPr="007A1B5B">
        <w:rPr>
          <w:rFonts w:ascii="Times New Roman" w:hAnsi="Times New Roman" w:cs="Times New Roman"/>
          <w:sz w:val="24"/>
          <w:szCs w:val="24"/>
        </w:rPr>
        <w:t>Feinfocus</w:t>
      </w:r>
      <w:proofErr w:type="spellEnd"/>
      <w:r w:rsidRPr="007A1B5B">
        <w:rPr>
          <w:rFonts w:ascii="Times New Roman" w:hAnsi="Times New Roman" w:cs="Times New Roman"/>
          <w:sz w:val="24"/>
          <w:szCs w:val="24"/>
        </w:rPr>
        <w:t xml:space="preserve"> source, high power, 200 kV, 0.13 mA, no filter, Perkin Elmer detector, 0.5 pF gain, 2 fps (499.893 </w:t>
      </w:r>
      <w:proofErr w:type="spellStart"/>
      <w:r w:rsidRPr="007A1B5B">
        <w:rPr>
          <w:rFonts w:ascii="Times New Roman" w:hAnsi="Times New Roman" w:cs="Times New Roman"/>
          <w:sz w:val="24"/>
          <w:szCs w:val="24"/>
        </w:rPr>
        <w:t>ms</w:t>
      </w:r>
      <w:proofErr w:type="spellEnd"/>
      <w:r w:rsidRPr="007A1B5B">
        <w:rPr>
          <w:rFonts w:ascii="Times New Roman" w:hAnsi="Times New Roman" w:cs="Times New Roman"/>
          <w:sz w:val="24"/>
          <w:szCs w:val="24"/>
        </w:rPr>
        <w:t xml:space="preserve"> integration time), no binning, no flip, source to object 170 mm, source to detector 1091.513 mm, continuous CT scan, no frames averaged, 0 skip frames, 3600 projections, 6 gain calibrations, 5 mm calibration phantom, data range [-10, 216] (grayscale range adjusted from NSI defaults), beam-hardening correction = 0.3. Voxel size = 0.0258 mm. Total slices = 1869.</w:t>
      </w:r>
    </w:p>
    <w:p w14:paraId="23199813" w14:textId="49FA117A" w:rsidR="007E5F73" w:rsidRPr="007A1B5B" w:rsidRDefault="007E5F73" w:rsidP="00B465A1">
      <w:pPr>
        <w:spacing w:line="480" w:lineRule="auto"/>
        <w:jc w:val="both"/>
        <w:rPr>
          <w:rFonts w:ascii="Times New Roman" w:hAnsi="Times New Roman" w:cs="Times New Roman"/>
          <w:sz w:val="24"/>
          <w:szCs w:val="24"/>
        </w:rPr>
      </w:pPr>
      <w:r w:rsidRPr="007A1B5B">
        <w:rPr>
          <w:rFonts w:ascii="Times New Roman" w:hAnsi="Times New Roman" w:cs="Times New Roman"/>
          <w:b/>
          <w:bCs/>
          <w:sz w:val="24"/>
          <w:szCs w:val="24"/>
        </w:rPr>
        <w:t xml:space="preserve">MSC 34427: </w:t>
      </w:r>
      <w:r w:rsidRPr="007A1B5B">
        <w:rPr>
          <w:rFonts w:ascii="Times New Roman" w:hAnsi="Times New Roman" w:cs="Times New Roman"/>
          <w:sz w:val="24"/>
          <w:szCs w:val="24"/>
        </w:rPr>
        <w:t xml:space="preserve">NSI scanner at UTCT.  </w:t>
      </w:r>
      <w:proofErr w:type="spellStart"/>
      <w:r w:rsidRPr="007A1B5B">
        <w:rPr>
          <w:rFonts w:ascii="Times New Roman" w:hAnsi="Times New Roman" w:cs="Times New Roman"/>
          <w:sz w:val="24"/>
          <w:szCs w:val="24"/>
        </w:rPr>
        <w:t>Feinfocus</w:t>
      </w:r>
      <w:proofErr w:type="spellEnd"/>
      <w:r w:rsidRPr="007A1B5B">
        <w:rPr>
          <w:rFonts w:ascii="Times New Roman" w:hAnsi="Times New Roman" w:cs="Times New Roman"/>
          <w:sz w:val="24"/>
          <w:szCs w:val="24"/>
        </w:rPr>
        <w:t xml:space="preserve"> source, high power, 200 kV, 0.13 mA, no filter, Perkin Elmer detector, 0.5 pF gain, 2 fps (499.893 </w:t>
      </w:r>
      <w:proofErr w:type="spellStart"/>
      <w:r w:rsidRPr="007A1B5B">
        <w:rPr>
          <w:rFonts w:ascii="Times New Roman" w:hAnsi="Times New Roman" w:cs="Times New Roman"/>
          <w:sz w:val="24"/>
          <w:szCs w:val="24"/>
        </w:rPr>
        <w:t>ms</w:t>
      </w:r>
      <w:proofErr w:type="spellEnd"/>
      <w:r w:rsidRPr="007A1B5B">
        <w:rPr>
          <w:rFonts w:ascii="Times New Roman" w:hAnsi="Times New Roman" w:cs="Times New Roman"/>
          <w:sz w:val="24"/>
          <w:szCs w:val="24"/>
        </w:rPr>
        <w:t xml:space="preserve"> integration time), no binning, no flip, source to object 133.681 mm, source to detector 1091.513 mm, continuous CT scan, no frames averaged, 0 skip frames, 3600 projections, 6 gain calibrations, 5 mm calibration phantom, data range [-10, 300] (grayscale range adjusted from NSI defaults), beam-hardening correction = 0.4. Voxel size = 0.0147 mm. Total slices = 1095.</w:t>
      </w:r>
    </w:p>
    <w:p w14:paraId="2E8C1E40" w14:textId="1B038183" w:rsidR="005A2EED" w:rsidRPr="007A1B5B" w:rsidRDefault="00936671" w:rsidP="007E4376">
      <w:pPr>
        <w:spacing w:line="480" w:lineRule="auto"/>
        <w:jc w:val="both"/>
        <w:rPr>
          <w:rFonts w:ascii="Times New Roman" w:hAnsi="Times New Roman" w:cs="Times New Roman"/>
          <w:sz w:val="24"/>
          <w:szCs w:val="24"/>
        </w:rPr>
      </w:pPr>
      <w:r w:rsidRPr="007A1B5B">
        <w:rPr>
          <w:rFonts w:ascii="Times New Roman" w:hAnsi="Times New Roman" w:cs="Times New Roman"/>
          <w:b/>
          <w:bCs/>
          <w:sz w:val="24"/>
          <w:szCs w:val="24"/>
        </w:rPr>
        <w:t>NHMUK A 905 (</w:t>
      </w:r>
      <w:r w:rsidR="0029266B" w:rsidRPr="007A1B5B">
        <w:rPr>
          <w:rFonts w:ascii="Times New Roman" w:hAnsi="Times New Roman" w:cs="Times New Roman"/>
          <w:b/>
          <w:bCs/>
          <w:sz w:val="24"/>
          <w:szCs w:val="24"/>
        </w:rPr>
        <w:t xml:space="preserve">block containing </w:t>
      </w:r>
      <w:r w:rsidRPr="007A1B5B">
        <w:rPr>
          <w:rFonts w:ascii="Times New Roman" w:hAnsi="Times New Roman" w:cs="Times New Roman"/>
          <w:b/>
          <w:bCs/>
          <w:sz w:val="24"/>
          <w:szCs w:val="24"/>
        </w:rPr>
        <w:t>sternum):</w:t>
      </w:r>
      <w:r w:rsidR="007E4376" w:rsidRPr="007A1B5B">
        <w:rPr>
          <w:rFonts w:ascii="Times New Roman" w:hAnsi="Times New Roman" w:cs="Times New Roman"/>
          <w:b/>
          <w:bCs/>
          <w:sz w:val="24"/>
          <w:szCs w:val="24"/>
        </w:rPr>
        <w:t xml:space="preserve"> </w:t>
      </w:r>
      <w:r w:rsidR="007E4376" w:rsidRPr="007A1B5B">
        <w:rPr>
          <w:rFonts w:ascii="Times New Roman" w:hAnsi="Times New Roman" w:cs="Times New Roman"/>
          <w:sz w:val="24"/>
          <w:szCs w:val="24"/>
        </w:rPr>
        <w:t>Nikon 49 Metrology XT H 225 ST High Resolution CT Scanner at CBC. 1</w:t>
      </w:r>
      <w:r w:rsidR="00735068" w:rsidRPr="007A1B5B">
        <w:rPr>
          <w:rFonts w:ascii="Times New Roman" w:hAnsi="Times New Roman" w:cs="Times New Roman"/>
          <w:sz w:val="24"/>
          <w:szCs w:val="24"/>
        </w:rPr>
        <w:t>55</w:t>
      </w:r>
      <w:r w:rsidR="007E4376" w:rsidRPr="007A1B5B">
        <w:rPr>
          <w:rFonts w:ascii="Times New Roman" w:hAnsi="Times New Roman" w:cs="Times New Roman"/>
          <w:sz w:val="24"/>
          <w:szCs w:val="24"/>
        </w:rPr>
        <w:t xml:space="preserve"> kV, </w:t>
      </w:r>
      <w:r w:rsidR="00735068" w:rsidRPr="007A1B5B">
        <w:rPr>
          <w:rFonts w:ascii="Times New Roman" w:hAnsi="Times New Roman" w:cs="Times New Roman"/>
          <w:sz w:val="24"/>
          <w:szCs w:val="24"/>
        </w:rPr>
        <w:t>260</w:t>
      </w:r>
      <w:r w:rsidR="007E4376" w:rsidRPr="007A1B5B">
        <w:rPr>
          <w:rFonts w:ascii="Times New Roman" w:hAnsi="Times New Roman" w:cs="Times New Roman"/>
          <w:sz w:val="24"/>
          <w:szCs w:val="24"/>
        </w:rPr>
        <w:t xml:space="preserve"> µA, </w:t>
      </w:r>
      <w:r w:rsidR="00735068" w:rsidRPr="007A1B5B">
        <w:rPr>
          <w:rFonts w:ascii="Times New Roman" w:hAnsi="Times New Roman" w:cs="Times New Roman"/>
          <w:sz w:val="24"/>
          <w:szCs w:val="24"/>
        </w:rPr>
        <w:t>copper filter</w:t>
      </w:r>
      <w:r w:rsidR="00473BC4" w:rsidRPr="007A1B5B">
        <w:rPr>
          <w:rFonts w:ascii="Times New Roman" w:hAnsi="Times New Roman" w:cs="Times New Roman"/>
          <w:sz w:val="24"/>
          <w:szCs w:val="24"/>
        </w:rPr>
        <w:t xml:space="preserve">, source to object </w:t>
      </w:r>
      <w:r w:rsidR="007B0B98" w:rsidRPr="007A1B5B">
        <w:rPr>
          <w:rFonts w:ascii="Times New Roman" w:hAnsi="Times New Roman" w:cs="Times New Roman"/>
          <w:sz w:val="24"/>
          <w:szCs w:val="24"/>
        </w:rPr>
        <w:t>213.079</w:t>
      </w:r>
      <w:r w:rsidR="00473BC4" w:rsidRPr="007A1B5B">
        <w:rPr>
          <w:rFonts w:ascii="Times New Roman" w:hAnsi="Times New Roman" w:cs="Times New Roman"/>
          <w:sz w:val="24"/>
          <w:szCs w:val="24"/>
        </w:rPr>
        <w:t xml:space="preserve"> mm, source to detector </w:t>
      </w:r>
      <w:r w:rsidR="007B0B98" w:rsidRPr="007A1B5B">
        <w:rPr>
          <w:rFonts w:ascii="Times New Roman" w:hAnsi="Times New Roman" w:cs="Times New Roman"/>
          <w:sz w:val="24"/>
          <w:szCs w:val="24"/>
        </w:rPr>
        <w:t>1173.528</w:t>
      </w:r>
      <w:r w:rsidR="00473BC4" w:rsidRPr="007A1B5B">
        <w:rPr>
          <w:rFonts w:ascii="Times New Roman" w:hAnsi="Times New Roman" w:cs="Times New Roman"/>
          <w:sz w:val="24"/>
          <w:szCs w:val="24"/>
        </w:rPr>
        <w:t xml:space="preserve"> mm</w:t>
      </w:r>
      <w:r w:rsidR="007B0B98" w:rsidRPr="007A1B5B">
        <w:rPr>
          <w:rFonts w:ascii="Times New Roman" w:hAnsi="Times New Roman" w:cs="Times New Roman"/>
          <w:sz w:val="24"/>
          <w:szCs w:val="24"/>
        </w:rPr>
        <w:t>,</w:t>
      </w:r>
      <w:r w:rsidR="00735068" w:rsidRPr="007A1B5B">
        <w:rPr>
          <w:rFonts w:ascii="Times New Roman" w:hAnsi="Times New Roman" w:cs="Times New Roman"/>
          <w:sz w:val="24"/>
          <w:szCs w:val="24"/>
        </w:rPr>
        <w:t xml:space="preserve"> </w:t>
      </w:r>
      <w:r w:rsidR="00FB3BBA" w:rsidRPr="007A1B5B">
        <w:rPr>
          <w:rFonts w:ascii="Times New Roman" w:hAnsi="Times New Roman" w:cs="Times New Roman"/>
          <w:sz w:val="24"/>
          <w:szCs w:val="24"/>
        </w:rPr>
        <w:t>31</w:t>
      </w:r>
      <w:r w:rsidR="00C82B34" w:rsidRPr="007A1B5B">
        <w:rPr>
          <w:rFonts w:ascii="Times New Roman" w:hAnsi="Times New Roman" w:cs="Times New Roman"/>
          <w:sz w:val="24"/>
          <w:szCs w:val="24"/>
        </w:rPr>
        <w:t>42 p</w:t>
      </w:r>
      <w:r w:rsidR="007E4376" w:rsidRPr="007A1B5B">
        <w:rPr>
          <w:rFonts w:ascii="Times New Roman" w:hAnsi="Times New Roman" w:cs="Times New Roman"/>
          <w:sz w:val="24"/>
          <w:szCs w:val="24"/>
        </w:rPr>
        <w:t>rojections, 2 frames per projection,</w:t>
      </w:r>
      <w:r w:rsidR="001074CE" w:rsidRPr="007A1B5B">
        <w:rPr>
          <w:rFonts w:ascii="Times New Roman" w:hAnsi="Times New Roman" w:cs="Times New Roman"/>
          <w:sz w:val="24"/>
          <w:szCs w:val="24"/>
        </w:rPr>
        <w:t xml:space="preserve"> Voxel size = </w:t>
      </w:r>
      <w:r w:rsidR="00E05161" w:rsidRPr="007A1B5B">
        <w:rPr>
          <w:rFonts w:ascii="Times New Roman" w:hAnsi="Times New Roman" w:cs="Times New Roman"/>
          <w:sz w:val="24"/>
          <w:szCs w:val="24"/>
        </w:rPr>
        <w:t>0.0363 mm</w:t>
      </w:r>
      <w:r w:rsidR="001074CE" w:rsidRPr="007A1B5B">
        <w:rPr>
          <w:rFonts w:ascii="Times New Roman" w:hAnsi="Times New Roman" w:cs="Times New Roman"/>
          <w:sz w:val="24"/>
          <w:szCs w:val="24"/>
        </w:rPr>
        <w:t xml:space="preserve">. Total slices = </w:t>
      </w:r>
      <w:r w:rsidR="00CC0458" w:rsidRPr="007A1B5B">
        <w:rPr>
          <w:rFonts w:ascii="Times New Roman" w:hAnsi="Times New Roman" w:cs="Times New Roman"/>
          <w:sz w:val="24"/>
          <w:szCs w:val="24"/>
        </w:rPr>
        <w:t>1764</w:t>
      </w:r>
    </w:p>
    <w:p w14:paraId="6FD59D30" w14:textId="69A3CC68" w:rsidR="00936671" w:rsidRPr="007A1B5B" w:rsidRDefault="007D758E" w:rsidP="00B465A1">
      <w:pPr>
        <w:spacing w:line="480" w:lineRule="auto"/>
        <w:jc w:val="both"/>
        <w:rPr>
          <w:rFonts w:ascii="Times New Roman" w:hAnsi="Times New Roman" w:cs="Times New Roman"/>
          <w:sz w:val="24"/>
          <w:szCs w:val="24"/>
        </w:rPr>
      </w:pPr>
      <w:r w:rsidRPr="007A1B5B">
        <w:rPr>
          <w:rFonts w:ascii="Times New Roman" w:hAnsi="Times New Roman" w:cs="Times New Roman"/>
          <w:b/>
          <w:bCs/>
          <w:sz w:val="24"/>
          <w:szCs w:val="24"/>
        </w:rPr>
        <w:t>NHMUK A 905 (</w:t>
      </w:r>
      <w:r w:rsidR="0029266B" w:rsidRPr="007A1B5B">
        <w:rPr>
          <w:rFonts w:ascii="Times New Roman" w:hAnsi="Times New Roman" w:cs="Times New Roman"/>
          <w:b/>
          <w:bCs/>
          <w:sz w:val="24"/>
          <w:szCs w:val="24"/>
        </w:rPr>
        <w:t xml:space="preserve">block containing </w:t>
      </w:r>
      <w:r w:rsidRPr="007A1B5B">
        <w:rPr>
          <w:rFonts w:ascii="Times New Roman" w:hAnsi="Times New Roman" w:cs="Times New Roman"/>
          <w:b/>
          <w:bCs/>
          <w:sz w:val="24"/>
          <w:szCs w:val="24"/>
        </w:rPr>
        <w:t>humerus):</w:t>
      </w:r>
      <w:r w:rsidR="00457DBD" w:rsidRPr="007A1B5B">
        <w:rPr>
          <w:rFonts w:ascii="Times New Roman" w:hAnsi="Times New Roman" w:cs="Times New Roman"/>
          <w:b/>
          <w:bCs/>
          <w:sz w:val="24"/>
          <w:szCs w:val="24"/>
        </w:rPr>
        <w:t xml:space="preserve"> </w:t>
      </w:r>
      <w:r w:rsidR="00457DBD" w:rsidRPr="007A1B5B">
        <w:rPr>
          <w:rFonts w:ascii="Times New Roman" w:hAnsi="Times New Roman" w:cs="Times New Roman"/>
          <w:sz w:val="24"/>
          <w:szCs w:val="24"/>
        </w:rPr>
        <w:t>Nikon 49 Metrology XT H 225 ST High Resolution CT Scanner at CBC. 1</w:t>
      </w:r>
      <w:r w:rsidR="001936C0" w:rsidRPr="007A1B5B">
        <w:rPr>
          <w:rFonts w:ascii="Times New Roman" w:hAnsi="Times New Roman" w:cs="Times New Roman"/>
          <w:sz w:val="24"/>
          <w:szCs w:val="24"/>
        </w:rPr>
        <w:t>60</w:t>
      </w:r>
      <w:r w:rsidR="00457DBD" w:rsidRPr="007A1B5B">
        <w:rPr>
          <w:rFonts w:ascii="Times New Roman" w:hAnsi="Times New Roman" w:cs="Times New Roman"/>
          <w:sz w:val="24"/>
          <w:szCs w:val="24"/>
        </w:rPr>
        <w:t xml:space="preserve"> kV, 2</w:t>
      </w:r>
      <w:r w:rsidR="001936C0" w:rsidRPr="007A1B5B">
        <w:rPr>
          <w:rFonts w:ascii="Times New Roman" w:hAnsi="Times New Roman" w:cs="Times New Roman"/>
          <w:sz w:val="24"/>
          <w:szCs w:val="24"/>
        </w:rPr>
        <w:t>00</w:t>
      </w:r>
      <w:r w:rsidR="00457DBD" w:rsidRPr="007A1B5B">
        <w:rPr>
          <w:rFonts w:ascii="Times New Roman" w:hAnsi="Times New Roman" w:cs="Times New Roman"/>
          <w:sz w:val="24"/>
          <w:szCs w:val="24"/>
        </w:rPr>
        <w:t xml:space="preserve"> µA, copper filter, source to object </w:t>
      </w:r>
      <w:r w:rsidR="00E41C3A" w:rsidRPr="007A1B5B">
        <w:rPr>
          <w:rFonts w:ascii="Times New Roman" w:hAnsi="Times New Roman" w:cs="Times New Roman"/>
          <w:sz w:val="24"/>
          <w:szCs w:val="24"/>
        </w:rPr>
        <w:t>239.774</w:t>
      </w:r>
      <w:r w:rsidR="00457DBD" w:rsidRPr="007A1B5B">
        <w:rPr>
          <w:rFonts w:ascii="Times New Roman" w:hAnsi="Times New Roman" w:cs="Times New Roman"/>
          <w:sz w:val="24"/>
          <w:szCs w:val="24"/>
        </w:rPr>
        <w:t xml:space="preserve"> mm, source to detector </w:t>
      </w:r>
      <w:r w:rsidR="00E41C3A" w:rsidRPr="007A1B5B">
        <w:rPr>
          <w:rFonts w:ascii="Times New Roman" w:hAnsi="Times New Roman" w:cs="Times New Roman"/>
          <w:sz w:val="24"/>
          <w:szCs w:val="24"/>
        </w:rPr>
        <w:t xml:space="preserve">1173.528 </w:t>
      </w:r>
      <w:r w:rsidR="00457DBD" w:rsidRPr="007A1B5B">
        <w:rPr>
          <w:rFonts w:ascii="Times New Roman" w:hAnsi="Times New Roman" w:cs="Times New Roman"/>
          <w:sz w:val="24"/>
          <w:szCs w:val="24"/>
        </w:rPr>
        <w:t xml:space="preserve">mm, </w:t>
      </w:r>
      <w:r w:rsidR="001936C0" w:rsidRPr="007A1B5B">
        <w:rPr>
          <w:rFonts w:ascii="Times New Roman" w:hAnsi="Times New Roman" w:cs="Times New Roman"/>
          <w:sz w:val="24"/>
          <w:szCs w:val="24"/>
        </w:rPr>
        <w:t>1080</w:t>
      </w:r>
      <w:r w:rsidR="00457DBD" w:rsidRPr="007A1B5B">
        <w:rPr>
          <w:rFonts w:ascii="Times New Roman" w:hAnsi="Times New Roman" w:cs="Times New Roman"/>
          <w:sz w:val="24"/>
          <w:szCs w:val="24"/>
        </w:rPr>
        <w:t xml:space="preserve"> projections, 2 frames per projection, Voxel size = </w:t>
      </w:r>
      <w:r w:rsidR="00DF46E2" w:rsidRPr="007A1B5B">
        <w:rPr>
          <w:rFonts w:ascii="Times New Roman" w:hAnsi="Times New Roman" w:cs="Times New Roman"/>
          <w:sz w:val="24"/>
          <w:szCs w:val="24"/>
        </w:rPr>
        <w:t>0.040</w:t>
      </w:r>
      <w:r w:rsidR="00796DFC" w:rsidRPr="007A1B5B">
        <w:rPr>
          <w:rFonts w:ascii="Times New Roman" w:hAnsi="Times New Roman" w:cs="Times New Roman"/>
          <w:sz w:val="24"/>
          <w:szCs w:val="24"/>
        </w:rPr>
        <w:t>9</w:t>
      </w:r>
      <w:r w:rsidR="00DF46E2" w:rsidRPr="007A1B5B">
        <w:rPr>
          <w:rFonts w:ascii="Times New Roman" w:hAnsi="Times New Roman" w:cs="Times New Roman"/>
          <w:sz w:val="24"/>
          <w:szCs w:val="24"/>
        </w:rPr>
        <w:t xml:space="preserve"> </w:t>
      </w:r>
      <w:r w:rsidR="00457DBD" w:rsidRPr="007A1B5B">
        <w:rPr>
          <w:rFonts w:ascii="Times New Roman" w:hAnsi="Times New Roman" w:cs="Times New Roman"/>
          <w:sz w:val="24"/>
          <w:szCs w:val="24"/>
        </w:rPr>
        <w:t xml:space="preserve">mm. Total slices = </w:t>
      </w:r>
      <w:r w:rsidR="00D42C11" w:rsidRPr="007A1B5B">
        <w:rPr>
          <w:rFonts w:ascii="Times New Roman" w:hAnsi="Times New Roman" w:cs="Times New Roman"/>
          <w:sz w:val="24"/>
          <w:szCs w:val="24"/>
        </w:rPr>
        <w:t>1856</w:t>
      </w:r>
    </w:p>
    <w:p w14:paraId="7E083636" w14:textId="107CA527" w:rsidR="007D758E" w:rsidRPr="007A1B5B" w:rsidRDefault="007D758E" w:rsidP="00B465A1">
      <w:pPr>
        <w:spacing w:line="480" w:lineRule="auto"/>
        <w:jc w:val="both"/>
        <w:rPr>
          <w:rFonts w:ascii="Times New Roman" w:hAnsi="Times New Roman" w:cs="Times New Roman"/>
          <w:b/>
          <w:bCs/>
          <w:sz w:val="24"/>
          <w:szCs w:val="24"/>
        </w:rPr>
      </w:pPr>
      <w:r w:rsidRPr="007A1B5B">
        <w:rPr>
          <w:rFonts w:ascii="Times New Roman" w:hAnsi="Times New Roman" w:cs="Times New Roman"/>
          <w:b/>
          <w:bCs/>
          <w:sz w:val="24"/>
          <w:szCs w:val="24"/>
        </w:rPr>
        <w:t>NHMUK A 905 (</w:t>
      </w:r>
      <w:r w:rsidR="0029266B" w:rsidRPr="007A1B5B">
        <w:rPr>
          <w:rFonts w:ascii="Times New Roman" w:hAnsi="Times New Roman" w:cs="Times New Roman"/>
          <w:b/>
          <w:bCs/>
          <w:sz w:val="24"/>
          <w:szCs w:val="24"/>
        </w:rPr>
        <w:t>block containing f</w:t>
      </w:r>
      <w:r w:rsidRPr="007A1B5B">
        <w:rPr>
          <w:rFonts w:ascii="Times New Roman" w:hAnsi="Times New Roman" w:cs="Times New Roman"/>
          <w:b/>
          <w:bCs/>
          <w:sz w:val="24"/>
          <w:szCs w:val="24"/>
        </w:rPr>
        <w:t xml:space="preserve">urcula </w:t>
      </w:r>
      <w:r w:rsidR="0029266B" w:rsidRPr="007A1B5B">
        <w:rPr>
          <w:rFonts w:ascii="Times New Roman" w:hAnsi="Times New Roman" w:cs="Times New Roman"/>
          <w:b/>
          <w:bCs/>
          <w:sz w:val="24"/>
          <w:szCs w:val="24"/>
        </w:rPr>
        <w:t xml:space="preserve">and </w:t>
      </w:r>
      <w:r w:rsidRPr="007A1B5B">
        <w:rPr>
          <w:rFonts w:ascii="Times New Roman" w:hAnsi="Times New Roman" w:cs="Times New Roman"/>
          <w:b/>
          <w:bCs/>
          <w:sz w:val="24"/>
          <w:szCs w:val="24"/>
        </w:rPr>
        <w:t>radius)</w:t>
      </w:r>
      <w:r w:rsidR="0029266B" w:rsidRPr="007A1B5B">
        <w:rPr>
          <w:rFonts w:ascii="Times New Roman" w:hAnsi="Times New Roman" w:cs="Times New Roman"/>
          <w:b/>
          <w:bCs/>
          <w:sz w:val="24"/>
          <w:szCs w:val="24"/>
        </w:rPr>
        <w:t>:</w:t>
      </w:r>
      <w:r w:rsidR="00DD6924" w:rsidRPr="007A1B5B">
        <w:rPr>
          <w:rFonts w:ascii="Times New Roman" w:hAnsi="Times New Roman" w:cs="Times New Roman"/>
          <w:b/>
          <w:bCs/>
          <w:sz w:val="24"/>
          <w:szCs w:val="24"/>
        </w:rPr>
        <w:t xml:space="preserve"> </w:t>
      </w:r>
      <w:r w:rsidR="00DD6924" w:rsidRPr="007A1B5B">
        <w:rPr>
          <w:rFonts w:ascii="Times New Roman" w:hAnsi="Times New Roman" w:cs="Times New Roman"/>
          <w:sz w:val="24"/>
          <w:szCs w:val="24"/>
        </w:rPr>
        <w:t xml:space="preserve">Nikon 49 Metrology XT H 225 ST High Resolution CT Scanner at CBC. </w:t>
      </w:r>
      <w:r w:rsidR="008A29A9" w:rsidRPr="007A1B5B">
        <w:rPr>
          <w:rFonts w:ascii="Times New Roman" w:hAnsi="Times New Roman" w:cs="Times New Roman"/>
          <w:sz w:val="24"/>
          <w:szCs w:val="24"/>
        </w:rPr>
        <w:t>120</w:t>
      </w:r>
      <w:r w:rsidR="00DD6924" w:rsidRPr="007A1B5B">
        <w:rPr>
          <w:rFonts w:ascii="Times New Roman" w:hAnsi="Times New Roman" w:cs="Times New Roman"/>
          <w:sz w:val="24"/>
          <w:szCs w:val="24"/>
        </w:rPr>
        <w:t xml:space="preserve"> kV, </w:t>
      </w:r>
      <w:r w:rsidR="008A29A9" w:rsidRPr="007A1B5B">
        <w:rPr>
          <w:rFonts w:ascii="Times New Roman" w:hAnsi="Times New Roman" w:cs="Times New Roman"/>
          <w:sz w:val="24"/>
          <w:szCs w:val="24"/>
        </w:rPr>
        <w:t>135</w:t>
      </w:r>
      <w:r w:rsidR="00DD6924" w:rsidRPr="007A1B5B">
        <w:rPr>
          <w:rFonts w:ascii="Times New Roman" w:hAnsi="Times New Roman" w:cs="Times New Roman"/>
          <w:sz w:val="24"/>
          <w:szCs w:val="24"/>
        </w:rPr>
        <w:t xml:space="preserve"> µA, copper filter, source to object </w:t>
      </w:r>
      <w:r w:rsidR="005905D2" w:rsidRPr="007A1B5B">
        <w:rPr>
          <w:rFonts w:ascii="Times New Roman" w:hAnsi="Times New Roman" w:cs="Times New Roman"/>
          <w:sz w:val="24"/>
          <w:szCs w:val="24"/>
        </w:rPr>
        <w:lastRenderedPageBreak/>
        <w:t xml:space="preserve">166.597 </w:t>
      </w:r>
      <w:r w:rsidR="00DD6924" w:rsidRPr="007A1B5B">
        <w:rPr>
          <w:rFonts w:ascii="Times New Roman" w:hAnsi="Times New Roman" w:cs="Times New Roman"/>
          <w:sz w:val="24"/>
          <w:szCs w:val="24"/>
        </w:rPr>
        <w:t xml:space="preserve">mm, source to detector </w:t>
      </w:r>
      <w:r w:rsidR="005905D2" w:rsidRPr="007A1B5B">
        <w:rPr>
          <w:rFonts w:ascii="Times New Roman" w:hAnsi="Times New Roman" w:cs="Times New Roman"/>
          <w:sz w:val="24"/>
          <w:szCs w:val="24"/>
        </w:rPr>
        <w:t xml:space="preserve">1173.528 </w:t>
      </w:r>
      <w:r w:rsidR="00DD6924" w:rsidRPr="007A1B5B">
        <w:rPr>
          <w:rFonts w:ascii="Times New Roman" w:hAnsi="Times New Roman" w:cs="Times New Roman"/>
          <w:sz w:val="24"/>
          <w:szCs w:val="24"/>
        </w:rPr>
        <w:t xml:space="preserve">mm, 1080 projections, 2 frames per projection, Voxel size = </w:t>
      </w:r>
      <w:r w:rsidR="00665CCD" w:rsidRPr="007A1B5B">
        <w:rPr>
          <w:rFonts w:ascii="Times New Roman" w:hAnsi="Times New Roman" w:cs="Times New Roman"/>
          <w:sz w:val="24"/>
          <w:szCs w:val="24"/>
        </w:rPr>
        <w:t>0.028</w:t>
      </w:r>
      <w:r w:rsidR="00796DFC" w:rsidRPr="007A1B5B">
        <w:rPr>
          <w:rFonts w:ascii="Times New Roman" w:hAnsi="Times New Roman" w:cs="Times New Roman"/>
          <w:sz w:val="24"/>
          <w:szCs w:val="24"/>
        </w:rPr>
        <w:t>4</w:t>
      </w:r>
      <w:r w:rsidR="00665CCD" w:rsidRPr="007A1B5B">
        <w:rPr>
          <w:rFonts w:ascii="Times New Roman" w:hAnsi="Times New Roman" w:cs="Times New Roman"/>
          <w:sz w:val="24"/>
          <w:szCs w:val="24"/>
        </w:rPr>
        <w:t xml:space="preserve"> </w:t>
      </w:r>
      <w:r w:rsidR="00DD6924" w:rsidRPr="007A1B5B">
        <w:rPr>
          <w:rFonts w:ascii="Times New Roman" w:hAnsi="Times New Roman" w:cs="Times New Roman"/>
          <w:sz w:val="24"/>
          <w:szCs w:val="24"/>
        </w:rPr>
        <w:t xml:space="preserve">mm. Total slices = </w:t>
      </w:r>
      <w:r w:rsidR="00630D38" w:rsidRPr="007A1B5B">
        <w:rPr>
          <w:rFonts w:ascii="Times New Roman" w:hAnsi="Times New Roman" w:cs="Times New Roman"/>
          <w:sz w:val="24"/>
          <w:szCs w:val="24"/>
        </w:rPr>
        <w:t>1999</w:t>
      </w:r>
    </w:p>
    <w:p w14:paraId="5EE0E604" w14:textId="7894EA6E" w:rsidR="0029266B" w:rsidRPr="007A1B5B" w:rsidRDefault="0029266B" w:rsidP="00B465A1">
      <w:pPr>
        <w:spacing w:line="480" w:lineRule="auto"/>
        <w:jc w:val="both"/>
        <w:rPr>
          <w:rFonts w:ascii="Times New Roman" w:hAnsi="Times New Roman" w:cs="Times New Roman"/>
          <w:b/>
          <w:bCs/>
          <w:sz w:val="24"/>
          <w:szCs w:val="24"/>
        </w:rPr>
      </w:pPr>
      <w:r w:rsidRPr="007A1B5B">
        <w:rPr>
          <w:rFonts w:ascii="Times New Roman" w:hAnsi="Times New Roman" w:cs="Times New Roman"/>
          <w:b/>
          <w:bCs/>
          <w:sz w:val="24"/>
          <w:szCs w:val="24"/>
        </w:rPr>
        <w:t>NHMUK A 905 (</w:t>
      </w:r>
      <w:r w:rsidR="001C2E80" w:rsidRPr="007A1B5B">
        <w:rPr>
          <w:rFonts w:ascii="Times New Roman" w:hAnsi="Times New Roman" w:cs="Times New Roman"/>
          <w:b/>
          <w:bCs/>
          <w:sz w:val="24"/>
          <w:szCs w:val="24"/>
        </w:rPr>
        <w:t>block containing coracoid and scapula):</w:t>
      </w:r>
      <w:r w:rsidR="00676E15" w:rsidRPr="007A1B5B">
        <w:rPr>
          <w:rFonts w:ascii="Times New Roman" w:hAnsi="Times New Roman" w:cs="Times New Roman"/>
          <w:b/>
          <w:bCs/>
          <w:sz w:val="24"/>
          <w:szCs w:val="24"/>
        </w:rPr>
        <w:t xml:space="preserve"> </w:t>
      </w:r>
      <w:r w:rsidR="00676E15" w:rsidRPr="007A1B5B">
        <w:rPr>
          <w:rFonts w:ascii="Times New Roman" w:hAnsi="Times New Roman" w:cs="Times New Roman"/>
          <w:sz w:val="24"/>
          <w:szCs w:val="24"/>
        </w:rPr>
        <w:t xml:space="preserve">Nikon 49 Metrology XT H 225 ST High Resolution CT Scanner at CBC. 120 kV, 135 µA, copper filter, source to object </w:t>
      </w:r>
      <w:r w:rsidR="009F3824" w:rsidRPr="007A1B5B">
        <w:rPr>
          <w:rFonts w:ascii="Times New Roman" w:hAnsi="Times New Roman" w:cs="Times New Roman"/>
          <w:sz w:val="24"/>
          <w:szCs w:val="24"/>
        </w:rPr>
        <w:t xml:space="preserve">182.669 </w:t>
      </w:r>
      <w:r w:rsidR="00676E15" w:rsidRPr="007A1B5B">
        <w:rPr>
          <w:rFonts w:ascii="Times New Roman" w:hAnsi="Times New Roman" w:cs="Times New Roman"/>
          <w:sz w:val="24"/>
          <w:szCs w:val="24"/>
        </w:rPr>
        <w:t xml:space="preserve">mm, source to detector </w:t>
      </w:r>
      <w:r w:rsidR="009F3824" w:rsidRPr="007A1B5B">
        <w:rPr>
          <w:rFonts w:ascii="Times New Roman" w:hAnsi="Times New Roman" w:cs="Times New Roman"/>
          <w:sz w:val="24"/>
          <w:szCs w:val="24"/>
        </w:rPr>
        <w:t xml:space="preserve">1173.528 </w:t>
      </w:r>
      <w:r w:rsidR="00676E15" w:rsidRPr="007A1B5B">
        <w:rPr>
          <w:rFonts w:ascii="Times New Roman" w:hAnsi="Times New Roman" w:cs="Times New Roman"/>
          <w:sz w:val="24"/>
          <w:szCs w:val="24"/>
        </w:rPr>
        <w:t xml:space="preserve">mm, 1080 projections, 2 frames per projection, Voxel size = </w:t>
      </w:r>
      <w:r w:rsidR="00AF0DED" w:rsidRPr="007A1B5B">
        <w:rPr>
          <w:rFonts w:ascii="Times New Roman" w:hAnsi="Times New Roman" w:cs="Times New Roman"/>
          <w:sz w:val="24"/>
          <w:szCs w:val="24"/>
        </w:rPr>
        <w:t xml:space="preserve">0.0311 </w:t>
      </w:r>
      <w:r w:rsidR="00676E15" w:rsidRPr="007A1B5B">
        <w:rPr>
          <w:rFonts w:ascii="Times New Roman" w:hAnsi="Times New Roman" w:cs="Times New Roman"/>
          <w:sz w:val="24"/>
          <w:szCs w:val="24"/>
        </w:rPr>
        <w:t xml:space="preserve">mm. Total slices = </w:t>
      </w:r>
      <w:r w:rsidR="008250F6" w:rsidRPr="007A1B5B">
        <w:rPr>
          <w:rFonts w:ascii="Times New Roman" w:hAnsi="Times New Roman" w:cs="Times New Roman"/>
          <w:sz w:val="24"/>
          <w:szCs w:val="24"/>
        </w:rPr>
        <w:t>1883</w:t>
      </w:r>
    </w:p>
    <w:p w14:paraId="0CA92AAF" w14:textId="43360C64" w:rsidR="00AF696E" w:rsidRPr="007A1B5B" w:rsidRDefault="001C2E80" w:rsidP="00AF696E">
      <w:pPr>
        <w:spacing w:line="480" w:lineRule="auto"/>
        <w:jc w:val="both"/>
        <w:rPr>
          <w:rFonts w:ascii="Times New Roman" w:hAnsi="Times New Roman" w:cs="Times New Roman"/>
          <w:b/>
          <w:bCs/>
          <w:sz w:val="24"/>
          <w:szCs w:val="24"/>
        </w:rPr>
      </w:pPr>
      <w:r w:rsidRPr="007A1B5B">
        <w:rPr>
          <w:rFonts w:ascii="Times New Roman" w:hAnsi="Times New Roman" w:cs="Times New Roman"/>
          <w:b/>
          <w:bCs/>
          <w:sz w:val="24"/>
          <w:szCs w:val="24"/>
        </w:rPr>
        <w:t>NHMUK A 905 (</w:t>
      </w:r>
      <w:r w:rsidR="002875C9" w:rsidRPr="007A1B5B">
        <w:rPr>
          <w:rFonts w:ascii="Times New Roman" w:hAnsi="Times New Roman" w:cs="Times New Roman"/>
          <w:b/>
          <w:bCs/>
          <w:sz w:val="24"/>
          <w:szCs w:val="24"/>
        </w:rPr>
        <w:t xml:space="preserve">scapula, </w:t>
      </w:r>
      <w:proofErr w:type="gramStart"/>
      <w:r w:rsidR="002875C9" w:rsidRPr="007A1B5B">
        <w:rPr>
          <w:rFonts w:ascii="Times New Roman" w:hAnsi="Times New Roman" w:cs="Times New Roman"/>
          <w:b/>
          <w:bCs/>
          <w:sz w:val="24"/>
          <w:szCs w:val="24"/>
        </w:rPr>
        <w:t>coracoid</w:t>
      </w:r>
      <w:proofErr w:type="gramEnd"/>
      <w:r w:rsidR="002875C9" w:rsidRPr="007A1B5B">
        <w:rPr>
          <w:rFonts w:ascii="Times New Roman" w:hAnsi="Times New Roman" w:cs="Times New Roman"/>
          <w:b/>
          <w:bCs/>
          <w:sz w:val="24"/>
          <w:szCs w:val="24"/>
        </w:rPr>
        <w:t xml:space="preserve"> and humerus): </w:t>
      </w:r>
      <w:r w:rsidR="00AF696E" w:rsidRPr="007A1B5B">
        <w:rPr>
          <w:rFonts w:ascii="Times New Roman" w:hAnsi="Times New Roman" w:cs="Times New Roman"/>
          <w:sz w:val="24"/>
          <w:szCs w:val="24"/>
        </w:rPr>
        <w:t xml:space="preserve">Nikon 49 Metrology XT H 225 ST High Resolution CT Scanner at CBC. 120 kV, 135 µA, copper filter, source to object </w:t>
      </w:r>
      <w:r w:rsidR="003F0E91" w:rsidRPr="007A1B5B">
        <w:rPr>
          <w:rFonts w:ascii="Times New Roman" w:hAnsi="Times New Roman" w:cs="Times New Roman"/>
          <w:sz w:val="24"/>
          <w:szCs w:val="24"/>
        </w:rPr>
        <w:t xml:space="preserve">187.085 </w:t>
      </w:r>
      <w:r w:rsidR="00AF696E" w:rsidRPr="007A1B5B">
        <w:rPr>
          <w:rFonts w:ascii="Times New Roman" w:hAnsi="Times New Roman" w:cs="Times New Roman"/>
          <w:sz w:val="24"/>
          <w:szCs w:val="24"/>
        </w:rPr>
        <w:t xml:space="preserve">mm, source to detector 1173.528 mm, 1080 projections, 2 frames per projection, Voxel size = </w:t>
      </w:r>
      <w:r w:rsidR="00234C8B" w:rsidRPr="007A1B5B">
        <w:rPr>
          <w:rFonts w:ascii="Times New Roman" w:hAnsi="Times New Roman" w:cs="Times New Roman"/>
          <w:sz w:val="24"/>
          <w:szCs w:val="24"/>
        </w:rPr>
        <w:t xml:space="preserve">0.0319 </w:t>
      </w:r>
      <w:r w:rsidR="00AF696E" w:rsidRPr="007A1B5B">
        <w:rPr>
          <w:rFonts w:ascii="Times New Roman" w:hAnsi="Times New Roman" w:cs="Times New Roman"/>
          <w:sz w:val="24"/>
          <w:szCs w:val="24"/>
        </w:rPr>
        <w:t xml:space="preserve">mm. Total slices = </w:t>
      </w:r>
      <w:r w:rsidR="00C90563" w:rsidRPr="007A1B5B">
        <w:rPr>
          <w:rFonts w:ascii="Times New Roman" w:hAnsi="Times New Roman" w:cs="Times New Roman"/>
          <w:sz w:val="24"/>
          <w:szCs w:val="24"/>
        </w:rPr>
        <w:t>1999</w:t>
      </w:r>
    </w:p>
    <w:p w14:paraId="43D46710" w14:textId="77777777" w:rsidR="00B809BE" w:rsidRPr="007A1B5B" w:rsidRDefault="008E348D" w:rsidP="00B809BE">
      <w:pPr>
        <w:spacing w:line="480" w:lineRule="auto"/>
        <w:jc w:val="both"/>
        <w:rPr>
          <w:rFonts w:ascii="Times New Roman" w:hAnsi="Times New Roman" w:cs="Times New Roman"/>
          <w:sz w:val="24"/>
          <w:szCs w:val="24"/>
        </w:rPr>
      </w:pPr>
      <w:r w:rsidRPr="007A1B5B">
        <w:rPr>
          <w:rFonts w:ascii="Times New Roman" w:hAnsi="Times New Roman" w:cs="Times New Roman"/>
          <w:b/>
          <w:bCs/>
          <w:sz w:val="24"/>
          <w:szCs w:val="24"/>
        </w:rPr>
        <w:t>YP</w:t>
      </w:r>
      <w:r w:rsidR="00BD5488" w:rsidRPr="007A1B5B">
        <w:rPr>
          <w:rFonts w:ascii="Times New Roman" w:hAnsi="Times New Roman" w:cs="Times New Roman"/>
          <w:b/>
          <w:bCs/>
          <w:sz w:val="24"/>
          <w:szCs w:val="24"/>
        </w:rPr>
        <w:t>M 1450 and 1740 (scanned together):</w:t>
      </w:r>
      <w:r w:rsidR="00D108A0" w:rsidRPr="007A1B5B">
        <w:rPr>
          <w:rFonts w:ascii="Times New Roman" w:hAnsi="Times New Roman" w:cs="Times New Roman"/>
          <w:sz w:val="24"/>
          <w:szCs w:val="24"/>
        </w:rPr>
        <w:t xml:space="preserve"> </w:t>
      </w:r>
      <w:proofErr w:type="spellStart"/>
      <w:r w:rsidR="00B809BE" w:rsidRPr="007A1B5B">
        <w:rPr>
          <w:rFonts w:ascii="Times New Roman" w:hAnsi="Times New Roman" w:cs="Times New Roman"/>
          <w:sz w:val="24"/>
          <w:szCs w:val="24"/>
        </w:rPr>
        <w:t>XTek</w:t>
      </w:r>
      <w:proofErr w:type="spellEnd"/>
      <w:r w:rsidR="00B809BE" w:rsidRPr="007A1B5B">
        <w:rPr>
          <w:rFonts w:ascii="Times New Roman" w:hAnsi="Times New Roman" w:cs="Times New Roman"/>
          <w:sz w:val="24"/>
          <w:szCs w:val="24"/>
        </w:rPr>
        <w:t xml:space="preserve"> CT XT H 225 Scanner at Harvard CNS. 255μA, 75kV, 1 second exposure, average 2 frames, 3200 views, no ring artifact correction, tungsten target, no filter.</w:t>
      </w:r>
    </w:p>
    <w:p w14:paraId="421DAB46" w14:textId="6B1CE047" w:rsidR="00BD5488" w:rsidRPr="007A1B5B" w:rsidRDefault="00A85D0A" w:rsidP="009A72E4">
      <w:pPr>
        <w:spacing w:line="480" w:lineRule="auto"/>
        <w:jc w:val="both"/>
        <w:rPr>
          <w:rFonts w:ascii="Times New Roman" w:hAnsi="Times New Roman" w:cs="Times New Roman"/>
          <w:sz w:val="24"/>
          <w:szCs w:val="24"/>
        </w:rPr>
      </w:pPr>
      <w:r w:rsidRPr="007A1B5B">
        <w:rPr>
          <w:rFonts w:ascii="Times New Roman" w:hAnsi="Times New Roman" w:cs="Times New Roman"/>
          <w:b/>
          <w:bCs/>
          <w:sz w:val="24"/>
          <w:szCs w:val="24"/>
        </w:rPr>
        <w:t>YPM 1724 and 1733 (scanned together):</w:t>
      </w:r>
      <w:r w:rsidR="007F482F" w:rsidRPr="007A1B5B">
        <w:rPr>
          <w:rFonts w:ascii="Times New Roman" w:hAnsi="Times New Roman" w:cs="Times New Roman"/>
          <w:sz w:val="24"/>
          <w:szCs w:val="24"/>
        </w:rPr>
        <w:t xml:space="preserve"> </w:t>
      </w:r>
      <w:proofErr w:type="spellStart"/>
      <w:r w:rsidR="009A72E4" w:rsidRPr="007A1B5B">
        <w:rPr>
          <w:rFonts w:ascii="Times New Roman" w:hAnsi="Times New Roman" w:cs="Times New Roman"/>
          <w:sz w:val="24"/>
          <w:szCs w:val="24"/>
        </w:rPr>
        <w:t>XTek</w:t>
      </w:r>
      <w:proofErr w:type="spellEnd"/>
      <w:r w:rsidR="009A72E4" w:rsidRPr="007A1B5B">
        <w:rPr>
          <w:rFonts w:ascii="Times New Roman" w:hAnsi="Times New Roman" w:cs="Times New Roman"/>
          <w:sz w:val="24"/>
          <w:szCs w:val="24"/>
        </w:rPr>
        <w:t xml:space="preserve"> CT XT H 225 Scanner at Harvard CNS. 90μA, 95kV, 1 second exposure, average 2 frames, 3200 views, no ring artifact correction, tungsten target, no filter.</w:t>
      </w:r>
    </w:p>
    <w:p w14:paraId="6E2428DA" w14:textId="4FA5EE39" w:rsidR="00A85D0A" w:rsidRPr="007A1B5B" w:rsidRDefault="00A85D0A" w:rsidP="009A72E4">
      <w:pPr>
        <w:spacing w:line="480" w:lineRule="auto"/>
        <w:jc w:val="both"/>
        <w:rPr>
          <w:rFonts w:ascii="Times New Roman" w:hAnsi="Times New Roman" w:cs="Times New Roman"/>
          <w:sz w:val="24"/>
          <w:szCs w:val="24"/>
        </w:rPr>
      </w:pPr>
      <w:r w:rsidRPr="007A1B5B">
        <w:rPr>
          <w:rFonts w:ascii="Times New Roman" w:hAnsi="Times New Roman" w:cs="Times New Roman"/>
          <w:b/>
          <w:bCs/>
          <w:sz w:val="24"/>
          <w:szCs w:val="24"/>
        </w:rPr>
        <w:t>YPM 1741</w:t>
      </w:r>
      <w:r w:rsidR="003A7E36" w:rsidRPr="007A1B5B">
        <w:rPr>
          <w:rFonts w:ascii="Times New Roman" w:hAnsi="Times New Roman" w:cs="Times New Roman"/>
          <w:b/>
          <w:bCs/>
          <w:sz w:val="24"/>
          <w:szCs w:val="24"/>
        </w:rPr>
        <w:t>:</w:t>
      </w:r>
      <w:r w:rsidR="003A7E36" w:rsidRPr="007A1B5B">
        <w:rPr>
          <w:rFonts w:ascii="Times New Roman" w:hAnsi="Times New Roman" w:cs="Times New Roman"/>
          <w:sz w:val="24"/>
          <w:szCs w:val="24"/>
        </w:rPr>
        <w:t xml:space="preserve"> </w:t>
      </w:r>
      <w:proofErr w:type="spellStart"/>
      <w:r w:rsidR="009A72E4" w:rsidRPr="007A1B5B">
        <w:rPr>
          <w:rFonts w:ascii="Times New Roman" w:hAnsi="Times New Roman" w:cs="Times New Roman"/>
          <w:sz w:val="24"/>
          <w:szCs w:val="24"/>
        </w:rPr>
        <w:t>XTek</w:t>
      </w:r>
      <w:proofErr w:type="spellEnd"/>
      <w:r w:rsidR="009A72E4" w:rsidRPr="007A1B5B">
        <w:rPr>
          <w:rFonts w:ascii="Times New Roman" w:hAnsi="Times New Roman" w:cs="Times New Roman"/>
          <w:sz w:val="24"/>
          <w:szCs w:val="24"/>
        </w:rPr>
        <w:t xml:space="preserve"> CT XT H 225 Scanner at Harvard CNS. 90μA, 95kV, 1 second exposure, average 2 frames, 3200 views, no ring artifact correction, tungsten target, no filter.</w:t>
      </w:r>
    </w:p>
    <w:p w14:paraId="3EA5573D" w14:textId="6B1F2A67" w:rsidR="005D3A0C" w:rsidRPr="007A1B5B" w:rsidRDefault="005D3A0C" w:rsidP="00AB24EF">
      <w:pPr>
        <w:rPr>
          <w:rFonts w:ascii="Times New Roman" w:hAnsi="Times New Roman" w:cs="Times New Roman"/>
          <w:b/>
          <w:bCs/>
          <w:sz w:val="24"/>
          <w:szCs w:val="24"/>
        </w:rPr>
      </w:pPr>
      <w:r w:rsidRPr="007A1B5B">
        <w:rPr>
          <w:rFonts w:ascii="Times New Roman" w:hAnsi="Times New Roman" w:cs="Times New Roman"/>
          <w:b/>
          <w:bCs/>
          <w:sz w:val="24"/>
          <w:szCs w:val="24"/>
        </w:rPr>
        <w:t>IV: Comparative specimens</w:t>
      </w:r>
    </w:p>
    <w:p w14:paraId="25AA94B3" w14:textId="143B0B91" w:rsidR="00B823AF" w:rsidRPr="007A1B5B" w:rsidRDefault="00B823AF" w:rsidP="0070729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Here we list all extant taxa </w:t>
      </w:r>
      <w:r w:rsidR="00AB5988" w:rsidRPr="007A1B5B">
        <w:rPr>
          <w:rFonts w:ascii="Times New Roman" w:hAnsi="Times New Roman" w:cs="Times New Roman"/>
          <w:sz w:val="24"/>
          <w:szCs w:val="24"/>
        </w:rPr>
        <w:t xml:space="preserve">specimens studied first-hand </w:t>
      </w:r>
      <w:r w:rsidRPr="007A1B5B">
        <w:rPr>
          <w:rFonts w:ascii="Times New Roman" w:hAnsi="Times New Roman" w:cs="Times New Roman"/>
          <w:sz w:val="24"/>
          <w:szCs w:val="24"/>
        </w:rPr>
        <w:t xml:space="preserve">for comparative purposes in this work. </w:t>
      </w:r>
      <w:r w:rsidR="00AB5988" w:rsidRPr="007A1B5B">
        <w:rPr>
          <w:rFonts w:ascii="Times New Roman" w:hAnsi="Times New Roman" w:cs="Times New Roman"/>
          <w:sz w:val="24"/>
          <w:szCs w:val="24"/>
        </w:rPr>
        <w:t xml:space="preserve">Taxa mentioned in the main text and not listed here were compared based on the available literature. </w:t>
      </w:r>
      <w:r w:rsidRPr="007A1B5B">
        <w:rPr>
          <w:rFonts w:ascii="Times New Roman" w:hAnsi="Times New Roman" w:cs="Times New Roman"/>
          <w:sz w:val="24"/>
          <w:szCs w:val="24"/>
        </w:rPr>
        <w:t xml:space="preserve">The </w:t>
      </w:r>
      <w:r w:rsidR="00AB5988" w:rsidRPr="007A1B5B">
        <w:rPr>
          <w:rFonts w:ascii="Times New Roman" w:hAnsi="Times New Roman" w:cs="Times New Roman"/>
          <w:sz w:val="24"/>
          <w:szCs w:val="24"/>
        </w:rPr>
        <w:t>listed</w:t>
      </w:r>
      <w:r w:rsidRPr="007A1B5B">
        <w:rPr>
          <w:rFonts w:ascii="Times New Roman" w:hAnsi="Times New Roman" w:cs="Times New Roman"/>
          <w:sz w:val="24"/>
          <w:szCs w:val="24"/>
        </w:rPr>
        <w:t xml:space="preserve"> specimens were studied from either firs</w:t>
      </w:r>
      <w:r w:rsidR="00AB5988" w:rsidRPr="007A1B5B">
        <w:rPr>
          <w:rFonts w:ascii="Times New Roman" w:hAnsi="Times New Roman" w:cs="Times New Roman"/>
          <w:sz w:val="24"/>
          <w:szCs w:val="24"/>
        </w:rPr>
        <w:t>t</w:t>
      </w:r>
      <w:r w:rsidRPr="007A1B5B">
        <w:rPr>
          <w:rFonts w:ascii="Times New Roman" w:hAnsi="Times New Roman" w:cs="Times New Roman"/>
          <w:sz w:val="24"/>
          <w:szCs w:val="24"/>
        </w:rPr>
        <w:t xml:space="preserve">-hand examination or from CT-scan data. </w:t>
      </w:r>
      <w:r w:rsidR="00707294" w:rsidRPr="007A1B5B">
        <w:rPr>
          <w:rFonts w:ascii="Times New Roman" w:hAnsi="Times New Roman" w:cs="Times New Roman"/>
          <w:sz w:val="24"/>
          <w:szCs w:val="24"/>
        </w:rPr>
        <w:t xml:space="preserve">Uncatalogued specimens will eventually be added to the UMZC </w:t>
      </w:r>
      <w:r w:rsidR="00707294" w:rsidRPr="007A1B5B">
        <w:rPr>
          <w:rFonts w:ascii="Times New Roman" w:hAnsi="Times New Roman" w:cs="Times New Roman"/>
          <w:sz w:val="24"/>
          <w:szCs w:val="24"/>
        </w:rPr>
        <w:lastRenderedPageBreak/>
        <w:t xml:space="preserve">collections. </w:t>
      </w:r>
      <w:r w:rsidRPr="007A1B5B">
        <w:rPr>
          <w:rFonts w:ascii="Times New Roman" w:hAnsi="Times New Roman" w:cs="Times New Roman"/>
          <w:sz w:val="24"/>
          <w:szCs w:val="24"/>
        </w:rPr>
        <w:t xml:space="preserve">Forelimb and hindlimb measurements </w:t>
      </w:r>
      <w:r w:rsidR="00707294" w:rsidRPr="007A1B5B">
        <w:rPr>
          <w:rFonts w:ascii="Times New Roman" w:hAnsi="Times New Roman" w:cs="Times New Roman"/>
          <w:sz w:val="24"/>
          <w:szCs w:val="24"/>
        </w:rPr>
        <w:t>for relevant</w:t>
      </w:r>
      <w:r w:rsidRPr="007A1B5B">
        <w:rPr>
          <w:rFonts w:ascii="Times New Roman" w:hAnsi="Times New Roman" w:cs="Times New Roman"/>
          <w:sz w:val="24"/>
          <w:szCs w:val="24"/>
        </w:rPr>
        <w:t xml:space="preserve"> specimens are provided in </w:t>
      </w:r>
      <w:r w:rsidR="00E60B6D" w:rsidRPr="007A1B5B">
        <w:rPr>
          <w:rFonts w:ascii="Times New Roman" w:hAnsi="Times New Roman" w:cs="Times New Roman"/>
          <w:sz w:val="24"/>
          <w:szCs w:val="24"/>
        </w:rPr>
        <w:t>Supplemental Table 1</w:t>
      </w:r>
      <w:r w:rsidR="00707294" w:rsidRPr="007A1B5B">
        <w:rPr>
          <w:rFonts w:ascii="Times New Roman" w:hAnsi="Times New Roman" w:cs="Times New Roman"/>
          <w:sz w:val="24"/>
          <w:szCs w:val="24"/>
        </w:rPr>
        <w:t>.</w:t>
      </w:r>
    </w:p>
    <w:p w14:paraId="07D2FABD" w14:textId="54E73D85" w:rsidR="00990D0C" w:rsidRPr="007A1B5B" w:rsidRDefault="00990D0C" w:rsidP="00990D0C">
      <w:pPr>
        <w:spacing w:line="480" w:lineRule="auto"/>
        <w:rPr>
          <w:rFonts w:ascii="Times New Roman" w:hAnsi="Times New Roman" w:cs="Times New Roman"/>
          <w:i/>
          <w:iCs/>
          <w:sz w:val="24"/>
          <w:szCs w:val="24"/>
          <w:lang w:val="pt-BR"/>
        </w:rPr>
      </w:pPr>
      <w:r w:rsidRPr="007A1B5B">
        <w:rPr>
          <w:rFonts w:ascii="Times New Roman" w:hAnsi="Times New Roman" w:cs="Times New Roman"/>
          <w:b/>
          <w:bCs/>
          <w:sz w:val="24"/>
          <w:szCs w:val="24"/>
          <w:lang w:val="pt-BR"/>
        </w:rPr>
        <w:t xml:space="preserve">UMZC 187.AA – </w:t>
      </w:r>
      <w:r w:rsidRPr="007A1B5B">
        <w:rPr>
          <w:rFonts w:ascii="Times New Roman" w:hAnsi="Times New Roman" w:cs="Times New Roman"/>
          <w:i/>
          <w:iCs/>
          <w:sz w:val="24"/>
          <w:szCs w:val="24"/>
          <w:lang w:val="pt-BR"/>
        </w:rPr>
        <w:t xml:space="preserve">Alca </w:t>
      </w:r>
      <w:proofErr w:type="spellStart"/>
      <w:r w:rsidRPr="007A1B5B">
        <w:rPr>
          <w:rFonts w:ascii="Times New Roman" w:hAnsi="Times New Roman" w:cs="Times New Roman"/>
          <w:i/>
          <w:iCs/>
          <w:sz w:val="24"/>
          <w:szCs w:val="24"/>
          <w:lang w:val="pt-BR"/>
        </w:rPr>
        <w:t>torda</w:t>
      </w:r>
      <w:proofErr w:type="spellEnd"/>
    </w:p>
    <w:p w14:paraId="462FE996" w14:textId="6A8F7644" w:rsidR="00990D0C" w:rsidRPr="007A1B5B" w:rsidRDefault="00990D0C" w:rsidP="00990D0C">
      <w:pPr>
        <w:spacing w:line="480" w:lineRule="auto"/>
        <w:rPr>
          <w:rFonts w:ascii="Times New Roman" w:hAnsi="Times New Roman" w:cs="Times New Roman"/>
          <w:i/>
          <w:iCs/>
          <w:sz w:val="24"/>
          <w:szCs w:val="24"/>
          <w:lang w:val="pt-BR"/>
        </w:rPr>
      </w:pPr>
      <w:r w:rsidRPr="007A1B5B">
        <w:rPr>
          <w:rFonts w:ascii="Times New Roman" w:hAnsi="Times New Roman" w:cs="Times New Roman"/>
          <w:b/>
          <w:bCs/>
          <w:sz w:val="24"/>
          <w:szCs w:val="24"/>
          <w:lang w:val="pt-BR"/>
        </w:rPr>
        <w:t xml:space="preserve">UMZC 191.B – </w:t>
      </w:r>
      <w:proofErr w:type="spellStart"/>
      <w:r w:rsidRPr="007A1B5B">
        <w:rPr>
          <w:rFonts w:ascii="Times New Roman" w:hAnsi="Times New Roman" w:cs="Times New Roman"/>
          <w:i/>
          <w:iCs/>
          <w:sz w:val="24"/>
          <w:szCs w:val="24"/>
          <w:lang w:val="pt-BR"/>
        </w:rPr>
        <w:t>Fratercula</w:t>
      </w:r>
      <w:proofErr w:type="spellEnd"/>
      <w:r w:rsidRPr="007A1B5B">
        <w:rPr>
          <w:rFonts w:ascii="Times New Roman" w:hAnsi="Times New Roman" w:cs="Times New Roman"/>
          <w:i/>
          <w:iCs/>
          <w:sz w:val="24"/>
          <w:szCs w:val="24"/>
          <w:lang w:val="pt-BR"/>
        </w:rPr>
        <w:t xml:space="preserve"> </w:t>
      </w:r>
      <w:proofErr w:type="spellStart"/>
      <w:r w:rsidRPr="007A1B5B">
        <w:rPr>
          <w:rFonts w:ascii="Times New Roman" w:hAnsi="Times New Roman" w:cs="Times New Roman"/>
          <w:i/>
          <w:iCs/>
          <w:sz w:val="24"/>
          <w:szCs w:val="24"/>
          <w:lang w:val="pt-BR"/>
        </w:rPr>
        <w:t>artica</w:t>
      </w:r>
      <w:proofErr w:type="spellEnd"/>
    </w:p>
    <w:p w14:paraId="49B769E9" w14:textId="74F1650F" w:rsidR="00990D0C" w:rsidRPr="007A1B5B" w:rsidRDefault="00990D0C" w:rsidP="00990D0C">
      <w:pPr>
        <w:spacing w:line="480" w:lineRule="auto"/>
        <w:rPr>
          <w:rFonts w:ascii="Times New Roman" w:hAnsi="Times New Roman" w:cs="Times New Roman"/>
          <w:b/>
          <w:bCs/>
          <w:sz w:val="24"/>
          <w:szCs w:val="24"/>
          <w:lang w:val="pt-BR"/>
        </w:rPr>
      </w:pPr>
      <w:r w:rsidRPr="007A1B5B">
        <w:rPr>
          <w:rFonts w:ascii="Times New Roman" w:hAnsi="Times New Roman" w:cs="Times New Roman"/>
          <w:b/>
          <w:bCs/>
          <w:sz w:val="24"/>
          <w:szCs w:val="24"/>
          <w:lang w:val="pt-BR"/>
        </w:rPr>
        <w:t xml:space="preserve">UMZC 192.A – </w:t>
      </w:r>
      <w:proofErr w:type="spellStart"/>
      <w:r w:rsidRPr="007A1B5B">
        <w:rPr>
          <w:rFonts w:ascii="Times New Roman" w:hAnsi="Times New Roman" w:cs="Times New Roman"/>
          <w:i/>
          <w:iCs/>
          <w:sz w:val="24"/>
          <w:szCs w:val="24"/>
          <w:lang w:val="pt-BR"/>
        </w:rPr>
        <w:t>Uria</w:t>
      </w:r>
      <w:proofErr w:type="spellEnd"/>
      <w:r w:rsidRPr="007A1B5B">
        <w:rPr>
          <w:rFonts w:ascii="Times New Roman" w:hAnsi="Times New Roman" w:cs="Times New Roman"/>
          <w:i/>
          <w:iCs/>
          <w:sz w:val="24"/>
          <w:szCs w:val="24"/>
          <w:lang w:val="pt-BR"/>
        </w:rPr>
        <w:t xml:space="preserve"> sp.</w:t>
      </w:r>
    </w:p>
    <w:p w14:paraId="270F13CD" w14:textId="75A1F6E6" w:rsidR="00990D0C" w:rsidRPr="007A1B5B" w:rsidRDefault="00990D0C" w:rsidP="00990D0C">
      <w:pPr>
        <w:spacing w:line="480" w:lineRule="auto"/>
        <w:rPr>
          <w:rFonts w:ascii="Times New Roman" w:hAnsi="Times New Roman" w:cs="Times New Roman"/>
          <w:i/>
          <w:iCs/>
          <w:sz w:val="24"/>
          <w:szCs w:val="24"/>
          <w:lang w:val="pt-BR"/>
        </w:rPr>
      </w:pPr>
      <w:r w:rsidRPr="007A1B5B">
        <w:rPr>
          <w:rFonts w:ascii="Times New Roman" w:hAnsi="Times New Roman" w:cs="Times New Roman"/>
          <w:b/>
          <w:bCs/>
          <w:sz w:val="24"/>
          <w:szCs w:val="24"/>
          <w:lang w:val="pt-BR"/>
        </w:rPr>
        <w:t xml:space="preserve">UMZC 203 – </w:t>
      </w:r>
      <w:proofErr w:type="spellStart"/>
      <w:r w:rsidRPr="007A1B5B">
        <w:rPr>
          <w:rFonts w:ascii="Times New Roman" w:hAnsi="Times New Roman" w:cs="Times New Roman"/>
          <w:i/>
          <w:iCs/>
          <w:sz w:val="24"/>
          <w:szCs w:val="24"/>
          <w:lang w:val="pt-BR"/>
        </w:rPr>
        <w:t>Gavia</w:t>
      </w:r>
      <w:proofErr w:type="spellEnd"/>
      <w:r w:rsidRPr="007A1B5B">
        <w:rPr>
          <w:rFonts w:ascii="Times New Roman" w:hAnsi="Times New Roman" w:cs="Times New Roman"/>
          <w:i/>
          <w:iCs/>
          <w:sz w:val="24"/>
          <w:szCs w:val="24"/>
          <w:lang w:val="pt-BR"/>
        </w:rPr>
        <w:t xml:space="preserve"> </w:t>
      </w:r>
      <w:proofErr w:type="spellStart"/>
      <w:r w:rsidRPr="007A1B5B">
        <w:rPr>
          <w:rFonts w:ascii="Times New Roman" w:hAnsi="Times New Roman" w:cs="Times New Roman"/>
          <w:i/>
          <w:iCs/>
          <w:sz w:val="24"/>
          <w:szCs w:val="24"/>
          <w:lang w:val="pt-BR"/>
        </w:rPr>
        <w:t>arctica</w:t>
      </w:r>
      <w:proofErr w:type="spellEnd"/>
    </w:p>
    <w:p w14:paraId="0A7106C3" w14:textId="77777777" w:rsidR="00990D0C" w:rsidRPr="007A1B5B" w:rsidRDefault="00990D0C" w:rsidP="00990D0C">
      <w:pPr>
        <w:spacing w:line="480" w:lineRule="auto"/>
        <w:rPr>
          <w:rFonts w:ascii="Times New Roman" w:hAnsi="Times New Roman" w:cs="Times New Roman"/>
          <w:i/>
          <w:iCs/>
          <w:sz w:val="24"/>
          <w:szCs w:val="24"/>
          <w:lang w:val="pt-BR"/>
        </w:rPr>
      </w:pPr>
      <w:r w:rsidRPr="007A1B5B">
        <w:rPr>
          <w:rFonts w:ascii="Times New Roman" w:hAnsi="Times New Roman" w:cs="Times New Roman"/>
          <w:b/>
          <w:bCs/>
          <w:sz w:val="24"/>
          <w:szCs w:val="24"/>
          <w:lang w:val="pt-BR"/>
        </w:rPr>
        <w:t xml:space="preserve">UMZC 206.B – </w:t>
      </w:r>
      <w:proofErr w:type="spellStart"/>
      <w:r w:rsidRPr="007A1B5B">
        <w:rPr>
          <w:rFonts w:ascii="Times New Roman" w:hAnsi="Times New Roman" w:cs="Times New Roman"/>
          <w:i/>
          <w:iCs/>
          <w:sz w:val="24"/>
          <w:szCs w:val="24"/>
          <w:lang w:val="pt-BR"/>
        </w:rPr>
        <w:t>Podiceps</w:t>
      </w:r>
      <w:proofErr w:type="spellEnd"/>
      <w:r w:rsidRPr="007A1B5B">
        <w:rPr>
          <w:rFonts w:ascii="Times New Roman" w:hAnsi="Times New Roman" w:cs="Times New Roman"/>
          <w:i/>
          <w:iCs/>
          <w:sz w:val="24"/>
          <w:szCs w:val="24"/>
          <w:lang w:val="pt-BR"/>
        </w:rPr>
        <w:t xml:space="preserve"> </w:t>
      </w:r>
      <w:proofErr w:type="spellStart"/>
      <w:r w:rsidRPr="007A1B5B">
        <w:rPr>
          <w:rFonts w:ascii="Times New Roman" w:hAnsi="Times New Roman" w:cs="Times New Roman"/>
          <w:i/>
          <w:iCs/>
          <w:sz w:val="24"/>
          <w:szCs w:val="24"/>
          <w:lang w:val="pt-BR"/>
        </w:rPr>
        <w:t>auritus</w:t>
      </w:r>
      <w:proofErr w:type="spellEnd"/>
    </w:p>
    <w:p w14:paraId="220E5BB3" w14:textId="175A74A8" w:rsidR="00990D0C" w:rsidRPr="007A1B5B" w:rsidRDefault="00990D0C" w:rsidP="00990D0C">
      <w:pPr>
        <w:spacing w:line="480" w:lineRule="auto"/>
        <w:rPr>
          <w:rFonts w:ascii="Times New Roman" w:hAnsi="Times New Roman" w:cs="Times New Roman"/>
          <w:i/>
          <w:iCs/>
          <w:sz w:val="24"/>
          <w:szCs w:val="24"/>
          <w:lang w:val="pt-BR"/>
        </w:rPr>
      </w:pPr>
      <w:r w:rsidRPr="007A1B5B">
        <w:rPr>
          <w:rFonts w:ascii="Times New Roman" w:hAnsi="Times New Roman" w:cs="Times New Roman"/>
          <w:b/>
          <w:bCs/>
          <w:sz w:val="24"/>
          <w:szCs w:val="24"/>
          <w:lang w:val="pt-BR"/>
        </w:rPr>
        <w:t xml:space="preserve">UMZC 209.A – </w:t>
      </w:r>
      <w:proofErr w:type="spellStart"/>
      <w:r w:rsidRPr="007A1B5B">
        <w:rPr>
          <w:rFonts w:ascii="Times New Roman" w:hAnsi="Times New Roman" w:cs="Times New Roman"/>
          <w:i/>
          <w:iCs/>
          <w:sz w:val="24"/>
          <w:szCs w:val="24"/>
          <w:lang w:val="pt-BR"/>
        </w:rPr>
        <w:t>Podica</w:t>
      </w:r>
      <w:proofErr w:type="spellEnd"/>
      <w:r w:rsidRPr="007A1B5B">
        <w:rPr>
          <w:rFonts w:ascii="Times New Roman" w:hAnsi="Times New Roman" w:cs="Times New Roman"/>
          <w:i/>
          <w:iCs/>
          <w:sz w:val="24"/>
          <w:szCs w:val="24"/>
          <w:lang w:val="pt-BR"/>
        </w:rPr>
        <w:t xml:space="preserve"> </w:t>
      </w:r>
      <w:proofErr w:type="spellStart"/>
      <w:r w:rsidRPr="007A1B5B">
        <w:rPr>
          <w:rFonts w:ascii="Times New Roman" w:hAnsi="Times New Roman" w:cs="Times New Roman"/>
          <w:i/>
          <w:iCs/>
          <w:sz w:val="24"/>
          <w:szCs w:val="24"/>
          <w:lang w:val="pt-BR"/>
        </w:rPr>
        <w:t>senegalensis</w:t>
      </w:r>
      <w:proofErr w:type="spellEnd"/>
    </w:p>
    <w:p w14:paraId="2AEC2706" w14:textId="35841464" w:rsidR="00B823AF" w:rsidRPr="007A1B5B" w:rsidRDefault="00B823AF" w:rsidP="00990D0C">
      <w:pPr>
        <w:spacing w:line="480" w:lineRule="auto"/>
        <w:rPr>
          <w:rFonts w:ascii="Times New Roman" w:hAnsi="Times New Roman" w:cs="Times New Roman"/>
          <w:i/>
          <w:iCs/>
          <w:sz w:val="24"/>
          <w:szCs w:val="24"/>
          <w:lang w:val="pt-BR"/>
        </w:rPr>
      </w:pPr>
      <w:r w:rsidRPr="007A1B5B">
        <w:rPr>
          <w:rFonts w:ascii="Times New Roman" w:hAnsi="Times New Roman" w:cs="Times New Roman"/>
          <w:b/>
          <w:bCs/>
          <w:sz w:val="24"/>
          <w:szCs w:val="24"/>
          <w:lang w:val="pt-BR"/>
        </w:rPr>
        <w:t xml:space="preserve">UMZC 211.A – </w:t>
      </w:r>
      <w:proofErr w:type="spellStart"/>
      <w:r w:rsidRPr="007A1B5B">
        <w:rPr>
          <w:rFonts w:ascii="Times New Roman" w:hAnsi="Times New Roman" w:cs="Times New Roman"/>
          <w:i/>
          <w:iCs/>
          <w:sz w:val="24"/>
          <w:szCs w:val="24"/>
          <w:lang w:val="pt-BR"/>
        </w:rPr>
        <w:t>Chauna</w:t>
      </w:r>
      <w:proofErr w:type="spellEnd"/>
      <w:r w:rsidRPr="007A1B5B">
        <w:rPr>
          <w:rFonts w:ascii="Times New Roman" w:hAnsi="Times New Roman" w:cs="Times New Roman"/>
          <w:i/>
          <w:iCs/>
          <w:sz w:val="24"/>
          <w:szCs w:val="24"/>
          <w:lang w:val="pt-BR"/>
        </w:rPr>
        <w:t xml:space="preserve"> chavaria</w:t>
      </w:r>
    </w:p>
    <w:p w14:paraId="78795C67" w14:textId="77777777" w:rsidR="00AB5988" w:rsidRPr="007A1B5B" w:rsidRDefault="00AB5988" w:rsidP="00990D0C">
      <w:pPr>
        <w:spacing w:line="480" w:lineRule="auto"/>
        <w:rPr>
          <w:rFonts w:ascii="Times New Roman" w:hAnsi="Times New Roman" w:cs="Times New Roman"/>
          <w:i/>
          <w:iCs/>
          <w:sz w:val="24"/>
          <w:szCs w:val="24"/>
          <w:lang w:val="pt-BR"/>
        </w:rPr>
      </w:pPr>
      <w:r w:rsidRPr="007A1B5B">
        <w:rPr>
          <w:rFonts w:ascii="Times New Roman" w:hAnsi="Times New Roman" w:cs="Times New Roman"/>
          <w:b/>
          <w:bCs/>
          <w:sz w:val="24"/>
          <w:szCs w:val="24"/>
          <w:lang w:val="pt-BR"/>
        </w:rPr>
        <w:t xml:space="preserve">UMZC 224 – </w:t>
      </w:r>
      <w:r w:rsidRPr="007A1B5B">
        <w:rPr>
          <w:rFonts w:ascii="Times New Roman" w:hAnsi="Times New Roman" w:cs="Times New Roman"/>
          <w:i/>
          <w:iCs/>
          <w:sz w:val="24"/>
          <w:szCs w:val="24"/>
          <w:lang w:val="pt-BR"/>
        </w:rPr>
        <w:t xml:space="preserve">Anas </w:t>
      </w:r>
      <w:proofErr w:type="spellStart"/>
      <w:r w:rsidRPr="007A1B5B">
        <w:rPr>
          <w:rFonts w:ascii="Times New Roman" w:hAnsi="Times New Roman" w:cs="Times New Roman"/>
          <w:i/>
          <w:iCs/>
          <w:sz w:val="24"/>
          <w:szCs w:val="24"/>
          <w:lang w:val="pt-BR"/>
        </w:rPr>
        <w:t>platyrhynchos</w:t>
      </w:r>
      <w:proofErr w:type="spellEnd"/>
    </w:p>
    <w:p w14:paraId="16B942ED" w14:textId="09E0ED2A" w:rsidR="00B823AF" w:rsidRPr="007A1B5B" w:rsidRDefault="00B823AF" w:rsidP="00990D0C">
      <w:pPr>
        <w:spacing w:line="480" w:lineRule="auto"/>
        <w:rPr>
          <w:rFonts w:ascii="Times New Roman" w:hAnsi="Times New Roman" w:cs="Times New Roman"/>
          <w:i/>
          <w:iCs/>
          <w:sz w:val="24"/>
          <w:szCs w:val="24"/>
          <w:lang w:val="pt-BR"/>
        </w:rPr>
      </w:pPr>
      <w:r w:rsidRPr="007A1B5B">
        <w:rPr>
          <w:rFonts w:ascii="Times New Roman" w:hAnsi="Times New Roman" w:cs="Times New Roman"/>
          <w:b/>
          <w:bCs/>
          <w:sz w:val="24"/>
          <w:szCs w:val="24"/>
          <w:lang w:val="pt-BR"/>
        </w:rPr>
        <w:t xml:space="preserve">UMZC </w:t>
      </w:r>
      <w:r w:rsidR="00021C59" w:rsidRPr="007A1B5B">
        <w:rPr>
          <w:rFonts w:ascii="Times New Roman" w:hAnsi="Times New Roman" w:cs="Times New Roman"/>
          <w:b/>
          <w:bCs/>
          <w:sz w:val="24"/>
          <w:szCs w:val="24"/>
          <w:lang w:val="pt-BR"/>
        </w:rPr>
        <w:t>242</w:t>
      </w:r>
      <w:r w:rsidRPr="007A1B5B">
        <w:rPr>
          <w:rFonts w:ascii="Times New Roman" w:hAnsi="Times New Roman" w:cs="Times New Roman"/>
          <w:b/>
          <w:bCs/>
          <w:sz w:val="24"/>
          <w:szCs w:val="24"/>
          <w:lang w:val="pt-BR"/>
        </w:rPr>
        <w:t xml:space="preserve">.EA – </w:t>
      </w:r>
      <w:proofErr w:type="spellStart"/>
      <w:r w:rsidRPr="007A1B5B">
        <w:rPr>
          <w:rFonts w:ascii="Times New Roman" w:hAnsi="Times New Roman" w:cs="Times New Roman"/>
          <w:i/>
          <w:iCs/>
          <w:sz w:val="24"/>
          <w:szCs w:val="24"/>
          <w:lang w:val="pt-BR"/>
        </w:rPr>
        <w:t>Anser</w:t>
      </w:r>
      <w:proofErr w:type="spellEnd"/>
      <w:r w:rsidRPr="007A1B5B">
        <w:rPr>
          <w:rFonts w:ascii="Times New Roman" w:hAnsi="Times New Roman" w:cs="Times New Roman"/>
          <w:i/>
          <w:iCs/>
          <w:sz w:val="24"/>
          <w:szCs w:val="24"/>
          <w:lang w:val="pt-BR"/>
        </w:rPr>
        <w:t xml:space="preserve"> </w:t>
      </w:r>
      <w:proofErr w:type="spellStart"/>
      <w:r w:rsidRPr="007A1B5B">
        <w:rPr>
          <w:rFonts w:ascii="Times New Roman" w:hAnsi="Times New Roman" w:cs="Times New Roman"/>
          <w:i/>
          <w:iCs/>
          <w:sz w:val="24"/>
          <w:szCs w:val="24"/>
          <w:lang w:val="pt-BR"/>
        </w:rPr>
        <w:t>albifrons</w:t>
      </w:r>
      <w:proofErr w:type="spellEnd"/>
    </w:p>
    <w:p w14:paraId="14F70AD9" w14:textId="34443000" w:rsidR="00990D0C" w:rsidRPr="007A1B5B" w:rsidRDefault="00990D0C" w:rsidP="00990D0C">
      <w:pPr>
        <w:spacing w:line="480" w:lineRule="auto"/>
        <w:rPr>
          <w:rFonts w:ascii="Times New Roman" w:hAnsi="Times New Roman" w:cs="Times New Roman"/>
          <w:i/>
          <w:iCs/>
          <w:sz w:val="24"/>
          <w:szCs w:val="24"/>
          <w:lang w:val="pt-BR"/>
        </w:rPr>
      </w:pPr>
      <w:r w:rsidRPr="007A1B5B">
        <w:rPr>
          <w:rFonts w:ascii="Times New Roman" w:hAnsi="Times New Roman" w:cs="Times New Roman"/>
          <w:b/>
          <w:bCs/>
          <w:sz w:val="24"/>
          <w:szCs w:val="24"/>
          <w:lang w:val="pt-BR"/>
        </w:rPr>
        <w:t>UMZC - 26</w:t>
      </w:r>
      <w:r w:rsidR="00E96054" w:rsidRPr="007A1B5B">
        <w:rPr>
          <w:rFonts w:ascii="Times New Roman" w:hAnsi="Times New Roman" w:cs="Times New Roman"/>
          <w:b/>
          <w:bCs/>
          <w:sz w:val="24"/>
          <w:szCs w:val="24"/>
          <w:lang w:val="pt-BR"/>
        </w:rPr>
        <w:t xml:space="preserve">3 </w:t>
      </w:r>
      <w:r w:rsidRPr="007A1B5B">
        <w:rPr>
          <w:rFonts w:ascii="Times New Roman" w:hAnsi="Times New Roman" w:cs="Times New Roman"/>
          <w:b/>
          <w:bCs/>
          <w:sz w:val="24"/>
          <w:szCs w:val="24"/>
          <w:lang w:val="pt-BR"/>
        </w:rPr>
        <w:t xml:space="preserve">– </w:t>
      </w:r>
      <w:proofErr w:type="spellStart"/>
      <w:r w:rsidRPr="007A1B5B">
        <w:rPr>
          <w:rFonts w:ascii="Times New Roman" w:hAnsi="Times New Roman" w:cs="Times New Roman"/>
          <w:i/>
          <w:iCs/>
          <w:sz w:val="24"/>
          <w:szCs w:val="24"/>
          <w:lang w:val="pt-BR"/>
        </w:rPr>
        <w:t>Fregata</w:t>
      </w:r>
      <w:proofErr w:type="spellEnd"/>
      <w:r w:rsidRPr="007A1B5B">
        <w:rPr>
          <w:rFonts w:ascii="Times New Roman" w:hAnsi="Times New Roman" w:cs="Times New Roman"/>
          <w:i/>
          <w:iCs/>
          <w:sz w:val="24"/>
          <w:szCs w:val="24"/>
          <w:lang w:val="pt-BR"/>
        </w:rPr>
        <w:t xml:space="preserve"> </w:t>
      </w:r>
      <w:proofErr w:type="spellStart"/>
      <w:r w:rsidRPr="007A1B5B">
        <w:rPr>
          <w:rFonts w:ascii="Times New Roman" w:hAnsi="Times New Roman" w:cs="Times New Roman"/>
          <w:i/>
          <w:iCs/>
          <w:sz w:val="24"/>
          <w:szCs w:val="24"/>
          <w:lang w:val="pt-BR"/>
        </w:rPr>
        <w:t>minor</w:t>
      </w:r>
      <w:proofErr w:type="spellEnd"/>
    </w:p>
    <w:p w14:paraId="61A01156" w14:textId="1BAED6AB" w:rsidR="00990D0C" w:rsidRPr="007A1B5B" w:rsidRDefault="00990D0C" w:rsidP="00990D0C">
      <w:pPr>
        <w:spacing w:line="480" w:lineRule="auto"/>
        <w:rPr>
          <w:rFonts w:ascii="Times New Roman" w:hAnsi="Times New Roman" w:cs="Times New Roman"/>
          <w:i/>
          <w:iCs/>
          <w:sz w:val="24"/>
          <w:szCs w:val="24"/>
          <w:lang w:val="pt-BR"/>
        </w:rPr>
      </w:pPr>
      <w:r w:rsidRPr="007A1B5B">
        <w:rPr>
          <w:rFonts w:ascii="Times New Roman" w:hAnsi="Times New Roman" w:cs="Times New Roman"/>
          <w:b/>
          <w:bCs/>
          <w:sz w:val="24"/>
          <w:szCs w:val="24"/>
          <w:lang w:val="pt-BR"/>
        </w:rPr>
        <w:t xml:space="preserve">UMZC 261.CA – </w:t>
      </w:r>
      <w:proofErr w:type="spellStart"/>
      <w:r w:rsidRPr="007A1B5B">
        <w:rPr>
          <w:rFonts w:ascii="Times New Roman" w:hAnsi="Times New Roman" w:cs="Times New Roman"/>
          <w:i/>
          <w:iCs/>
          <w:sz w:val="24"/>
          <w:szCs w:val="24"/>
          <w:lang w:val="pt-BR"/>
        </w:rPr>
        <w:t>Phaet</w:t>
      </w:r>
      <w:r w:rsidR="00917BF6" w:rsidRPr="007A1B5B">
        <w:rPr>
          <w:rFonts w:ascii="Times New Roman" w:hAnsi="Times New Roman" w:cs="Times New Roman"/>
          <w:i/>
          <w:iCs/>
          <w:sz w:val="24"/>
          <w:szCs w:val="24"/>
          <w:lang w:val="pt-BR"/>
        </w:rPr>
        <w:t>h</w:t>
      </w:r>
      <w:r w:rsidRPr="007A1B5B">
        <w:rPr>
          <w:rFonts w:ascii="Times New Roman" w:hAnsi="Times New Roman" w:cs="Times New Roman"/>
          <w:i/>
          <w:iCs/>
          <w:sz w:val="24"/>
          <w:szCs w:val="24"/>
          <w:lang w:val="pt-BR"/>
        </w:rPr>
        <w:t>on</w:t>
      </w:r>
      <w:proofErr w:type="spellEnd"/>
      <w:r w:rsidRPr="007A1B5B">
        <w:rPr>
          <w:rFonts w:ascii="Times New Roman" w:hAnsi="Times New Roman" w:cs="Times New Roman"/>
          <w:i/>
          <w:iCs/>
          <w:sz w:val="24"/>
          <w:szCs w:val="24"/>
          <w:lang w:val="pt-BR"/>
        </w:rPr>
        <w:t xml:space="preserve"> </w:t>
      </w:r>
      <w:proofErr w:type="spellStart"/>
      <w:r w:rsidRPr="007A1B5B">
        <w:rPr>
          <w:rFonts w:ascii="Times New Roman" w:hAnsi="Times New Roman" w:cs="Times New Roman"/>
          <w:i/>
          <w:iCs/>
          <w:sz w:val="24"/>
          <w:szCs w:val="24"/>
          <w:lang w:val="pt-BR"/>
        </w:rPr>
        <w:t>lepturus</w:t>
      </w:r>
      <w:proofErr w:type="spellEnd"/>
    </w:p>
    <w:p w14:paraId="33E82C5E" w14:textId="77777777" w:rsidR="00990D0C" w:rsidRPr="007A1B5B" w:rsidRDefault="00990D0C" w:rsidP="00990D0C">
      <w:pPr>
        <w:spacing w:line="480" w:lineRule="auto"/>
        <w:rPr>
          <w:rFonts w:ascii="Times New Roman" w:hAnsi="Times New Roman" w:cs="Times New Roman"/>
          <w:i/>
          <w:iCs/>
          <w:sz w:val="24"/>
          <w:szCs w:val="24"/>
          <w:lang w:val="pt-BR"/>
        </w:rPr>
      </w:pPr>
      <w:r w:rsidRPr="007A1B5B">
        <w:rPr>
          <w:rFonts w:ascii="Times New Roman" w:hAnsi="Times New Roman" w:cs="Times New Roman"/>
          <w:b/>
          <w:bCs/>
          <w:sz w:val="24"/>
          <w:szCs w:val="24"/>
          <w:lang w:val="pt-BR"/>
        </w:rPr>
        <w:t xml:space="preserve">UMZC 262.F – </w:t>
      </w:r>
      <w:r w:rsidRPr="007A1B5B">
        <w:rPr>
          <w:rFonts w:ascii="Times New Roman" w:hAnsi="Times New Roman" w:cs="Times New Roman"/>
          <w:i/>
          <w:iCs/>
          <w:sz w:val="24"/>
          <w:szCs w:val="24"/>
          <w:lang w:val="pt-BR"/>
        </w:rPr>
        <w:t xml:space="preserve">Morus </w:t>
      </w:r>
      <w:proofErr w:type="spellStart"/>
      <w:r w:rsidRPr="007A1B5B">
        <w:rPr>
          <w:rFonts w:ascii="Times New Roman" w:hAnsi="Times New Roman" w:cs="Times New Roman"/>
          <w:i/>
          <w:iCs/>
          <w:sz w:val="24"/>
          <w:szCs w:val="24"/>
          <w:lang w:val="pt-BR"/>
        </w:rPr>
        <w:t>bassanus</w:t>
      </w:r>
      <w:proofErr w:type="spellEnd"/>
    </w:p>
    <w:p w14:paraId="6CFAECCF" w14:textId="77777777" w:rsidR="00990D0C" w:rsidRPr="007A1B5B" w:rsidRDefault="00990D0C" w:rsidP="00990D0C">
      <w:pPr>
        <w:spacing w:line="480" w:lineRule="auto"/>
        <w:rPr>
          <w:rFonts w:ascii="Times New Roman" w:hAnsi="Times New Roman" w:cs="Times New Roman"/>
          <w:i/>
          <w:iCs/>
          <w:sz w:val="24"/>
          <w:szCs w:val="24"/>
          <w:lang w:val="pt-BR"/>
        </w:rPr>
      </w:pPr>
      <w:r w:rsidRPr="007A1B5B">
        <w:rPr>
          <w:rFonts w:ascii="Times New Roman" w:hAnsi="Times New Roman" w:cs="Times New Roman"/>
          <w:b/>
          <w:bCs/>
          <w:sz w:val="24"/>
          <w:szCs w:val="24"/>
          <w:lang w:val="pt-BR"/>
        </w:rPr>
        <w:t xml:space="preserve">UMZC 265.A – </w:t>
      </w:r>
      <w:proofErr w:type="spellStart"/>
      <w:r w:rsidRPr="007A1B5B">
        <w:rPr>
          <w:rFonts w:ascii="Times New Roman" w:hAnsi="Times New Roman" w:cs="Times New Roman"/>
          <w:i/>
          <w:iCs/>
          <w:sz w:val="24"/>
          <w:szCs w:val="24"/>
          <w:lang w:val="pt-BR"/>
        </w:rPr>
        <w:t>Phalacrocorax</w:t>
      </w:r>
      <w:proofErr w:type="spellEnd"/>
      <w:r w:rsidRPr="007A1B5B">
        <w:rPr>
          <w:rFonts w:ascii="Times New Roman" w:hAnsi="Times New Roman" w:cs="Times New Roman"/>
          <w:i/>
          <w:iCs/>
          <w:sz w:val="24"/>
          <w:szCs w:val="24"/>
          <w:lang w:val="pt-BR"/>
        </w:rPr>
        <w:t xml:space="preserve"> </w:t>
      </w:r>
      <w:proofErr w:type="spellStart"/>
      <w:r w:rsidRPr="007A1B5B">
        <w:rPr>
          <w:rFonts w:ascii="Times New Roman" w:hAnsi="Times New Roman" w:cs="Times New Roman"/>
          <w:i/>
          <w:iCs/>
          <w:sz w:val="24"/>
          <w:szCs w:val="24"/>
          <w:lang w:val="pt-BR"/>
        </w:rPr>
        <w:t>carbo</w:t>
      </w:r>
      <w:proofErr w:type="spellEnd"/>
    </w:p>
    <w:p w14:paraId="57CCF5F7" w14:textId="550BB84B" w:rsidR="00990D0C" w:rsidRPr="007A1B5B" w:rsidRDefault="00990D0C" w:rsidP="00990D0C">
      <w:pPr>
        <w:spacing w:line="480" w:lineRule="auto"/>
        <w:rPr>
          <w:rFonts w:ascii="Times New Roman" w:hAnsi="Times New Roman" w:cs="Times New Roman"/>
          <w:i/>
          <w:iCs/>
          <w:sz w:val="24"/>
          <w:szCs w:val="24"/>
          <w:lang w:val="pt-BR"/>
        </w:rPr>
      </w:pPr>
      <w:r w:rsidRPr="007A1B5B">
        <w:rPr>
          <w:rFonts w:ascii="Times New Roman" w:hAnsi="Times New Roman" w:cs="Times New Roman"/>
          <w:b/>
          <w:bCs/>
          <w:sz w:val="24"/>
          <w:szCs w:val="24"/>
          <w:lang w:val="pt-BR"/>
        </w:rPr>
        <w:t xml:space="preserve">UMZC 265.B – </w:t>
      </w:r>
      <w:proofErr w:type="spellStart"/>
      <w:r w:rsidRPr="007A1B5B">
        <w:rPr>
          <w:rFonts w:ascii="Times New Roman" w:hAnsi="Times New Roman" w:cs="Times New Roman"/>
          <w:i/>
          <w:iCs/>
          <w:sz w:val="24"/>
          <w:szCs w:val="24"/>
          <w:lang w:val="pt-BR"/>
        </w:rPr>
        <w:t>Phalacrocorax</w:t>
      </w:r>
      <w:proofErr w:type="spellEnd"/>
      <w:r w:rsidRPr="007A1B5B">
        <w:rPr>
          <w:rFonts w:ascii="Times New Roman" w:hAnsi="Times New Roman" w:cs="Times New Roman"/>
          <w:i/>
          <w:iCs/>
          <w:sz w:val="24"/>
          <w:szCs w:val="24"/>
          <w:lang w:val="pt-BR"/>
        </w:rPr>
        <w:t xml:space="preserve"> </w:t>
      </w:r>
      <w:proofErr w:type="spellStart"/>
      <w:r w:rsidRPr="007A1B5B">
        <w:rPr>
          <w:rFonts w:ascii="Times New Roman" w:hAnsi="Times New Roman" w:cs="Times New Roman"/>
          <w:i/>
          <w:iCs/>
          <w:sz w:val="24"/>
          <w:szCs w:val="24"/>
          <w:lang w:val="pt-BR"/>
        </w:rPr>
        <w:t>carbo</w:t>
      </w:r>
      <w:proofErr w:type="spellEnd"/>
    </w:p>
    <w:p w14:paraId="7CE6D6F0" w14:textId="77777777" w:rsidR="00834858" w:rsidRPr="007A1B5B" w:rsidRDefault="00990D0C" w:rsidP="00990D0C">
      <w:pPr>
        <w:spacing w:line="480" w:lineRule="auto"/>
        <w:rPr>
          <w:rFonts w:ascii="Times New Roman" w:hAnsi="Times New Roman" w:cs="Times New Roman"/>
          <w:i/>
          <w:iCs/>
          <w:sz w:val="24"/>
          <w:szCs w:val="24"/>
          <w:lang w:val="pt-BR"/>
        </w:rPr>
      </w:pPr>
      <w:r w:rsidRPr="007A1B5B">
        <w:rPr>
          <w:rFonts w:ascii="Times New Roman" w:hAnsi="Times New Roman" w:cs="Times New Roman"/>
          <w:b/>
          <w:bCs/>
          <w:sz w:val="24"/>
          <w:szCs w:val="24"/>
          <w:lang w:val="pt-BR"/>
        </w:rPr>
        <w:t xml:space="preserve">UMZC 268.a – </w:t>
      </w:r>
      <w:proofErr w:type="spellStart"/>
      <w:r w:rsidRPr="007A1B5B">
        <w:rPr>
          <w:rFonts w:ascii="Times New Roman" w:hAnsi="Times New Roman" w:cs="Times New Roman"/>
          <w:i/>
          <w:iCs/>
          <w:sz w:val="24"/>
          <w:szCs w:val="24"/>
          <w:lang w:val="pt-BR"/>
        </w:rPr>
        <w:t>Rynchops</w:t>
      </w:r>
      <w:proofErr w:type="spellEnd"/>
      <w:r w:rsidRPr="007A1B5B">
        <w:rPr>
          <w:rFonts w:ascii="Times New Roman" w:hAnsi="Times New Roman" w:cs="Times New Roman"/>
          <w:i/>
          <w:iCs/>
          <w:sz w:val="24"/>
          <w:szCs w:val="24"/>
          <w:lang w:val="pt-BR"/>
        </w:rPr>
        <w:t xml:space="preserve"> </w:t>
      </w:r>
      <w:proofErr w:type="spellStart"/>
      <w:r w:rsidR="006D0BCF" w:rsidRPr="007A1B5B">
        <w:rPr>
          <w:rFonts w:ascii="Times New Roman" w:hAnsi="Times New Roman" w:cs="Times New Roman"/>
          <w:i/>
          <w:iCs/>
          <w:sz w:val="24"/>
          <w:szCs w:val="24"/>
          <w:lang w:val="pt-BR"/>
        </w:rPr>
        <w:t>flavirostris</w:t>
      </w:r>
      <w:proofErr w:type="spellEnd"/>
      <w:r w:rsidR="006D0BCF" w:rsidRPr="007A1B5B" w:rsidDel="006D0BCF">
        <w:rPr>
          <w:rFonts w:ascii="Times New Roman" w:hAnsi="Times New Roman" w:cs="Times New Roman"/>
          <w:i/>
          <w:iCs/>
          <w:sz w:val="24"/>
          <w:szCs w:val="24"/>
          <w:lang w:val="pt-BR"/>
        </w:rPr>
        <w:t xml:space="preserve"> </w:t>
      </w:r>
    </w:p>
    <w:p w14:paraId="2E4C17A3" w14:textId="6AC40453" w:rsidR="00990D0C" w:rsidRPr="007A1B5B" w:rsidRDefault="00990D0C" w:rsidP="00990D0C">
      <w:pPr>
        <w:spacing w:line="480" w:lineRule="auto"/>
        <w:rPr>
          <w:rFonts w:ascii="Times New Roman" w:hAnsi="Times New Roman" w:cs="Times New Roman"/>
          <w:i/>
          <w:iCs/>
          <w:sz w:val="24"/>
          <w:szCs w:val="24"/>
          <w:lang w:val="pt-BR"/>
        </w:rPr>
      </w:pPr>
      <w:r w:rsidRPr="007A1B5B">
        <w:rPr>
          <w:rFonts w:ascii="Times New Roman" w:hAnsi="Times New Roman" w:cs="Times New Roman"/>
          <w:b/>
          <w:bCs/>
          <w:sz w:val="24"/>
          <w:szCs w:val="24"/>
          <w:lang w:val="pt-BR"/>
        </w:rPr>
        <w:t xml:space="preserve">UMZC 269.BA – </w:t>
      </w:r>
      <w:proofErr w:type="spellStart"/>
      <w:r w:rsidRPr="007A1B5B">
        <w:rPr>
          <w:rFonts w:ascii="Times New Roman" w:hAnsi="Times New Roman" w:cs="Times New Roman"/>
          <w:i/>
          <w:iCs/>
          <w:sz w:val="24"/>
          <w:szCs w:val="24"/>
          <w:lang w:val="pt-BR"/>
        </w:rPr>
        <w:t>Sterna</w:t>
      </w:r>
      <w:proofErr w:type="spellEnd"/>
      <w:r w:rsidRPr="007A1B5B">
        <w:rPr>
          <w:rFonts w:ascii="Times New Roman" w:hAnsi="Times New Roman" w:cs="Times New Roman"/>
          <w:i/>
          <w:iCs/>
          <w:sz w:val="24"/>
          <w:szCs w:val="24"/>
          <w:lang w:val="pt-BR"/>
        </w:rPr>
        <w:t xml:space="preserve"> </w:t>
      </w:r>
      <w:proofErr w:type="spellStart"/>
      <w:r w:rsidRPr="007A1B5B">
        <w:rPr>
          <w:rFonts w:ascii="Times New Roman" w:hAnsi="Times New Roman" w:cs="Times New Roman"/>
          <w:i/>
          <w:iCs/>
          <w:sz w:val="24"/>
          <w:szCs w:val="24"/>
          <w:lang w:val="pt-BR"/>
        </w:rPr>
        <w:t>sumatrana</w:t>
      </w:r>
      <w:proofErr w:type="spellEnd"/>
    </w:p>
    <w:p w14:paraId="7398F20A" w14:textId="77777777" w:rsidR="00990D0C" w:rsidRPr="007A1B5B" w:rsidRDefault="00990D0C" w:rsidP="00990D0C">
      <w:pPr>
        <w:spacing w:line="480" w:lineRule="auto"/>
        <w:rPr>
          <w:rFonts w:ascii="Times New Roman" w:hAnsi="Times New Roman" w:cs="Times New Roman"/>
          <w:i/>
          <w:iCs/>
          <w:sz w:val="24"/>
          <w:szCs w:val="24"/>
          <w:lang w:val="pt-BR"/>
        </w:rPr>
      </w:pPr>
      <w:r w:rsidRPr="007A1B5B">
        <w:rPr>
          <w:rFonts w:ascii="Times New Roman" w:hAnsi="Times New Roman" w:cs="Times New Roman"/>
          <w:b/>
          <w:bCs/>
          <w:sz w:val="24"/>
          <w:szCs w:val="24"/>
          <w:lang w:val="pt-BR"/>
        </w:rPr>
        <w:t xml:space="preserve">UMZC 271.B – </w:t>
      </w:r>
      <w:proofErr w:type="spellStart"/>
      <w:r w:rsidRPr="007A1B5B">
        <w:rPr>
          <w:rFonts w:ascii="Times New Roman" w:hAnsi="Times New Roman" w:cs="Times New Roman"/>
          <w:i/>
          <w:iCs/>
          <w:sz w:val="24"/>
          <w:szCs w:val="24"/>
          <w:lang w:val="pt-BR"/>
        </w:rPr>
        <w:t>Chlidonias</w:t>
      </w:r>
      <w:proofErr w:type="spellEnd"/>
      <w:r w:rsidRPr="007A1B5B">
        <w:rPr>
          <w:rFonts w:ascii="Times New Roman" w:hAnsi="Times New Roman" w:cs="Times New Roman"/>
          <w:i/>
          <w:iCs/>
          <w:sz w:val="24"/>
          <w:szCs w:val="24"/>
          <w:lang w:val="pt-BR"/>
        </w:rPr>
        <w:t xml:space="preserve"> </w:t>
      </w:r>
      <w:proofErr w:type="spellStart"/>
      <w:r w:rsidRPr="007A1B5B">
        <w:rPr>
          <w:rFonts w:ascii="Times New Roman" w:hAnsi="Times New Roman" w:cs="Times New Roman"/>
          <w:i/>
          <w:iCs/>
          <w:sz w:val="24"/>
          <w:szCs w:val="24"/>
          <w:lang w:val="pt-BR"/>
        </w:rPr>
        <w:t>niger</w:t>
      </w:r>
      <w:proofErr w:type="spellEnd"/>
    </w:p>
    <w:p w14:paraId="5C4BF2CE" w14:textId="77777777" w:rsidR="00990D0C" w:rsidRPr="007A1B5B" w:rsidRDefault="00990D0C" w:rsidP="00990D0C">
      <w:pPr>
        <w:spacing w:line="480" w:lineRule="auto"/>
        <w:rPr>
          <w:rFonts w:ascii="Times New Roman" w:hAnsi="Times New Roman" w:cs="Times New Roman"/>
          <w:i/>
          <w:iCs/>
          <w:sz w:val="24"/>
          <w:szCs w:val="24"/>
          <w:lang w:val="pt-BR"/>
        </w:rPr>
      </w:pPr>
      <w:r w:rsidRPr="007A1B5B">
        <w:rPr>
          <w:rFonts w:ascii="Times New Roman" w:hAnsi="Times New Roman" w:cs="Times New Roman"/>
          <w:b/>
          <w:bCs/>
          <w:sz w:val="24"/>
          <w:szCs w:val="24"/>
          <w:lang w:val="pt-BR"/>
        </w:rPr>
        <w:t xml:space="preserve">UMZC 272.A – </w:t>
      </w:r>
      <w:proofErr w:type="spellStart"/>
      <w:r w:rsidRPr="007A1B5B">
        <w:rPr>
          <w:rFonts w:ascii="Times New Roman" w:hAnsi="Times New Roman" w:cs="Times New Roman"/>
          <w:i/>
          <w:iCs/>
          <w:sz w:val="24"/>
          <w:szCs w:val="24"/>
          <w:lang w:val="pt-BR"/>
        </w:rPr>
        <w:t>Larus</w:t>
      </w:r>
      <w:proofErr w:type="spellEnd"/>
      <w:r w:rsidRPr="007A1B5B">
        <w:rPr>
          <w:rFonts w:ascii="Times New Roman" w:hAnsi="Times New Roman" w:cs="Times New Roman"/>
          <w:i/>
          <w:iCs/>
          <w:sz w:val="24"/>
          <w:szCs w:val="24"/>
          <w:lang w:val="pt-BR"/>
        </w:rPr>
        <w:t xml:space="preserve"> </w:t>
      </w:r>
      <w:proofErr w:type="spellStart"/>
      <w:r w:rsidRPr="007A1B5B">
        <w:rPr>
          <w:rFonts w:ascii="Times New Roman" w:hAnsi="Times New Roman" w:cs="Times New Roman"/>
          <w:i/>
          <w:iCs/>
          <w:sz w:val="24"/>
          <w:szCs w:val="24"/>
          <w:lang w:val="pt-BR"/>
        </w:rPr>
        <w:t>marinus</w:t>
      </w:r>
      <w:proofErr w:type="spellEnd"/>
    </w:p>
    <w:p w14:paraId="2CF003BD" w14:textId="323C7898" w:rsidR="00990D0C" w:rsidRPr="007A1B5B" w:rsidRDefault="00990D0C" w:rsidP="00990D0C">
      <w:pPr>
        <w:spacing w:line="480" w:lineRule="auto"/>
        <w:rPr>
          <w:rFonts w:ascii="Times New Roman" w:hAnsi="Times New Roman" w:cs="Times New Roman"/>
          <w:b/>
          <w:bCs/>
          <w:sz w:val="24"/>
          <w:szCs w:val="24"/>
          <w:lang w:val="pt-BR"/>
        </w:rPr>
      </w:pPr>
      <w:r w:rsidRPr="007A1B5B">
        <w:rPr>
          <w:rFonts w:ascii="Times New Roman" w:hAnsi="Times New Roman" w:cs="Times New Roman"/>
          <w:b/>
          <w:bCs/>
          <w:sz w:val="24"/>
          <w:szCs w:val="24"/>
          <w:lang w:val="pt-BR"/>
        </w:rPr>
        <w:lastRenderedPageBreak/>
        <w:t xml:space="preserve">UMZC 274.1 – </w:t>
      </w:r>
      <w:proofErr w:type="spellStart"/>
      <w:r w:rsidRPr="007A1B5B">
        <w:rPr>
          <w:rFonts w:ascii="Times New Roman" w:hAnsi="Times New Roman" w:cs="Times New Roman"/>
          <w:i/>
          <w:iCs/>
          <w:sz w:val="24"/>
          <w:szCs w:val="24"/>
          <w:lang w:val="pt-BR"/>
        </w:rPr>
        <w:t>Larus</w:t>
      </w:r>
      <w:proofErr w:type="spellEnd"/>
      <w:r w:rsidRPr="007A1B5B">
        <w:rPr>
          <w:rFonts w:ascii="Times New Roman" w:hAnsi="Times New Roman" w:cs="Times New Roman"/>
          <w:i/>
          <w:iCs/>
          <w:sz w:val="24"/>
          <w:szCs w:val="24"/>
          <w:lang w:val="pt-BR"/>
        </w:rPr>
        <w:t xml:space="preserve"> </w:t>
      </w:r>
      <w:proofErr w:type="spellStart"/>
      <w:r w:rsidRPr="007A1B5B">
        <w:rPr>
          <w:rFonts w:ascii="Times New Roman" w:hAnsi="Times New Roman" w:cs="Times New Roman"/>
          <w:i/>
          <w:iCs/>
          <w:sz w:val="24"/>
          <w:szCs w:val="24"/>
          <w:lang w:val="pt-BR"/>
        </w:rPr>
        <w:t>fuscus</w:t>
      </w:r>
      <w:proofErr w:type="spellEnd"/>
    </w:p>
    <w:p w14:paraId="244AA7FA" w14:textId="77777777" w:rsidR="00990D0C" w:rsidRPr="007A1B5B" w:rsidRDefault="00990D0C" w:rsidP="00990D0C">
      <w:pPr>
        <w:spacing w:line="480" w:lineRule="auto"/>
        <w:rPr>
          <w:rFonts w:ascii="Times New Roman" w:hAnsi="Times New Roman" w:cs="Times New Roman"/>
          <w:i/>
          <w:iCs/>
          <w:sz w:val="24"/>
          <w:szCs w:val="24"/>
          <w:lang w:val="pt-BR"/>
        </w:rPr>
      </w:pPr>
      <w:r w:rsidRPr="007A1B5B">
        <w:rPr>
          <w:rFonts w:ascii="Times New Roman" w:hAnsi="Times New Roman" w:cs="Times New Roman"/>
          <w:b/>
          <w:bCs/>
          <w:sz w:val="24"/>
          <w:szCs w:val="24"/>
          <w:lang w:val="pt-BR"/>
        </w:rPr>
        <w:t xml:space="preserve">UMZC 274.c – </w:t>
      </w:r>
      <w:proofErr w:type="spellStart"/>
      <w:r w:rsidRPr="007A1B5B">
        <w:rPr>
          <w:rFonts w:ascii="Times New Roman" w:hAnsi="Times New Roman" w:cs="Times New Roman"/>
          <w:i/>
          <w:iCs/>
          <w:sz w:val="24"/>
          <w:szCs w:val="24"/>
          <w:lang w:val="pt-BR"/>
        </w:rPr>
        <w:t>Chroicocephalus</w:t>
      </w:r>
      <w:proofErr w:type="spellEnd"/>
      <w:r w:rsidRPr="007A1B5B">
        <w:rPr>
          <w:rFonts w:ascii="Times New Roman" w:hAnsi="Times New Roman" w:cs="Times New Roman"/>
          <w:i/>
          <w:iCs/>
          <w:sz w:val="24"/>
          <w:szCs w:val="24"/>
          <w:lang w:val="pt-BR"/>
        </w:rPr>
        <w:t xml:space="preserve"> </w:t>
      </w:r>
      <w:proofErr w:type="spellStart"/>
      <w:r w:rsidRPr="007A1B5B">
        <w:rPr>
          <w:rFonts w:ascii="Times New Roman" w:hAnsi="Times New Roman" w:cs="Times New Roman"/>
          <w:i/>
          <w:iCs/>
          <w:sz w:val="24"/>
          <w:szCs w:val="24"/>
          <w:lang w:val="pt-BR"/>
        </w:rPr>
        <w:t>novaehollandiae</w:t>
      </w:r>
      <w:proofErr w:type="spellEnd"/>
    </w:p>
    <w:p w14:paraId="5638CEB5" w14:textId="77777777" w:rsidR="00990D0C" w:rsidRPr="007A1B5B" w:rsidRDefault="00990D0C" w:rsidP="00990D0C">
      <w:pPr>
        <w:spacing w:line="480" w:lineRule="auto"/>
        <w:rPr>
          <w:rFonts w:ascii="Times New Roman" w:hAnsi="Times New Roman" w:cs="Times New Roman"/>
          <w:i/>
          <w:iCs/>
          <w:sz w:val="24"/>
          <w:szCs w:val="24"/>
          <w:lang w:val="pt-BR"/>
        </w:rPr>
      </w:pPr>
      <w:r w:rsidRPr="007A1B5B">
        <w:rPr>
          <w:rFonts w:ascii="Times New Roman" w:hAnsi="Times New Roman" w:cs="Times New Roman"/>
          <w:b/>
          <w:bCs/>
          <w:sz w:val="24"/>
          <w:szCs w:val="24"/>
          <w:lang w:val="pt-BR"/>
        </w:rPr>
        <w:t xml:space="preserve">UMZC 284.AA – </w:t>
      </w:r>
      <w:proofErr w:type="spellStart"/>
      <w:r w:rsidRPr="007A1B5B">
        <w:rPr>
          <w:rFonts w:ascii="Times New Roman" w:hAnsi="Times New Roman" w:cs="Times New Roman"/>
          <w:i/>
          <w:iCs/>
          <w:sz w:val="24"/>
          <w:szCs w:val="24"/>
          <w:lang w:val="pt-BR"/>
        </w:rPr>
        <w:t>Puffinus</w:t>
      </w:r>
      <w:proofErr w:type="spellEnd"/>
      <w:r w:rsidRPr="007A1B5B">
        <w:rPr>
          <w:rFonts w:ascii="Times New Roman" w:hAnsi="Times New Roman" w:cs="Times New Roman"/>
          <w:i/>
          <w:iCs/>
          <w:sz w:val="24"/>
          <w:szCs w:val="24"/>
          <w:lang w:val="pt-BR"/>
        </w:rPr>
        <w:t xml:space="preserve"> </w:t>
      </w:r>
      <w:proofErr w:type="spellStart"/>
      <w:r w:rsidRPr="007A1B5B">
        <w:rPr>
          <w:rFonts w:ascii="Times New Roman" w:hAnsi="Times New Roman" w:cs="Times New Roman"/>
          <w:i/>
          <w:iCs/>
          <w:sz w:val="24"/>
          <w:szCs w:val="24"/>
          <w:lang w:val="pt-BR"/>
        </w:rPr>
        <w:t>iherminieri</w:t>
      </w:r>
      <w:proofErr w:type="spellEnd"/>
    </w:p>
    <w:p w14:paraId="31DBA24E" w14:textId="1AAE8949" w:rsidR="00990D0C" w:rsidRPr="007A1B5B" w:rsidRDefault="00990D0C" w:rsidP="00990D0C">
      <w:pPr>
        <w:spacing w:line="480" w:lineRule="auto"/>
        <w:rPr>
          <w:rFonts w:ascii="Times New Roman" w:hAnsi="Times New Roman" w:cs="Times New Roman"/>
          <w:i/>
          <w:iCs/>
          <w:sz w:val="24"/>
          <w:szCs w:val="24"/>
          <w:lang w:val="pt-BR"/>
        </w:rPr>
      </w:pPr>
      <w:r w:rsidRPr="007A1B5B">
        <w:rPr>
          <w:rFonts w:ascii="Times New Roman" w:hAnsi="Times New Roman" w:cs="Times New Roman"/>
          <w:b/>
          <w:bCs/>
          <w:sz w:val="24"/>
          <w:szCs w:val="24"/>
          <w:lang w:val="pt-BR"/>
        </w:rPr>
        <w:t xml:space="preserve">UMZC 287.A – </w:t>
      </w:r>
      <w:proofErr w:type="spellStart"/>
      <w:r w:rsidRPr="007A1B5B">
        <w:rPr>
          <w:rFonts w:ascii="Times New Roman" w:hAnsi="Times New Roman" w:cs="Times New Roman"/>
          <w:i/>
          <w:iCs/>
          <w:sz w:val="24"/>
          <w:szCs w:val="24"/>
          <w:lang w:val="pt-BR"/>
        </w:rPr>
        <w:t>Macronectes</w:t>
      </w:r>
      <w:proofErr w:type="spellEnd"/>
      <w:r w:rsidRPr="007A1B5B">
        <w:rPr>
          <w:rFonts w:ascii="Times New Roman" w:hAnsi="Times New Roman" w:cs="Times New Roman"/>
          <w:i/>
          <w:iCs/>
          <w:sz w:val="24"/>
          <w:szCs w:val="24"/>
          <w:lang w:val="pt-BR"/>
        </w:rPr>
        <w:t xml:space="preserve"> </w:t>
      </w:r>
      <w:proofErr w:type="spellStart"/>
      <w:r w:rsidRPr="007A1B5B">
        <w:rPr>
          <w:rFonts w:ascii="Times New Roman" w:hAnsi="Times New Roman" w:cs="Times New Roman"/>
          <w:i/>
          <w:iCs/>
          <w:sz w:val="24"/>
          <w:szCs w:val="24"/>
          <w:lang w:val="pt-BR"/>
        </w:rPr>
        <w:t>giganteus</w:t>
      </w:r>
      <w:proofErr w:type="spellEnd"/>
    </w:p>
    <w:p w14:paraId="34D586E5" w14:textId="1C7E715E" w:rsidR="00990D0C" w:rsidRPr="007A1B5B" w:rsidRDefault="00990D0C" w:rsidP="00990D0C">
      <w:pPr>
        <w:spacing w:line="480" w:lineRule="auto"/>
        <w:rPr>
          <w:rFonts w:ascii="Times New Roman" w:hAnsi="Times New Roman" w:cs="Times New Roman"/>
          <w:b/>
          <w:bCs/>
          <w:sz w:val="24"/>
          <w:szCs w:val="24"/>
          <w:lang w:val="pt-BR"/>
        </w:rPr>
      </w:pPr>
      <w:r w:rsidRPr="007A1B5B">
        <w:rPr>
          <w:rFonts w:ascii="Times New Roman" w:hAnsi="Times New Roman" w:cs="Times New Roman"/>
          <w:b/>
          <w:bCs/>
          <w:sz w:val="24"/>
          <w:szCs w:val="24"/>
          <w:lang w:val="pt-BR"/>
        </w:rPr>
        <w:t>UMZC 287.D –</w:t>
      </w:r>
      <w:r w:rsidR="00873639" w:rsidRPr="007A1B5B">
        <w:rPr>
          <w:rFonts w:ascii="Times New Roman" w:hAnsi="Times New Roman" w:cs="Times New Roman"/>
          <w:i/>
          <w:iCs/>
          <w:sz w:val="24"/>
          <w:szCs w:val="24"/>
          <w:lang w:val="pt-BR"/>
        </w:rPr>
        <w:t xml:space="preserve"> </w:t>
      </w:r>
      <w:proofErr w:type="spellStart"/>
      <w:r w:rsidR="00873639" w:rsidRPr="007A1B5B">
        <w:rPr>
          <w:rFonts w:ascii="Times New Roman" w:hAnsi="Times New Roman" w:cs="Times New Roman"/>
          <w:i/>
          <w:iCs/>
          <w:sz w:val="24"/>
          <w:szCs w:val="24"/>
          <w:lang w:val="pt-BR"/>
        </w:rPr>
        <w:t>Hydrobates</w:t>
      </w:r>
      <w:proofErr w:type="spellEnd"/>
      <w:r w:rsidR="00873639" w:rsidRPr="007A1B5B">
        <w:rPr>
          <w:rFonts w:ascii="Times New Roman" w:hAnsi="Times New Roman" w:cs="Times New Roman"/>
          <w:i/>
          <w:iCs/>
          <w:sz w:val="24"/>
          <w:szCs w:val="24"/>
          <w:lang w:val="pt-BR"/>
        </w:rPr>
        <w:t xml:space="preserve"> </w:t>
      </w:r>
      <w:proofErr w:type="spellStart"/>
      <w:r w:rsidR="00873639" w:rsidRPr="007A1B5B">
        <w:rPr>
          <w:rFonts w:ascii="Times New Roman" w:hAnsi="Times New Roman" w:cs="Times New Roman"/>
          <w:i/>
          <w:iCs/>
          <w:sz w:val="24"/>
          <w:szCs w:val="24"/>
          <w:lang w:val="pt-BR"/>
        </w:rPr>
        <w:t>leucorhous</w:t>
      </w:r>
      <w:proofErr w:type="spellEnd"/>
    </w:p>
    <w:p w14:paraId="049647A0" w14:textId="7A1DE3F3" w:rsidR="00990D0C" w:rsidRPr="007A1B5B" w:rsidRDefault="00990D0C" w:rsidP="00990D0C">
      <w:pPr>
        <w:spacing w:line="480" w:lineRule="auto"/>
        <w:rPr>
          <w:rFonts w:ascii="Times New Roman" w:hAnsi="Times New Roman" w:cs="Times New Roman"/>
          <w:i/>
          <w:iCs/>
          <w:sz w:val="24"/>
          <w:szCs w:val="24"/>
          <w:lang w:val="pt-BR"/>
        </w:rPr>
      </w:pPr>
      <w:r w:rsidRPr="007A1B5B">
        <w:rPr>
          <w:rFonts w:ascii="Times New Roman" w:hAnsi="Times New Roman" w:cs="Times New Roman"/>
          <w:b/>
          <w:bCs/>
          <w:sz w:val="24"/>
          <w:szCs w:val="24"/>
          <w:lang w:val="pt-BR"/>
        </w:rPr>
        <w:t xml:space="preserve">UMZC 289.b – </w:t>
      </w:r>
      <w:proofErr w:type="spellStart"/>
      <w:r w:rsidRPr="007A1B5B">
        <w:rPr>
          <w:rFonts w:ascii="Times New Roman" w:hAnsi="Times New Roman" w:cs="Times New Roman"/>
          <w:i/>
          <w:iCs/>
          <w:sz w:val="24"/>
          <w:szCs w:val="24"/>
          <w:lang w:val="pt-BR"/>
        </w:rPr>
        <w:t>Daption</w:t>
      </w:r>
      <w:proofErr w:type="spellEnd"/>
      <w:r w:rsidRPr="007A1B5B">
        <w:rPr>
          <w:rFonts w:ascii="Times New Roman" w:hAnsi="Times New Roman" w:cs="Times New Roman"/>
          <w:i/>
          <w:iCs/>
          <w:sz w:val="24"/>
          <w:szCs w:val="24"/>
          <w:lang w:val="pt-BR"/>
        </w:rPr>
        <w:t xml:space="preserve"> </w:t>
      </w:r>
      <w:proofErr w:type="spellStart"/>
      <w:r w:rsidRPr="007A1B5B">
        <w:rPr>
          <w:rFonts w:ascii="Times New Roman" w:hAnsi="Times New Roman" w:cs="Times New Roman"/>
          <w:i/>
          <w:iCs/>
          <w:sz w:val="24"/>
          <w:szCs w:val="24"/>
          <w:lang w:val="pt-BR"/>
        </w:rPr>
        <w:t>capense</w:t>
      </w:r>
      <w:proofErr w:type="spellEnd"/>
    </w:p>
    <w:p w14:paraId="67BECEE5" w14:textId="1B7F32BA" w:rsidR="00990D0C" w:rsidRPr="007A1B5B" w:rsidRDefault="00990D0C" w:rsidP="00990D0C">
      <w:pPr>
        <w:spacing w:line="480" w:lineRule="auto"/>
        <w:rPr>
          <w:rFonts w:ascii="Times New Roman" w:hAnsi="Times New Roman" w:cs="Times New Roman"/>
          <w:b/>
          <w:bCs/>
          <w:sz w:val="24"/>
          <w:szCs w:val="24"/>
          <w:lang w:val="pt-BR"/>
        </w:rPr>
      </w:pPr>
      <w:r w:rsidRPr="007A1B5B">
        <w:rPr>
          <w:rFonts w:ascii="Times New Roman" w:hAnsi="Times New Roman" w:cs="Times New Roman"/>
          <w:b/>
          <w:bCs/>
          <w:sz w:val="24"/>
          <w:szCs w:val="24"/>
          <w:lang w:val="pt-BR"/>
        </w:rPr>
        <w:t xml:space="preserve">UMZC 290.A – </w:t>
      </w:r>
      <w:proofErr w:type="spellStart"/>
      <w:r w:rsidRPr="007A1B5B">
        <w:rPr>
          <w:rFonts w:ascii="Times New Roman" w:hAnsi="Times New Roman" w:cs="Times New Roman"/>
          <w:i/>
          <w:iCs/>
          <w:sz w:val="24"/>
          <w:szCs w:val="24"/>
          <w:lang w:val="pt-BR"/>
        </w:rPr>
        <w:t>Diomedea</w:t>
      </w:r>
      <w:proofErr w:type="spellEnd"/>
      <w:r w:rsidRPr="007A1B5B">
        <w:rPr>
          <w:rFonts w:ascii="Times New Roman" w:hAnsi="Times New Roman" w:cs="Times New Roman"/>
          <w:i/>
          <w:iCs/>
          <w:sz w:val="24"/>
          <w:szCs w:val="24"/>
          <w:lang w:val="pt-BR"/>
        </w:rPr>
        <w:t xml:space="preserve"> cauta</w:t>
      </w:r>
    </w:p>
    <w:p w14:paraId="5D57E231" w14:textId="06A2F1FB" w:rsidR="00990D0C" w:rsidRPr="007A1B5B" w:rsidRDefault="00990D0C" w:rsidP="00990D0C">
      <w:pPr>
        <w:spacing w:line="480" w:lineRule="auto"/>
        <w:rPr>
          <w:rFonts w:ascii="Times New Roman" w:hAnsi="Times New Roman" w:cs="Times New Roman"/>
          <w:i/>
          <w:iCs/>
          <w:sz w:val="24"/>
          <w:szCs w:val="24"/>
          <w:lang w:val="pt-BR"/>
        </w:rPr>
      </w:pPr>
      <w:r w:rsidRPr="007A1B5B">
        <w:rPr>
          <w:rFonts w:ascii="Times New Roman" w:hAnsi="Times New Roman" w:cs="Times New Roman"/>
          <w:b/>
          <w:bCs/>
          <w:sz w:val="24"/>
          <w:szCs w:val="24"/>
          <w:lang w:val="pt-BR"/>
        </w:rPr>
        <w:t xml:space="preserve">UMZC 298.a – </w:t>
      </w:r>
      <w:r w:rsidRPr="007A1B5B">
        <w:rPr>
          <w:rFonts w:ascii="Times New Roman" w:hAnsi="Times New Roman" w:cs="Times New Roman"/>
          <w:i/>
          <w:iCs/>
          <w:sz w:val="24"/>
          <w:szCs w:val="24"/>
          <w:lang w:val="pt-BR"/>
        </w:rPr>
        <w:t>Fulica atra</w:t>
      </w:r>
    </w:p>
    <w:p w14:paraId="3429EF7E" w14:textId="6B23D255" w:rsidR="00990D0C" w:rsidRPr="007A1B5B" w:rsidRDefault="00990D0C" w:rsidP="00990D0C">
      <w:pPr>
        <w:spacing w:line="480" w:lineRule="auto"/>
        <w:rPr>
          <w:rFonts w:ascii="Times New Roman" w:hAnsi="Times New Roman" w:cs="Times New Roman"/>
          <w:i/>
          <w:iCs/>
          <w:sz w:val="24"/>
          <w:szCs w:val="24"/>
          <w:lang w:val="pt-BR"/>
        </w:rPr>
      </w:pPr>
      <w:r w:rsidRPr="007A1B5B">
        <w:rPr>
          <w:rFonts w:ascii="Times New Roman" w:hAnsi="Times New Roman" w:cs="Times New Roman"/>
          <w:b/>
          <w:bCs/>
          <w:sz w:val="24"/>
          <w:szCs w:val="24"/>
          <w:lang w:val="pt-BR"/>
        </w:rPr>
        <w:t xml:space="preserve">UMZC 304.A – </w:t>
      </w:r>
      <w:proofErr w:type="spellStart"/>
      <w:r w:rsidRPr="007A1B5B">
        <w:rPr>
          <w:rFonts w:ascii="Times New Roman" w:hAnsi="Times New Roman" w:cs="Times New Roman"/>
          <w:i/>
          <w:iCs/>
          <w:sz w:val="24"/>
          <w:szCs w:val="24"/>
          <w:lang w:val="pt-BR"/>
        </w:rPr>
        <w:t>Rallus</w:t>
      </w:r>
      <w:proofErr w:type="spellEnd"/>
      <w:r w:rsidRPr="007A1B5B">
        <w:rPr>
          <w:rFonts w:ascii="Times New Roman" w:hAnsi="Times New Roman" w:cs="Times New Roman"/>
          <w:i/>
          <w:iCs/>
          <w:sz w:val="24"/>
          <w:szCs w:val="24"/>
          <w:lang w:val="pt-BR"/>
        </w:rPr>
        <w:t xml:space="preserve"> striatus</w:t>
      </w:r>
    </w:p>
    <w:p w14:paraId="71B017A2" w14:textId="091BA449" w:rsidR="00990D0C" w:rsidRPr="007A1B5B" w:rsidRDefault="00990D0C" w:rsidP="00990D0C">
      <w:pPr>
        <w:spacing w:line="480" w:lineRule="auto"/>
        <w:rPr>
          <w:rFonts w:ascii="Times New Roman" w:hAnsi="Times New Roman" w:cs="Times New Roman"/>
          <w:i/>
          <w:iCs/>
          <w:sz w:val="24"/>
          <w:szCs w:val="24"/>
          <w:lang w:val="pt-BR"/>
        </w:rPr>
      </w:pPr>
      <w:r w:rsidRPr="007A1B5B">
        <w:rPr>
          <w:rFonts w:ascii="Times New Roman" w:hAnsi="Times New Roman" w:cs="Times New Roman"/>
          <w:b/>
          <w:bCs/>
          <w:sz w:val="24"/>
          <w:szCs w:val="24"/>
          <w:lang w:val="pt-BR"/>
        </w:rPr>
        <w:t xml:space="preserve">UMZC 320.I – </w:t>
      </w:r>
      <w:proofErr w:type="spellStart"/>
      <w:r w:rsidRPr="007A1B5B">
        <w:rPr>
          <w:rFonts w:ascii="Times New Roman" w:hAnsi="Times New Roman" w:cs="Times New Roman"/>
          <w:i/>
          <w:iCs/>
          <w:sz w:val="24"/>
          <w:szCs w:val="24"/>
          <w:lang w:val="pt-BR"/>
        </w:rPr>
        <w:t>Charadrius</w:t>
      </w:r>
      <w:proofErr w:type="spellEnd"/>
      <w:r w:rsidRPr="007A1B5B">
        <w:rPr>
          <w:rFonts w:ascii="Times New Roman" w:hAnsi="Times New Roman" w:cs="Times New Roman"/>
          <w:i/>
          <w:iCs/>
          <w:sz w:val="24"/>
          <w:szCs w:val="24"/>
          <w:lang w:val="pt-BR"/>
        </w:rPr>
        <w:t xml:space="preserve"> </w:t>
      </w:r>
      <w:proofErr w:type="spellStart"/>
      <w:r w:rsidRPr="007A1B5B">
        <w:rPr>
          <w:rFonts w:ascii="Times New Roman" w:hAnsi="Times New Roman" w:cs="Times New Roman"/>
          <w:i/>
          <w:iCs/>
          <w:sz w:val="24"/>
          <w:szCs w:val="24"/>
          <w:lang w:val="pt-BR"/>
        </w:rPr>
        <w:t>rubricollis</w:t>
      </w:r>
      <w:proofErr w:type="spellEnd"/>
    </w:p>
    <w:p w14:paraId="296AB01B" w14:textId="77777777" w:rsidR="00990D0C" w:rsidRPr="007A1B5B" w:rsidRDefault="00990D0C" w:rsidP="00990D0C">
      <w:pPr>
        <w:spacing w:line="480" w:lineRule="auto"/>
        <w:rPr>
          <w:rFonts w:ascii="Times New Roman" w:hAnsi="Times New Roman" w:cs="Times New Roman"/>
          <w:i/>
          <w:iCs/>
          <w:sz w:val="24"/>
          <w:szCs w:val="24"/>
          <w:lang w:val="pt-BR"/>
        </w:rPr>
      </w:pPr>
      <w:r w:rsidRPr="007A1B5B">
        <w:rPr>
          <w:rFonts w:ascii="Times New Roman" w:hAnsi="Times New Roman" w:cs="Times New Roman"/>
          <w:b/>
          <w:bCs/>
          <w:sz w:val="24"/>
          <w:szCs w:val="24"/>
          <w:lang w:val="pt-BR"/>
        </w:rPr>
        <w:t xml:space="preserve">UMZC 336.C – </w:t>
      </w:r>
      <w:proofErr w:type="spellStart"/>
      <w:r w:rsidRPr="007A1B5B">
        <w:rPr>
          <w:rFonts w:ascii="Times New Roman" w:hAnsi="Times New Roman" w:cs="Times New Roman"/>
          <w:i/>
          <w:iCs/>
          <w:sz w:val="24"/>
          <w:szCs w:val="24"/>
          <w:lang w:val="pt-BR"/>
        </w:rPr>
        <w:t>Ardea</w:t>
      </w:r>
      <w:proofErr w:type="spellEnd"/>
      <w:r w:rsidRPr="007A1B5B">
        <w:rPr>
          <w:rFonts w:ascii="Times New Roman" w:hAnsi="Times New Roman" w:cs="Times New Roman"/>
          <w:i/>
          <w:iCs/>
          <w:sz w:val="24"/>
          <w:szCs w:val="24"/>
          <w:lang w:val="pt-BR"/>
        </w:rPr>
        <w:t xml:space="preserve"> alba</w:t>
      </w:r>
    </w:p>
    <w:p w14:paraId="4119759E" w14:textId="5CA03F5A" w:rsidR="00990D0C" w:rsidRPr="007A1B5B" w:rsidRDefault="00990D0C" w:rsidP="00990D0C">
      <w:pPr>
        <w:spacing w:line="480" w:lineRule="auto"/>
        <w:rPr>
          <w:rFonts w:ascii="Times New Roman" w:hAnsi="Times New Roman" w:cs="Times New Roman"/>
          <w:i/>
          <w:iCs/>
          <w:sz w:val="24"/>
          <w:szCs w:val="24"/>
          <w:lang w:val="pt-BR"/>
        </w:rPr>
      </w:pPr>
      <w:r w:rsidRPr="007A1B5B">
        <w:rPr>
          <w:rFonts w:ascii="Times New Roman" w:hAnsi="Times New Roman" w:cs="Times New Roman"/>
          <w:b/>
          <w:bCs/>
          <w:sz w:val="24"/>
          <w:szCs w:val="24"/>
          <w:lang w:val="pt-BR"/>
        </w:rPr>
        <w:t xml:space="preserve">UMZC 338.E – </w:t>
      </w:r>
      <w:proofErr w:type="spellStart"/>
      <w:r w:rsidRPr="007A1B5B">
        <w:rPr>
          <w:rFonts w:ascii="Times New Roman" w:hAnsi="Times New Roman" w:cs="Times New Roman"/>
          <w:i/>
          <w:iCs/>
          <w:sz w:val="24"/>
          <w:szCs w:val="24"/>
          <w:lang w:val="pt-BR"/>
        </w:rPr>
        <w:t>Eurypyga</w:t>
      </w:r>
      <w:proofErr w:type="spellEnd"/>
      <w:r w:rsidRPr="007A1B5B">
        <w:rPr>
          <w:rFonts w:ascii="Times New Roman" w:hAnsi="Times New Roman" w:cs="Times New Roman"/>
          <w:i/>
          <w:iCs/>
          <w:sz w:val="24"/>
          <w:szCs w:val="24"/>
          <w:lang w:val="pt-BR"/>
        </w:rPr>
        <w:t xml:space="preserve"> </w:t>
      </w:r>
      <w:proofErr w:type="spellStart"/>
      <w:r w:rsidRPr="007A1B5B">
        <w:rPr>
          <w:rFonts w:ascii="Times New Roman" w:hAnsi="Times New Roman" w:cs="Times New Roman"/>
          <w:i/>
          <w:iCs/>
          <w:sz w:val="24"/>
          <w:szCs w:val="24"/>
          <w:lang w:val="pt-BR"/>
        </w:rPr>
        <w:t>helias</w:t>
      </w:r>
      <w:proofErr w:type="spellEnd"/>
    </w:p>
    <w:p w14:paraId="65F33CC2" w14:textId="5E1488F2" w:rsidR="00B823AF" w:rsidRPr="007A1B5B" w:rsidRDefault="00B823AF" w:rsidP="00990D0C">
      <w:pPr>
        <w:spacing w:line="480" w:lineRule="auto"/>
        <w:rPr>
          <w:rFonts w:ascii="Times New Roman" w:hAnsi="Times New Roman" w:cs="Times New Roman"/>
          <w:i/>
          <w:iCs/>
          <w:sz w:val="24"/>
          <w:szCs w:val="24"/>
          <w:lang w:val="pt-BR"/>
        </w:rPr>
      </w:pPr>
      <w:r w:rsidRPr="007A1B5B">
        <w:rPr>
          <w:rFonts w:ascii="Times New Roman" w:hAnsi="Times New Roman" w:cs="Times New Roman"/>
          <w:b/>
          <w:bCs/>
          <w:sz w:val="24"/>
          <w:szCs w:val="24"/>
          <w:lang w:val="pt-BR"/>
        </w:rPr>
        <w:t xml:space="preserve">UMZC 402 – </w:t>
      </w:r>
      <w:r w:rsidRPr="007A1B5B">
        <w:rPr>
          <w:rFonts w:ascii="Times New Roman" w:hAnsi="Times New Roman" w:cs="Times New Roman"/>
          <w:i/>
          <w:iCs/>
          <w:sz w:val="24"/>
          <w:szCs w:val="24"/>
          <w:lang w:val="pt-BR"/>
        </w:rPr>
        <w:t xml:space="preserve">Gallus </w:t>
      </w:r>
      <w:proofErr w:type="spellStart"/>
      <w:r w:rsidRPr="007A1B5B">
        <w:rPr>
          <w:rFonts w:ascii="Times New Roman" w:hAnsi="Times New Roman" w:cs="Times New Roman"/>
          <w:i/>
          <w:iCs/>
          <w:sz w:val="24"/>
          <w:szCs w:val="24"/>
          <w:lang w:val="pt-BR"/>
        </w:rPr>
        <w:t>gallus</w:t>
      </w:r>
      <w:proofErr w:type="spellEnd"/>
    </w:p>
    <w:p w14:paraId="54D6A778" w14:textId="07E3D504" w:rsidR="00990D0C" w:rsidRPr="007A1B5B" w:rsidRDefault="00990D0C" w:rsidP="00990D0C">
      <w:pPr>
        <w:spacing w:line="480" w:lineRule="auto"/>
        <w:rPr>
          <w:rFonts w:ascii="Times New Roman" w:hAnsi="Times New Roman" w:cs="Times New Roman"/>
          <w:i/>
          <w:iCs/>
          <w:sz w:val="24"/>
          <w:szCs w:val="24"/>
          <w:lang w:val="pt-BR"/>
        </w:rPr>
      </w:pPr>
      <w:r w:rsidRPr="007A1B5B">
        <w:rPr>
          <w:rFonts w:ascii="Times New Roman" w:hAnsi="Times New Roman" w:cs="Times New Roman"/>
          <w:b/>
          <w:bCs/>
          <w:sz w:val="24"/>
          <w:szCs w:val="24"/>
          <w:lang w:val="pt-BR"/>
        </w:rPr>
        <w:t xml:space="preserve">UMZC 404.B – </w:t>
      </w:r>
      <w:proofErr w:type="spellStart"/>
      <w:r w:rsidRPr="007A1B5B">
        <w:rPr>
          <w:rFonts w:ascii="Times New Roman" w:hAnsi="Times New Roman" w:cs="Times New Roman"/>
          <w:i/>
          <w:iCs/>
          <w:sz w:val="24"/>
          <w:szCs w:val="24"/>
          <w:lang w:val="pt-BR"/>
        </w:rPr>
        <w:t>Crypturellus</w:t>
      </w:r>
      <w:proofErr w:type="spellEnd"/>
      <w:r w:rsidRPr="007A1B5B">
        <w:rPr>
          <w:rFonts w:ascii="Times New Roman" w:hAnsi="Times New Roman" w:cs="Times New Roman"/>
          <w:i/>
          <w:iCs/>
          <w:sz w:val="24"/>
          <w:szCs w:val="24"/>
          <w:lang w:val="pt-BR"/>
        </w:rPr>
        <w:t xml:space="preserve"> </w:t>
      </w:r>
      <w:proofErr w:type="spellStart"/>
      <w:r w:rsidRPr="007A1B5B">
        <w:rPr>
          <w:rFonts w:ascii="Times New Roman" w:hAnsi="Times New Roman" w:cs="Times New Roman"/>
          <w:i/>
          <w:iCs/>
          <w:sz w:val="24"/>
          <w:szCs w:val="24"/>
          <w:lang w:val="pt-BR"/>
        </w:rPr>
        <w:t>variegatus</w:t>
      </w:r>
      <w:proofErr w:type="spellEnd"/>
    </w:p>
    <w:p w14:paraId="0CA37F63" w14:textId="707F0CE3" w:rsidR="00B823AF" w:rsidRPr="007A1B5B" w:rsidRDefault="00B823AF" w:rsidP="00990D0C">
      <w:pPr>
        <w:spacing w:line="480" w:lineRule="auto"/>
        <w:rPr>
          <w:rFonts w:ascii="Times New Roman" w:hAnsi="Times New Roman" w:cs="Times New Roman"/>
          <w:i/>
          <w:iCs/>
          <w:sz w:val="24"/>
          <w:szCs w:val="24"/>
          <w:lang w:val="pt-BR"/>
        </w:rPr>
      </w:pPr>
      <w:r w:rsidRPr="007A1B5B">
        <w:rPr>
          <w:rFonts w:ascii="Times New Roman" w:hAnsi="Times New Roman" w:cs="Times New Roman"/>
          <w:b/>
          <w:bCs/>
          <w:sz w:val="24"/>
          <w:szCs w:val="24"/>
          <w:lang w:val="pt-BR"/>
        </w:rPr>
        <w:t xml:space="preserve">UMZC 411.b – </w:t>
      </w:r>
      <w:proofErr w:type="spellStart"/>
      <w:r w:rsidRPr="007A1B5B">
        <w:rPr>
          <w:rFonts w:ascii="Times New Roman" w:hAnsi="Times New Roman" w:cs="Times New Roman"/>
          <w:i/>
          <w:iCs/>
          <w:sz w:val="24"/>
          <w:szCs w:val="24"/>
          <w:lang w:val="pt-BR"/>
        </w:rPr>
        <w:t>Columba</w:t>
      </w:r>
      <w:proofErr w:type="spellEnd"/>
      <w:r w:rsidRPr="007A1B5B">
        <w:rPr>
          <w:rFonts w:ascii="Times New Roman" w:hAnsi="Times New Roman" w:cs="Times New Roman"/>
          <w:i/>
          <w:iCs/>
          <w:sz w:val="24"/>
          <w:szCs w:val="24"/>
          <w:lang w:val="pt-BR"/>
        </w:rPr>
        <w:t xml:space="preserve"> </w:t>
      </w:r>
      <w:proofErr w:type="spellStart"/>
      <w:r w:rsidRPr="007A1B5B">
        <w:rPr>
          <w:rFonts w:ascii="Times New Roman" w:hAnsi="Times New Roman" w:cs="Times New Roman"/>
          <w:i/>
          <w:iCs/>
          <w:sz w:val="24"/>
          <w:szCs w:val="24"/>
          <w:lang w:val="pt-BR"/>
        </w:rPr>
        <w:t>livia</w:t>
      </w:r>
      <w:proofErr w:type="spellEnd"/>
    </w:p>
    <w:p w14:paraId="44B07D53" w14:textId="39A6971C" w:rsidR="00712AAB" w:rsidRPr="007A1B5B" w:rsidRDefault="00712AAB" w:rsidP="00990D0C">
      <w:pPr>
        <w:spacing w:line="480" w:lineRule="auto"/>
        <w:rPr>
          <w:rFonts w:ascii="Times New Roman" w:hAnsi="Times New Roman" w:cs="Times New Roman"/>
          <w:i/>
          <w:iCs/>
          <w:sz w:val="24"/>
          <w:szCs w:val="24"/>
          <w:lang w:val="pt-BR"/>
        </w:rPr>
      </w:pPr>
      <w:r w:rsidRPr="007A1B5B">
        <w:rPr>
          <w:rFonts w:ascii="Times New Roman" w:hAnsi="Times New Roman" w:cs="Times New Roman"/>
          <w:b/>
          <w:bCs/>
          <w:sz w:val="24"/>
          <w:szCs w:val="24"/>
          <w:lang w:val="pt-BR"/>
        </w:rPr>
        <w:t>UMZC 493.</w:t>
      </w:r>
      <w:r w:rsidR="00A81F0D" w:rsidRPr="007A1B5B">
        <w:rPr>
          <w:rFonts w:ascii="Times New Roman" w:hAnsi="Times New Roman" w:cs="Times New Roman"/>
          <w:b/>
          <w:bCs/>
          <w:sz w:val="24"/>
          <w:szCs w:val="24"/>
          <w:lang w:val="pt-BR"/>
        </w:rPr>
        <w:t>F</w:t>
      </w:r>
      <w:r w:rsidR="00A81F0D" w:rsidRPr="007A1B5B">
        <w:rPr>
          <w:rFonts w:ascii="Times New Roman" w:hAnsi="Times New Roman" w:cs="Times New Roman"/>
          <w:i/>
          <w:iCs/>
          <w:sz w:val="24"/>
          <w:szCs w:val="24"/>
          <w:lang w:val="pt-BR"/>
        </w:rPr>
        <w:t xml:space="preserve"> </w:t>
      </w:r>
      <w:r w:rsidRPr="007A1B5B">
        <w:rPr>
          <w:rFonts w:ascii="Times New Roman" w:hAnsi="Times New Roman" w:cs="Times New Roman"/>
          <w:i/>
          <w:iCs/>
          <w:sz w:val="24"/>
          <w:szCs w:val="24"/>
          <w:lang w:val="pt-BR"/>
        </w:rPr>
        <w:t xml:space="preserve">– </w:t>
      </w:r>
      <w:proofErr w:type="spellStart"/>
      <w:r w:rsidRPr="007A1B5B">
        <w:rPr>
          <w:rFonts w:ascii="Times New Roman" w:hAnsi="Times New Roman" w:cs="Times New Roman"/>
          <w:i/>
          <w:iCs/>
          <w:sz w:val="24"/>
          <w:szCs w:val="24"/>
          <w:lang w:val="pt-BR"/>
        </w:rPr>
        <w:t>Podargus</w:t>
      </w:r>
      <w:proofErr w:type="spellEnd"/>
      <w:r w:rsidRPr="007A1B5B">
        <w:rPr>
          <w:rFonts w:ascii="Times New Roman" w:hAnsi="Times New Roman" w:cs="Times New Roman"/>
          <w:i/>
          <w:iCs/>
          <w:sz w:val="24"/>
          <w:szCs w:val="24"/>
          <w:lang w:val="pt-BR"/>
        </w:rPr>
        <w:t xml:space="preserve"> </w:t>
      </w:r>
      <w:proofErr w:type="spellStart"/>
      <w:r w:rsidRPr="007A1B5B">
        <w:rPr>
          <w:rFonts w:ascii="Times New Roman" w:hAnsi="Times New Roman" w:cs="Times New Roman"/>
          <w:i/>
          <w:iCs/>
          <w:sz w:val="24"/>
          <w:szCs w:val="24"/>
          <w:lang w:val="pt-BR"/>
        </w:rPr>
        <w:t>strigoides</w:t>
      </w:r>
      <w:proofErr w:type="spellEnd"/>
    </w:p>
    <w:p w14:paraId="551E4851" w14:textId="1333C418" w:rsidR="00990D0C" w:rsidRPr="007A1B5B" w:rsidRDefault="00990D0C" w:rsidP="00990D0C">
      <w:pPr>
        <w:spacing w:line="480" w:lineRule="auto"/>
        <w:rPr>
          <w:rFonts w:ascii="Times New Roman" w:hAnsi="Times New Roman" w:cs="Times New Roman"/>
          <w:i/>
          <w:iCs/>
          <w:sz w:val="24"/>
          <w:szCs w:val="24"/>
          <w:lang w:val="pt-BR"/>
        </w:rPr>
      </w:pPr>
      <w:r w:rsidRPr="007A1B5B">
        <w:rPr>
          <w:rFonts w:ascii="Times New Roman" w:hAnsi="Times New Roman" w:cs="Times New Roman"/>
          <w:b/>
          <w:bCs/>
          <w:sz w:val="24"/>
          <w:szCs w:val="24"/>
          <w:lang w:val="pt-BR"/>
        </w:rPr>
        <w:t xml:space="preserve">UMZC 517.M – </w:t>
      </w:r>
      <w:proofErr w:type="spellStart"/>
      <w:r w:rsidRPr="007A1B5B">
        <w:rPr>
          <w:rFonts w:ascii="Times New Roman" w:hAnsi="Times New Roman" w:cs="Times New Roman"/>
          <w:i/>
          <w:iCs/>
          <w:sz w:val="24"/>
          <w:szCs w:val="24"/>
          <w:lang w:val="pt-BR"/>
        </w:rPr>
        <w:t>Cathartes</w:t>
      </w:r>
      <w:proofErr w:type="spellEnd"/>
      <w:r w:rsidRPr="007A1B5B">
        <w:rPr>
          <w:rFonts w:ascii="Times New Roman" w:hAnsi="Times New Roman" w:cs="Times New Roman"/>
          <w:i/>
          <w:iCs/>
          <w:sz w:val="24"/>
          <w:szCs w:val="24"/>
          <w:lang w:val="pt-BR"/>
        </w:rPr>
        <w:t xml:space="preserve"> aura</w:t>
      </w:r>
    </w:p>
    <w:p w14:paraId="69000519" w14:textId="44ABAD73" w:rsidR="00712AAB" w:rsidRPr="007A1B5B" w:rsidRDefault="00712AAB" w:rsidP="00990D0C">
      <w:pPr>
        <w:spacing w:line="480" w:lineRule="auto"/>
        <w:rPr>
          <w:rFonts w:ascii="Times New Roman" w:hAnsi="Times New Roman" w:cs="Times New Roman"/>
          <w:i/>
          <w:iCs/>
          <w:sz w:val="24"/>
          <w:szCs w:val="24"/>
          <w:lang w:val="pt-BR"/>
        </w:rPr>
      </w:pPr>
      <w:r w:rsidRPr="007A1B5B">
        <w:rPr>
          <w:rFonts w:ascii="Times New Roman" w:hAnsi="Times New Roman" w:cs="Times New Roman"/>
          <w:b/>
          <w:bCs/>
          <w:sz w:val="24"/>
          <w:szCs w:val="24"/>
          <w:lang w:val="pt-BR"/>
        </w:rPr>
        <w:t xml:space="preserve">UMZC 907 – </w:t>
      </w:r>
      <w:proofErr w:type="spellStart"/>
      <w:r w:rsidRPr="007A1B5B">
        <w:rPr>
          <w:rFonts w:ascii="Times New Roman" w:hAnsi="Times New Roman" w:cs="Times New Roman"/>
          <w:i/>
          <w:iCs/>
          <w:sz w:val="24"/>
          <w:szCs w:val="24"/>
          <w:lang w:val="pt-BR"/>
        </w:rPr>
        <w:t>Caprimulgus</w:t>
      </w:r>
      <w:proofErr w:type="spellEnd"/>
      <w:r w:rsidRPr="007A1B5B">
        <w:rPr>
          <w:rFonts w:ascii="Times New Roman" w:hAnsi="Times New Roman" w:cs="Times New Roman"/>
          <w:i/>
          <w:iCs/>
          <w:sz w:val="24"/>
          <w:szCs w:val="24"/>
          <w:lang w:val="pt-BR"/>
        </w:rPr>
        <w:t xml:space="preserve"> </w:t>
      </w:r>
      <w:proofErr w:type="spellStart"/>
      <w:r w:rsidRPr="007A1B5B">
        <w:rPr>
          <w:rFonts w:ascii="Times New Roman" w:hAnsi="Times New Roman" w:cs="Times New Roman"/>
          <w:i/>
          <w:iCs/>
          <w:sz w:val="24"/>
          <w:szCs w:val="24"/>
          <w:lang w:val="pt-BR"/>
        </w:rPr>
        <w:t>europaeus</w:t>
      </w:r>
      <w:proofErr w:type="spellEnd"/>
    </w:p>
    <w:p w14:paraId="2118477C" w14:textId="4FEFDDFF" w:rsidR="00707294" w:rsidRPr="007A1B5B" w:rsidRDefault="00707294" w:rsidP="00990D0C">
      <w:pPr>
        <w:spacing w:line="480" w:lineRule="auto"/>
        <w:rPr>
          <w:rFonts w:ascii="Times New Roman" w:hAnsi="Times New Roman" w:cs="Times New Roman"/>
          <w:b/>
          <w:bCs/>
          <w:sz w:val="24"/>
          <w:szCs w:val="24"/>
          <w:lang w:val="pt-BR"/>
        </w:rPr>
      </w:pPr>
      <w:proofErr w:type="spellStart"/>
      <w:r w:rsidRPr="007A1B5B">
        <w:rPr>
          <w:rFonts w:ascii="Times New Roman" w:hAnsi="Times New Roman" w:cs="Times New Roman"/>
          <w:b/>
          <w:bCs/>
          <w:sz w:val="24"/>
          <w:szCs w:val="24"/>
          <w:lang w:val="pt-BR"/>
        </w:rPr>
        <w:t>Uncatalogued</w:t>
      </w:r>
      <w:proofErr w:type="spellEnd"/>
      <w:r w:rsidRPr="007A1B5B">
        <w:rPr>
          <w:rFonts w:ascii="Times New Roman" w:hAnsi="Times New Roman" w:cs="Times New Roman"/>
          <w:b/>
          <w:bCs/>
          <w:sz w:val="24"/>
          <w:szCs w:val="24"/>
          <w:lang w:val="pt-BR"/>
        </w:rPr>
        <w:t xml:space="preserve"> – </w:t>
      </w:r>
      <w:proofErr w:type="spellStart"/>
      <w:r w:rsidRPr="007A1B5B">
        <w:rPr>
          <w:rFonts w:ascii="Times New Roman" w:hAnsi="Times New Roman" w:cs="Times New Roman"/>
          <w:i/>
          <w:iCs/>
          <w:sz w:val="24"/>
          <w:szCs w:val="24"/>
          <w:lang w:val="pt-BR"/>
        </w:rPr>
        <w:t>Sterna</w:t>
      </w:r>
      <w:proofErr w:type="spellEnd"/>
      <w:r w:rsidRPr="007A1B5B">
        <w:rPr>
          <w:rFonts w:ascii="Times New Roman" w:hAnsi="Times New Roman" w:cs="Times New Roman"/>
          <w:i/>
          <w:iCs/>
          <w:sz w:val="24"/>
          <w:szCs w:val="24"/>
          <w:lang w:val="pt-BR"/>
        </w:rPr>
        <w:t xml:space="preserve"> </w:t>
      </w:r>
      <w:proofErr w:type="spellStart"/>
      <w:r w:rsidRPr="007A1B5B">
        <w:rPr>
          <w:rFonts w:ascii="Times New Roman" w:hAnsi="Times New Roman" w:cs="Times New Roman"/>
          <w:i/>
          <w:iCs/>
          <w:sz w:val="24"/>
          <w:szCs w:val="24"/>
          <w:lang w:val="pt-BR"/>
        </w:rPr>
        <w:t>hirundo</w:t>
      </w:r>
      <w:proofErr w:type="spellEnd"/>
    </w:p>
    <w:p w14:paraId="7CFE5563" w14:textId="5CB3DD2B" w:rsidR="00B823AF" w:rsidRPr="007A1B5B" w:rsidRDefault="00021C59" w:rsidP="00990D0C">
      <w:pPr>
        <w:spacing w:line="480" w:lineRule="auto"/>
        <w:rPr>
          <w:rFonts w:ascii="Times New Roman" w:hAnsi="Times New Roman" w:cs="Times New Roman"/>
          <w:i/>
          <w:iCs/>
          <w:sz w:val="24"/>
          <w:szCs w:val="24"/>
        </w:rPr>
      </w:pPr>
      <w:r w:rsidRPr="007A1B5B">
        <w:rPr>
          <w:rFonts w:ascii="Times New Roman" w:hAnsi="Times New Roman" w:cs="Times New Roman"/>
          <w:b/>
          <w:bCs/>
          <w:sz w:val="24"/>
          <w:szCs w:val="24"/>
        </w:rPr>
        <w:t xml:space="preserve">Uncatalogued – </w:t>
      </w:r>
      <w:proofErr w:type="spellStart"/>
      <w:r w:rsidRPr="007A1B5B">
        <w:rPr>
          <w:rFonts w:ascii="Times New Roman" w:hAnsi="Times New Roman" w:cs="Times New Roman"/>
          <w:i/>
          <w:iCs/>
          <w:sz w:val="24"/>
          <w:szCs w:val="24"/>
        </w:rPr>
        <w:t>Macronectes</w:t>
      </w:r>
      <w:proofErr w:type="spellEnd"/>
      <w:r w:rsidRPr="007A1B5B">
        <w:rPr>
          <w:rFonts w:ascii="Times New Roman" w:hAnsi="Times New Roman" w:cs="Times New Roman"/>
          <w:i/>
          <w:iCs/>
          <w:sz w:val="24"/>
          <w:szCs w:val="24"/>
        </w:rPr>
        <w:t xml:space="preserve"> giganteus (juvenile)</w:t>
      </w:r>
    </w:p>
    <w:p w14:paraId="31D283B9" w14:textId="77777777" w:rsidR="00E96054" w:rsidRPr="007A1B5B" w:rsidRDefault="00E96054" w:rsidP="00990D0C">
      <w:pPr>
        <w:spacing w:line="480" w:lineRule="auto"/>
        <w:rPr>
          <w:rFonts w:ascii="Times New Roman" w:hAnsi="Times New Roman" w:cs="Times New Roman"/>
          <w:i/>
          <w:iCs/>
          <w:sz w:val="24"/>
          <w:szCs w:val="24"/>
        </w:rPr>
      </w:pPr>
    </w:p>
    <w:p w14:paraId="0A5B2CBB" w14:textId="4CEF6B26" w:rsidR="00AB24EF" w:rsidRPr="007A1B5B" w:rsidRDefault="00AB24EF" w:rsidP="00AB24EF">
      <w:pPr>
        <w:rPr>
          <w:rFonts w:ascii="Times New Roman" w:hAnsi="Times New Roman" w:cs="Times New Roman"/>
          <w:b/>
          <w:bCs/>
          <w:sz w:val="24"/>
          <w:szCs w:val="24"/>
        </w:rPr>
      </w:pPr>
      <w:r w:rsidRPr="007A1B5B">
        <w:rPr>
          <w:rFonts w:ascii="Times New Roman" w:hAnsi="Times New Roman" w:cs="Times New Roman"/>
          <w:b/>
          <w:bCs/>
          <w:sz w:val="24"/>
          <w:szCs w:val="24"/>
        </w:rPr>
        <w:t>V: Phylogenetic analyses</w:t>
      </w:r>
    </w:p>
    <w:p w14:paraId="48473C23" w14:textId="3B7AD3AA" w:rsidR="00AB24EF" w:rsidRPr="007A1B5B" w:rsidRDefault="00954B3F" w:rsidP="003D7EF2">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Phylogenetic methods used in this study are detailed in the Materials and Methods </w:t>
      </w:r>
      <w:r w:rsidR="00551036" w:rsidRPr="007A1B5B">
        <w:rPr>
          <w:rFonts w:ascii="Times New Roman" w:hAnsi="Times New Roman" w:cs="Times New Roman"/>
          <w:sz w:val="24"/>
          <w:szCs w:val="24"/>
        </w:rPr>
        <w:t>section. Phylogenetic results are described and discussed in the main text.</w:t>
      </w:r>
      <w:r w:rsidRPr="007A1B5B">
        <w:rPr>
          <w:rFonts w:ascii="Times New Roman" w:hAnsi="Times New Roman" w:cs="Times New Roman"/>
          <w:sz w:val="24"/>
          <w:szCs w:val="24"/>
        </w:rPr>
        <w:t xml:space="preserve"> </w:t>
      </w:r>
      <w:r w:rsidR="008C3DEA" w:rsidRPr="007A1B5B">
        <w:rPr>
          <w:rFonts w:ascii="Times New Roman" w:hAnsi="Times New Roman" w:cs="Times New Roman"/>
          <w:sz w:val="24"/>
          <w:szCs w:val="24"/>
        </w:rPr>
        <w:t>Here we list all the analyses we performed</w:t>
      </w:r>
      <w:r w:rsidR="00685D0A" w:rsidRPr="007A1B5B">
        <w:rPr>
          <w:rFonts w:ascii="Times New Roman" w:hAnsi="Times New Roman" w:cs="Times New Roman"/>
          <w:sz w:val="24"/>
          <w:szCs w:val="24"/>
        </w:rPr>
        <w:t>,</w:t>
      </w:r>
      <w:r w:rsidR="008C3DEA" w:rsidRPr="007A1B5B">
        <w:rPr>
          <w:rFonts w:ascii="Times New Roman" w:hAnsi="Times New Roman" w:cs="Times New Roman"/>
          <w:sz w:val="24"/>
          <w:szCs w:val="24"/>
        </w:rPr>
        <w:t xml:space="preserve"> and the most relevant scoring changes and additions to the previously published</w:t>
      </w:r>
      <w:r w:rsidR="005F2ECD" w:rsidRPr="007A1B5B">
        <w:rPr>
          <w:rFonts w:ascii="Times New Roman" w:hAnsi="Times New Roman" w:cs="Times New Roman"/>
          <w:sz w:val="24"/>
          <w:szCs w:val="24"/>
        </w:rPr>
        <w:t xml:space="preserve"> morphological matrices </w:t>
      </w:r>
      <w:r w:rsidR="003D7EF2" w:rsidRPr="007A1B5B">
        <w:rPr>
          <w:rFonts w:ascii="Times New Roman" w:hAnsi="Times New Roman" w:cs="Times New Roman"/>
          <w:sz w:val="24"/>
          <w:szCs w:val="24"/>
        </w:rPr>
        <w:t xml:space="preserve">of </w:t>
      </w:r>
      <w:r w:rsidR="00CD2A6B" w:rsidRPr="007A1B5B">
        <w:rPr>
          <w:rFonts w:ascii="Times New Roman" w:hAnsi="Times New Roman" w:cs="Times New Roman"/>
          <w:sz w:val="24"/>
          <w:szCs w:val="24"/>
        </w:rPr>
        <w:t>Torres et al. (2021)</w:t>
      </w:r>
      <w:r w:rsidR="003D7EF2" w:rsidRPr="0049797C">
        <w:rPr>
          <w:rFonts w:ascii="Times New Roman" w:hAnsi="Times New Roman" w:cs="Times New Roman"/>
          <w:sz w:val="24"/>
          <w:szCs w:val="24"/>
        </w:rPr>
        <w:t xml:space="preserve"> and Wang et al. (2020). </w:t>
      </w:r>
    </w:p>
    <w:p w14:paraId="58C0383B" w14:textId="1C7E8B2F" w:rsidR="000F28DE" w:rsidRPr="007A1B5B" w:rsidRDefault="00883D50" w:rsidP="003D7EF2">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We incorporated </w:t>
      </w:r>
      <w:r w:rsidR="00685D0A" w:rsidRPr="007A1B5B">
        <w:rPr>
          <w:rFonts w:ascii="Times New Roman" w:hAnsi="Times New Roman" w:cs="Times New Roman"/>
          <w:sz w:val="24"/>
          <w:szCs w:val="24"/>
        </w:rPr>
        <w:t>five</w:t>
      </w:r>
      <w:r w:rsidRPr="007A1B5B">
        <w:rPr>
          <w:rFonts w:ascii="Times New Roman" w:hAnsi="Times New Roman" w:cs="Times New Roman"/>
          <w:sz w:val="24"/>
          <w:szCs w:val="24"/>
        </w:rPr>
        <w:t xml:space="preserve"> </w:t>
      </w:r>
      <w:r w:rsidR="00685D0A" w:rsidRPr="007A1B5B">
        <w:rPr>
          <w:rFonts w:ascii="Times New Roman" w:hAnsi="Times New Roman" w:cs="Times New Roman"/>
          <w:sz w:val="24"/>
          <w:szCs w:val="24"/>
        </w:rPr>
        <w:t xml:space="preserve">additional </w:t>
      </w:r>
      <w:r w:rsidRPr="007A1B5B">
        <w:rPr>
          <w:rFonts w:ascii="Times New Roman" w:hAnsi="Times New Roman" w:cs="Times New Roman"/>
          <w:sz w:val="24"/>
          <w:szCs w:val="24"/>
        </w:rPr>
        <w:t xml:space="preserve">characters </w:t>
      </w:r>
      <w:r w:rsidR="00CA20AE" w:rsidRPr="007A1B5B">
        <w:rPr>
          <w:rFonts w:ascii="Times New Roman" w:hAnsi="Times New Roman" w:cs="Times New Roman"/>
          <w:sz w:val="24"/>
          <w:szCs w:val="24"/>
        </w:rPr>
        <w:t xml:space="preserve">from Field et al. (2018) </w:t>
      </w:r>
      <w:r w:rsidR="002364D7" w:rsidRPr="007A1B5B">
        <w:rPr>
          <w:rFonts w:ascii="Times New Roman" w:hAnsi="Times New Roman" w:cs="Times New Roman"/>
          <w:sz w:val="24"/>
          <w:szCs w:val="24"/>
        </w:rPr>
        <w:t>in</w:t>
      </w:r>
      <w:r w:rsidR="00CA20AE" w:rsidRPr="007A1B5B">
        <w:rPr>
          <w:rFonts w:ascii="Times New Roman" w:hAnsi="Times New Roman" w:cs="Times New Roman"/>
          <w:sz w:val="24"/>
          <w:szCs w:val="24"/>
        </w:rPr>
        <w:t xml:space="preserve">to </w:t>
      </w:r>
      <w:r w:rsidR="00CD2A6B" w:rsidRPr="007A1B5B">
        <w:rPr>
          <w:rFonts w:ascii="Times New Roman" w:hAnsi="Times New Roman" w:cs="Times New Roman"/>
          <w:sz w:val="24"/>
          <w:szCs w:val="24"/>
        </w:rPr>
        <w:t>the Wang et al. (2020) dataset</w:t>
      </w:r>
      <w:r w:rsidR="007920BA" w:rsidRPr="0049797C">
        <w:rPr>
          <w:rFonts w:ascii="Times New Roman" w:hAnsi="Times New Roman" w:cs="Times New Roman"/>
          <w:sz w:val="24"/>
          <w:szCs w:val="24"/>
        </w:rPr>
        <w:t>, and all taxa</w:t>
      </w:r>
      <w:r w:rsidR="00F9014E" w:rsidRPr="007A1B5B">
        <w:rPr>
          <w:rFonts w:ascii="Times New Roman" w:hAnsi="Times New Roman" w:cs="Times New Roman"/>
          <w:sz w:val="24"/>
          <w:szCs w:val="24"/>
        </w:rPr>
        <w:t xml:space="preserve"> already present </w:t>
      </w:r>
      <w:r w:rsidR="007920BA" w:rsidRPr="007A1B5B">
        <w:rPr>
          <w:rFonts w:ascii="Times New Roman" w:hAnsi="Times New Roman" w:cs="Times New Roman"/>
          <w:sz w:val="24"/>
          <w:szCs w:val="24"/>
        </w:rPr>
        <w:t xml:space="preserve">were scored for these. Where these characters </w:t>
      </w:r>
      <w:r w:rsidR="00566DA3" w:rsidRPr="007A1B5B">
        <w:rPr>
          <w:rFonts w:ascii="Times New Roman" w:hAnsi="Times New Roman" w:cs="Times New Roman"/>
          <w:sz w:val="24"/>
          <w:szCs w:val="24"/>
        </w:rPr>
        <w:t xml:space="preserve">could not be scored, we incorporated the </w:t>
      </w:r>
      <w:r w:rsidR="001919C3" w:rsidRPr="007A1B5B">
        <w:rPr>
          <w:rFonts w:ascii="Times New Roman" w:hAnsi="Times New Roman" w:cs="Times New Roman"/>
          <w:sz w:val="24"/>
          <w:szCs w:val="24"/>
        </w:rPr>
        <w:t xml:space="preserve">character </w:t>
      </w:r>
      <w:proofErr w:type="spellStart"/>
      <w:r w:rsidR="00566DA3" w:rsidRPr="007A1B5B">
        <w:rPr>
          <w:rFonts w:ascii="Times New Roman" w:hAnsi="Times New Roman" w:cs="Times New Roman"/>
          <w:sz w:val="24"/>
          <w:szCs w:val="24"/>
        </w:rPr>
        <w:t>codings</w:t>
      </w:r>
      <w:proofErr w:type="spellEnd"/>
      <w:r w:rsidR="00566DA3" w:rsidRPr="007A1B5B">
        <w:rPr>
          <w:rFonts w:ascii="Times New Roman" w:hAnsi="Times New Roman" w:cs="Times New Roman"/>
          <w:sz w:val="24"/>
          <w:szCs w:val="24"/>
        </w:rPr>
        <w:t xml:space="preserve"> from O’Connor et al. (2020), which incorporated </w:t>
      </w:r>
      <w:r w:rsidR="00685D0A" w:rsidRPr="007A1B5B">
        <w:rPr>
          <w:rFonts w:ascii="Times New Roman" w:hAnsi="Times New Roman" w:cs="Times New Roman"/>
          <w:sz w:val="24"/>
          <w:szCs w:val="24"/>
        </w:rPr>
        <w:t xml:space="preserve">those of </w:t>
      </w:r>
      <w:r w:rsidR="001919C3" w:rsidRPr="007A1B5B">
        <w:rPr>
          <w:rFonts w:ascii="Times New Roman" w:hAnsi="Times New Roman" w:cs="Times New Roman"/>
          <w:sz w:val="24"/>
          <w:szCs w:val="24"/>
        </w:rPr>
        <w:t>Field</w:t>
      </w:r>
      <w:r w:rsidR="003C2076" w:rsidRPr="007A1B5B">
        <w:rPr>
          <w:rFonts w:ascii="Times New Roman" w:hAnsi="Times New Roman" w:cs="Times New Roman"/>
          <w:sz w:val="24"/>
          <w:szCs w:val="24"/>
        </w:rPr>
        <w:t xml:space="preserve"> et al. (2018) </w:t>
      </w:r>
      <w:r w:rsidR="002364D7" w:rsidRPr="007A1B5B">
        <w:rPr>
          <w:rFonts w:ascii="Times New Roman" w:hAnsi="Times New Roman" w:cs="Times New Roman"/>
          <w:sz w:val="24"/>
          <w:szCs w:val="24"/>
        </w:rPr>
        <w:t>in</w:t>
      </w:r>
      <w:r w:rsidR="003C2076" w:rsidRPr="007A1B5B">
        <w:rPr>
          <w:rFonts w:ascii="Times New Roman" w:hAnsi="Times New Roman" w:cs="Times New Roman"/>
          <w:sz w:val="24"/>
          <w:szCs w:val="24"/>
        </w:rPr>
        <w:t>to a previous version of</w:t>
      </w:r>
      <w:r w:rsidR="002364D7" w:rsidRPr="007A1B5B">
        <w:rPr>
          <w:rFonts w:ascii="Times New Roman" w:hAnsi="Times New Roman" w:cs="Times New Roman"/>
          <w:sz w:val="24"/>
          <w:szCs w:val="24"/>
        </w:rPr>
        <w:t xml:space="preserve"> the</w:t>
      </w:r>
      <w:r w:rsidR="003C2076" w:rsidRPr="007A1B5B">
        <w:rPr>
          <w:rFonts w:ascii="Times New Roman" w:hAnsi="Times New Roman" w:cs="Times New Roman"/>
          <w:sz w:val="24"/>
          <w:szCs w:val="24"/>
        </w:rPr>
        <w:t xml:space="preserve"> Wang et al. (2020) dataset (Wang &amp; Zhou, 2019)</w:t>
      </w:r>
      <w:r w:rsidR="00642954" w:rsidRPr="007A1B5B">
        <w:rPr>
          <w:rFonts w:ascii="Times New Roman" w:hAnsi="Times New Roman" w:cs="Times New Roman"/>
          <w:sz w:val="24"/>
          <w:szCs w:val="24"/>
        </w:rPr>
        <w:t xml:space="preserve">. </w:t>
      </w:r>
      <w:r w:rsidR="00CD2A6B" w:rsidRPr="007A1B5B">
        <w:rPr>
          <w:rFonts w:ascii="Times New Roman" w:hAnsi="Times New Roman" w:cs="Times New Roman"/>
          <w:sz w:val="24"/>
          <w:szCs w:val="24"/>
        </w:rPr>
        <w:t>Torres et al. (2021) already incorporated four of Field et al. (2018) additional characters into their dataset.</w:t>
      </w:r>
    </w:p>
    <w:p w14:paraId="42663A0B" w14:textId="771BB8B5" w:rsidR="002076A2" w:rsidRPr="007A1B5B" w:rsidRDefault="00642954" w:rsidP="003D7EF2">
      <w:pPr>
        <w:spacing w:line="480" w:lineRule="auto"/>
        <w:jc w:val="both"/>
        <w:rPr>
          <w:rFonts w:ascii="Times New Roman" w:hAnsi="Times New Roman" w:cs="Times New Roman"/>
          <w:sz w:val="24"/>
          <w:szCs w:val="24"/>
        </w:rPr>
      </w:pPr>
      <w:r w:rsidRPr="0049797C">
        <w:rPr>
          <w:rFonts w:ascii="Times New Roman" w:hAnsi="Times New Roman" w:cs="Times New Roman"/>
          <w:sz w:val="24"/>
          <w:szCs w:val="24"/>
        </w:rPr>
        <w:t>No additional taxa were added to the</w:t>
      </w:r>
      <w:r w:rsidRPr="007A1B5B">
        <w:rPr>
          <w:rFonts w:ascii="Times New Roman" w:hAnsi="Times New Roman" w:cs="Times New Roman"/>
          <w:sz w:val="24"/>
          <w:szCs w:val="24"/>
        </w:rPr>
        <w:t xml:space="preserve"> </w:t>
      </w:r>
      <w:r w:rsidR="00CD2A6B" w:rsidRPr="007A1B5B">
        <w:rPr>
          <w:rFonts w:ascii="Times New Roman" w:hAnsi="Times New Roman" w:cs="Times New Roman"/>
          <w:sz w:val="24"/>
          <w:szCs w:val="24"/>
        </w:rPr>
        <w:t>Torres et al. (2021)</w:t>
      </w:r>
      <w:r w:rsidRPr="007A1B5B">
        <w:rPr>
          <w:rFonts w:ascii="Times New Roman" w:hAnsi="Times New Roman" w:cs="Times New Roman"/>
          <w:sz w:val="24"/>
          <w:szCs w:val="24"/>
        </w:rPr>
        <w:t xml:space="preserve"> </w:t>
      </w:r>
      <w:r w:rsidRPr="0049797C">
        <w:rPr>
          <w:rFonts w:ascii="Times New Roman" w:hAnsi="Times New Roman" w:cs="Times New Roman"/>
          <w:sz w:val="24"/>
          <w:szCs w:val="24"/>
        </w:rPr>
        <w:t xml:space="preserve">dataset, but </w:t>
      </w:r>
      <w:proofErr w:type="spellStart"/>
      <w:r w:rsidR="006147CC" w:rsidRPr="007A1B5B">
        <w:rPr>
          <w:rFonts w:ascii="Times New Roman" w:hAnsi="Times New Roman" w:cs="Times New Roman"/>
          <w:i/>
          <w:iCs/>
          <w:sz w:val="24"/>
          <w:szCs w:val="24"/>
        </w:rPr>
        <w:t>Gansus</w:t>
      </w:r>
      <w:proofErr w:type="spellEnd"/>
      <w:r w:rsidR="006147CC" w:rsidRPr="007A1B5B">
        <w:rPr>
          <w:rFonts w:ascii="Times New Roman" w:hAnsi="Times New Roman" w:cs="Times New Roman"/>
          <w:i/>
          <w:iCs/>
          <w:sz w:val="24"/>
          <w:szCs w:val="24"/>
        </w:rPr>
        <w:t xml:space="preserve"> </w:t>
      </w:r>
      <w:proofErr w:type="spellStart"/>
      <w:r w:rsidR="006147CC" w:rsidRPr="007A1B5B">
        <w:rPr>
          <w:rFonts w:ascii="Times New Roman" w:hAnsi="Times New Roman" w:cs="Times New Roman"/>
          <w:i/>
          <w:iCs/>
          <w:sz w:val="24"/>
          <w:szCs w:val="24"/>
        </w:rPr>
        <w:t>zheni</w:t>
      </w:r>
      <w:proofErr w:type="spellEnd"/>
      <w:r w:rsidR="006147CC" w:rsidRPr="007A1B5B">
        <w:rPr>
          <w:rFonts w:ascii="Times New Roman" w:hAnsi="Times New Roman" w:cs="Times New Roman"/>
          <w:i/>
          <w:iCs/>
          <w:sz w:val="24"/>
          <w:szCs w:val="24"/>
        </w:rPr>
        <w:t xml:space="preserve"> </w:t>
      </w:r>
      <w:r w:rsidR="006147CC" w:rsidRPr="007A1B5B">
        <w:rPr>
          <w:rFonts w:ascii="Times New Roman" w:hAnsi="Times New Roman" w:cs="Times New Roman"/>
          <w:sz w:val="24"/>
          <w:szCs w:val="24"/>
        </w:rPr>
        <w:t xml:space="preserve">was deleted </w:t>
      </w:r>
      <w:r w:rsidR="000F28DE" w:rsidRPr="007A1B5B">
        <w:rPr>
          <w:rFonts w:ascii="Times New Roman" w:hAnsi="Times New Roman" w:cs="Times New Roman"/>
          <w:sz w:val="24"/>
          <w:szCs w:val="24"/>
        </w:rPr>
        <w:t>based</w:t>
      </w:r>
      <w:r w:rsidR="00F9014E" w:rsidRPr="007A1B5B">
        <w:rPr>
          <w:rFonts w:ascii="Times New Roman" w:hAnsi="Times New Roman" w:cs="Times New Roman"/>
          <w:sz w:val="24"/>
          <w:szCs w:val="24"/>
        </w:rPr>
        <w:t xml:space="preserve"> on it being considered synonymous with </w:t>
      </w:r>
      <w:proofErr w:type="spellStart"/>
      <w:r w:rsidR="00983F62" w:rsidRPr="007A1B5B">
        <w:rPr>
          <w:rFonts w:ascii="Times New Roman" w:hAnsi="Times New Roman" w:cs="Times New Roman"/>
          <w:i/>
          <w:iCs/>
          <w:sz w:val="24"/>
          <w:szCs w:val="24"/>
        </w:rPr>
        <w:t>Iteravis</w:t>
      </w:r>
      <w:proofErr w:type="spellEnd"/>
      <w:r w:rsidR="00983F62" w:rsidRPr="007A1B5B">
        <w:rPr>
          <w:rFonts w:ascii="Times New Roman" w:hAnsi="Times New Roman" w:cs="Times New Roman"/>
          <w:i/>
          <w:iCs/>
          <w:sz w:val="24"/>
          <w:szCs w:val="24"/>
        </w:rPr>
        <w:t xml:space="preserve"> </w:t>
      </w:r>
      <w:proofErr w:type="spellStart"/>
      <w:r w:rsidR="00983F62" w:rsidRPr="007A1B5B">
        <w:rPr>
          <w:rFonts w:ascii="Times New Roman" w:hAnsi="Times New Roman" w:cs="Times New Roman"/>
          <w:i/>
          <w:iCs/>
          <w:sz w:val="24"/>
          <w:szCs w:val="24"/>
        </w:rPr>
        <w:t>huchzermeyeri</w:t>
      </w:r>
      <w:proofErr w:type="spellEnd"/>
      <w:r w:rsidR="007F5399" w:rsidRPr="007A1B5B">
        <w:rPr>
          <w:rFonts w:ascii="Times New Roman" w:hAnsi="Times New Roman" w:cs="Times New Roman"/>
          <w:sz w:val="24"/>
          <w:szCs w:val="24"/>
        </w:rPr>
        <w:t xml:space="preserve"> </w:t>
      </w:r>
      <w:r w:rsidR="004E1875" w:rsidRPr="007A1B5B">
        <w:rPr>
          <w:rFonts w:ascii="Times New Roman" w:hAnsi="Times New Roman" w:cs="Times New Roman"/>
          <w:sz w:val="24"/>
          <w:szCs w:val="24"/>
        </w:rPr>
        <w:t>(Wang et al. 2018).</w:t>
      </w:r>
      <w:r w:rsidR="004E1875" w:rsidRPr="0049797C">
        <w:rPr>
          <w:rFonts w:ascii="Times New Roman" w:hAnsi="Times New Roman" w:cs="Times New Roman"/>
          <w:sz w:val="24"/>
          <w:szCs w:val="24"/>
        </w:rPr>
        <w:t xml:space="preserve"> </w:t>
      </w:r>
      <w:r w:rsidR="00154F30" w:rsidRPr="007A1B5B">
        <w:rPr>
          <w:rFonts w:ascii="Times New Roman" w:hAnsi="Times New Roman" w:cs="Times New Roman"/>
          <w:sz w:val="24"/>
          <w:szCs w:val="24"/>
        </w:rPr>
        <w:t xml:space="preserve">We therefore considered it to represent </w:t>
      </w:r>
      <w:r w:rsidR="004E1875" w:rsidRPr="007A1B5B">
        <w:rPr>
          <w:rFonts w:ascii="Times New Roman" w:hAnsi="Times New Roman" w:cs="Times New Roman"/>
          <w:sz w:val="24"/>
          <w:szCs w:val="24"/>
        </w:rPr>
        <w:t xml:space="preserve">another specimen </w:t>
      </w:r>
      <w:r w:rsidR="00154F30" w:rsidRPr="007A1B5B">
        <w:rPr>
          <w:rFonts w:ascii="Times New Roman" w:hAnsi="Times New Roman" w:cs="Times New Roman"/>
          <w:sz w:val="24"/>
          <w:szCs w:val="24"/>
        </w:rPr>
        <w:t xml:space="preserve">of </w:t>
      </w:r>
      <w:r w:rsidR="004E1875" w:rsidRPr="007A1B5B">
        <w:rPr>
          <w:rFonts w:ascii="Times New Roman" w:hAnsi="Times New Roman" w:cs="Times New Roman"/>
          <w:sz w:val="24"/>
          <w:szCs w:val="24"/>
        </w:rPr>
        <w:t xml:space="preserve">the same taxon, </w:t>
      </w:r>
      <w:r w:rsidR="00154F30" w:rsidRPr="007A1B5B">
        <w:rPr>
          <w:rFonts w:ascii="Times New Roman" w:hAnsi="Times New Roman" w:cs="Times New Roman"/>
          <w:sz w:val="24"/>
          <w:szCs w:val="24"/>
        </w:rPr>
        <w:t xml:space="preserve">so </w:t>
      </w:r>
      <w:r w:rsidR="004E1875" w:rsidRPr="007A1B5B">
        <w:rPr>
          <w:rFonts w:ascii="Times New Roman" w:hAnsi="Times New Roman" w:cs="Times New Roman"/>
          <w:sz w:val="24"/>
          <w:szCs w:val="24"/>
        </w:rPr>
        <w:t xml:space="preserve">all character scorings present </w:t>
      </w:r>
      <w:r w:rsidR="00F16323" w:rsidRPr="007A1B5B">
        <w:rPr>
          <w:rFonts w:ascii="Times New Roman" w:hAnsi="Times New Roman" w:cs="Times New Roman"/>
          <w:sz w:val="24"/>
          <w:szCs w:val="24"/>
        </w:rPr>
        <w:t xml:space="preserve">for </w:t>
      </w:r>
      <w:proofErr w:type="spellStart"/>
      <w:r w:rsidR="00F16323" w:rsidRPr="007A1B5B">
        <w:rPr>
          <w:rFonts w:ascii="Times New Roman" w:hAnsi="Times New Roman" w:cs="Times New Roman"/>
          <w:i/>
          <w:iCs/>
          <w:sz w:val="24"/>
          <w:szCs w:val="24"/>
        </w:rPr>
        <w:t>Gansus</w:t>
      </w:r>
      <w:proofErr w:type="spellEnd"/>
      <w:r w:rsidR="00F16323" w:rsidRPr="007A1B5B">
        <w:rPr>
          <w:rFonts w:ascii="Times New Roman" w:hAnsi="Times New Roman" w:cs="Times New Roman"/>
          <w:i/>
          <w:iCs/>
          <w:sz w:val="24"/>
          <w:szCs w:val="24"/>
        </w:rPr>
        <w:t xml:space="preserve"> </w:t>
      </w:r>
      <w:proofErr w:type="spellStart"/>
      <w:r w:rsidR="00F16323" w:rsidRPr="007A1B5B">
        <w:rPr>
          <w:rFonts w:ascii="Times New Roman" w:hAnsi="Times New Roman" w:cs="Times New Roman"/>
          <w:i/>
          <w:iCs/>
          <w:sz w:val="24"/>
          <w:szCs w:val="24"/>
        </w:rPr>
        <w:t>zheni</w:t>
      </w:r>
      <w:proofErr w:type="spellEnd"/>
      <w:r w:rsidR="00F16323" w:rsidRPr="007A1B5B">
        <w:rPr>
          <w:rFonts w:ascii="Times New Roman" w:hAnsi="Times New Roman" w:cs="Times New Roman"/>
          <w:i/>
          <w:iCs/>
          <w:sz w:val="24"/>
          <w:szCs w:val="24"/>
        </w:rPr>
        <w:t xml:space="preserve"> </w:t>
      </w:r>
      <w:r w:rsidR="00F16323" w:rsidRPr="007A1B5B">
        <w:rPr>
          <w:rFonts w:ascii="Times New Roman" w:hAnsi="Times New Roman" w:cs="Times New Roman"/>
          <w:sz w:val="24"/>
          <w:szCs w:val="24"/>
        </w:rPr>
        <w:t xml:space="preserve">but </w:t>
      </w:r>
      <w:r w:rsidR="0031289F" w:rsidRPr="007A1B5B">
        <w:rPr>
          <w:rFonts w:ascii="Times New Roman" w:hAnsi="Times New Roman" w:cs="Times New Roman"/>
          <w:sz w:val="24"/>
          <w:szCs w:val="24"/>
        </w:rPr>
        <w:t>missing</w:t>
      </w:r>
      <w:r w:rsidR="00F16323" w:rsidRPr="007A1B5B">
        <w:rPr>
          <w:rFonts w:ascii="Times New Roman" w:hAnsi="Times New Roman" w:cs="Times New Roman"/>
          <w:sz w:val="24"/>
          <w:szCs w:val="24"/>
        </w:rPr>
        <w:t xml:space="preserve"> for </w:t>
      </w:r>
      <w:proofErr w:type="spellStart"/>
      <w:r w:rsidR="00F16323" w:rsidRPr="007A1B5B">
        <w:rPr>
          <w:rFonts w:ascii="Times New Roman" w:hAnsi="Times New Roman" w:cs="Times New Roman"/>
          <w:i/>
          <w:iCs/>
          <w:sz w:val="24"/>
          <w:szCs w:val="24"/>
        </w:rPr>
        <w:t>Iteravis</w:t>
      </w:r>
      <w:proofErr w:type="spellEnd"/>
      <w:r w:rsidR="00F16323" w:rsidRPr="007A1B5B">
        <w:rPr>
          <w:rFonts w:ascii="Times New Roman" w:hAnsi="Times New Roman" w:cs="Times New Roman"/>
          <w:i/>
          <w:iCs/>
          <w:sz w:val="24"/>
          <w:szCs w:val="24"/>
        </w:rPr>
        <w:t xml:space="preserve"> </w:t>
      </w:r>
      <w:proofErr w:type="spellStart"/>
      <w:r w:rsidR="00F16323" w:rsidRPr="007A1B5B">
        <w:rPr>
          <w:rFonts w:ascii="Times New Roman" w:hAnsi="Times New Roman" w:cs="Times New Roman"/>
          <w:i/>
          <w:iCs/>
          <w:sz w:val="24"/>
          <w:szCs w:val="24"/>
        </w:rPr>
        <w:t>huchzermeyeri</w:t>
      </w:r>
      <w:proofErr w:type="spellEnd"/>
      <w:r w:rsidR="00F16323" w:rsidRPr="007A1B5B">
        <w:rPr>
          <w:rFonts w:ascii="Times New Roman" w:hAnsi="Times New Roman" w:cs="Times New Roman"/>
          <w:i/>
          <w:iCs/>
          <w:sz w:val="24"/>
          <w:szCs w:val="24"/>
        </w:rPr>
        <w:t xml:space="preserve"> </w:t>
      </w:r>
      <w:r w:rsidR="00F16323" w:rsidRPr="007A1B5B">
        <w:rPr>
          <w:rFonts w:ascii="Times New Roman" w:hAnsi="Times New Roman" w:cs="Times New Roman"/>
          <w:sz w:val="24"/>
          <w:szCs w:val="24"/>
        </w:rPr>
        <w:t>were added to the latter. Additionally,</w:t>
      </w:r>
      <w:r w:rsidR="0031289F" w:rsidRPr="007A1B5B">
        <w:rPr>
          <w:rFonts w:ascii="Times New Roman" w:hAnsi="Times New Roman" w:cs="Times New Roman"/>
          <w:sz w:val="24"/>
          <w:szCs w:val="24"/>
        </w:rPr>
        <w:t xml:space="preserve"> several </w:t>
      </w:r>
      <w:proofErr w:type="spellStart"/>
      <w:r w:rsidR="00BD58B4" w:rsidRPr="007A1B5B">
        <w:rPr>
          <w:rFonts w:ascii="Times New Roman" w:hAnsi="Times New Roman" w:cs="Times New Roman"/>
          <w:i/>
          <w:iCs/>
          <w:sz w:val="24"/>
          <w:szCs w:val="24"/>
        </w:rPr>
        <w:t>Iteravis</w:t>
      </w:r>
      <w:proofErr w:type="spellEnd"/>
      <w:r w:rsidR="00BD58B4" w:rsidRPr="007A1B5B">
        <w:rPr>
          <w:rFonts w:ascii="Times New Roman" w:hAnsi="Times New Roman" w:cs="Times New Roman"/>
          <w:i/>
          <w:iCs/>
          <w:sz w:val="24"/>
          <w:szCs w:val="24"/>
        </w:rPr>
        <w:t xml:space="preserve"> </w:t>
      </w:r>
      <w:r w:rsidR="0031289F" w:rsidRPr="007A1B5B">
        <w:rPr>
          <w:rFonts w:ascii="Times New Roman" w:hAnsi="Times New Roman" w:cs="Times New Roman"/>
          <w:sz w:val="24"/>
          <w:szCs w:val="24"/>
        </w:rPr>
        <w:t xml:space="preserve">characters were </w:t>
      </w:r>
      <w:r w:rsidR="00BF6219" w:rsidRPr="007A1B5B">
        <w:rPr>
          <w:rFonts w:ascii="Times New Roman" w:hAnsi="Times New Roman" w:cs="Times New Roman"/>
          <w:sz w:val="24"/>
          <w:szCs w:val="24"/>
        </w:rPr>
        <w:t>re-scored based on Wang et al. (2018).</w:t>
      </w:r>
      <w:r w:rsidR="00693539" w:rsidRPr="007A1B5B">
        <w:rPr>
          <w:rFonts w:ascii="Times New Roman" w:hAnsi="Times New Roman" w:cs="Times New Roman"/>
          <w:sz w:val="24"/>
          <w:szCs w:val="24"/>
        </w:rPr>
        <w:t xml:space="preserve"> </w:t>
      </w:r>
      <w:r w:rsidR="00BD58B4" w:rsidRPr="007A1B5B">
        <w:rPr>
          <w:rFonts w:ascii="Times New Roman" w:hAnsi="Times New Roman" w:cs="Times New Roman"/>
          <w:sz w:val="24"/>
          <w:szCs w:val="24"/>
        </w:rPr>
        <w:t xml:space="preserve"> </w:t>
      </w:r>
      <w:r w:rsidR="00D96A45" w:rsidRPr="007A1B5B">
        <w:rPr>
          <w:rFonts w:ascii="Times New Roman" w:hAnsi="Times New Roman" w:cs="Times New Roman"/>
          <w:sz w:val="24"/>
          <w:szCs w:val="24"/>
        </w:rPr>
        <w:t xml:space="preserve">A single character from </w:t>
      </w:r>
      <w:proofErr w:type="spellStart"/>
      <w:r w:rsidR="00D96A45" w:rsidRPr="007A1B5B">
        <w:rPr>
          <w:rFonts w:ascii="Times New Roman" w:hAnsi="Times New Roman" w:cs="Times New Roman"/>
          <w:i/>
          <w:iCs/>
          <w:sz w:val="24"/>
          <w:szCs w:val="24"/>
        </w:rPr>
        <w:t>Gansus</w:t>
      </w:r>
      <w:proofErr w:type="spellEnd"/>
      <w:r w:rsidR="00D96A45" w:rsidRPr="007A1B5B">
        <w:rPr>
          <w:rFonts w:ascii="Times New Roman" w:hAnsi="Times New Roman" w:cs="Times New Roman"/>
          <w:i/>
          <w:iCs/>
          <w:sz w:val="24"/>
          <w:szCs w:val="24"/>
        </w:rPr>
        <w:t xml:space="preserve"> </w:t>
      </w:r>
      <w:r w:rsidR="00D96A45" w:rsidRPr="007A1B5B">
        <w:rPr>
          <w:rFonts w:ascii="Times New Roman" w:hAnsi="Times New Roman" w:cs="Times New Roman"/>
          <w:sz w:val="24"/>
          <w:szCs w:val="24"/>
        </w:rPr>
        <w:t xml:space="preserve">was re-scored based on Wang et al. (2016). </w:t>
      </w:r>
      <w:r w:rsidR="00F3356A" w:rsidRPr="007A1B5B">
        <w:rPr>
          <w:rFonts w:ascii="Times New Roman" w:hAnsi="Times New Roman" w:cs="Times New Roman"/>
          <w:sz w:val="24"/>
          <w:szCs w:val="24"/>
        </w:rPr>
        <w:t xml:space="preserve">All previous skull characters of </w:t>
      </w:r>
      <w:proofErr w:type="spellStart"/>
      <w:r w:rsidR="00D4349F" w:rsidRPr="007A1B5B">
        <w:rPr>
          <w:rFonts w:ascii="Times New Roman" w:hAnsi="Times New Roman" w:cs="Times New Roman"/>
          <w:i/>
          <w:iCs/>
          <w:sz w:val="24"/>
          <w:szCs w:val="24"/>
        </w:rPr>
        <w:t>Jianchangornis</w:t>
      </w:r>
      <w:proofErr w:type="spellEnd"/>
      <w:r w:rsidR="001A2134" w:rsidRPr="007A1B5B">
        <w:rPr>
          <w:rFonts w:ascii="Times New Roman" w:hAnsi="Times New Roman" w:cs="Times New Roman"/>
          <w:sz w:val="24"/>
          <w:szCs w:val="24"/>
        </w:rPr>
        <w:t xml:space="preserve"> </w:t>
      </w:r>
      <w:proofErr w:type="spellStart"/>
      <w:r w:rsidR="001A2134" w:rsidRPr="007A1B5B">
        <w:rPr>
          <w:rFonts w:ascii="Times New Roman" w:hAnsi="Times New Roman" w:cs="Times New Roman"/>
          <w:i/>
          <w:iCs/>
          <w:sz w:val="24"/>
          <w:szCs w:val="24"/>
        </w:rPr>
        <w:t>microdonta</w:t>
      </w:r>
      <w:proofErr w:type="spellEnd"/>
      <w:r w:rsidR="001A2134" w:rsidRPr="007A1B5B">
        <w:rPr>
          <w:rFonts w:ascii="Times New Roman" w:hAnsi="Times New Roman" w:cs="Times New Roman"/>
          <w:i/>
          <w:iCs/>
          <w:sz w:val="24"/>
          <w:szCs w:val="24"/>
        </w:rPr>
        <w:t xml:space="preserve"> </w:t>
      </w:r>
      <w:r w:rsidR="00D4349F" w:rsidRPr="007A1B5B">
        <w:rPr>
          <w:rFonts w:ascii="Times New Roman" w:hAnsi="Times New Roman" w:cs="Times New Roman"/>
          <w:sz w:val="24"/>
          <w:szCs w:val="24"/>
        </w:rPr>
        <w:t xml:space="preserve">were re-scored as missing, after its skull was reported to be a </w:t>
      </w:r>
      <w:r w:rsidR="002364D7" w:rsidRPr="007A1B5B">
        <w:rPr>
          <w:rFonts w:ascii="Times New Roman" w:hAnsi="Times New Roman" w:cs="Times New Roman"/>
          <w:sz w:val="24"/>
          <w:szCs w:val="24"/>
        </w:rPr>
        <w:t xml:space="preserve">chimera </w:t>
      </w:r>
      <w:r w:rsidR="00D4349F" w:rsidRPr="007A1B5B">
        <w:rPr>
          <w:rFonts w:ascii="Times New Roman" w:hAnsi="Times New Roman" w:cs="Times New Roman"/>
          <w:sz w:val="24"/>
          <w:szCs w:val="24"/>
        </w:rPr>
        <w:t>(</w:t>
      </w:r>
      <w:r w:rsidR="00214805" w:rsidRPr="007A1B5B">
        <w:rPr>
          <w:rFonts w:ascii="Times New Roman" w:hAnsi="Times New Roman" w:cs="Times New Roman"/>
          <w:sz w:val="24"/>
          <w:szCs w:val="24"/>
        </w:rPr>
        <w:t xml:space="preserve">O’Connor, 2019). </w:t>
      </w:r>
      <w:r w:rsidR="00233701" w:rsidRPr="007A1B5B">
        <w:rPr>
          <w:rFonts w:ascii="Times New Roman" w:hAnsi="Times New Roman" w:cs="Times New Roman"/>
          <w:sz w:val="24"/>
          <w:szCs w:val="24"/>
        </w:rPr>
        <w:t>C</w:t>
      </w:r>
      <w:r w:rsidR="00A30A1E" w:rsidRPr="007A1B5B">
        <w:rPr>
          <w:rFonts w:ascii="Times New Roman" w:hAnsi="Times New Roman" w:cs="Times New Roman"/>
          <w:sz w:val="24"/>
          <w:szCs w:val="24"/>
        </w:rPr>
        <w:t xml:space="preserve">haracter </w:t>
      </w:r>
      <w:r w:rsidR="00C3717C" w:rsidRPr="007A1B5B">
        <w:rPr>
          <w:rFonts w:ascii="Times New Roman" w:hAnsi="Times New Roman" w:cs="Times New Roman"/>
          <w:sz w:val="24"/>
          <w:szCs w:val="24"/>
        </w:rPr>
        <w:t xml:space="preserve">63 </w:t>
      </w:r>
      <w:r w:rsidR="00513017" w:rsidRPr="007A1B5B">
        <w:rPr>
          <w:rFonts w:ascii="Times New Roman" w:hAnsi="Times New Roman" w:cs="Times New Roman"/>
          <w:sz w:val="24"/>
          <w:szCs w:val="24"/>
        </w:rPr>
        <w:t xml:space="preserve">of </w:t>
      </w:r>
      <w:proofErr w:type="spellStart"/>
      <w:r w:rsidR="00513017" w:rsidRPr="007A1B5B">
        <w:rPr>
          <w:rFonts w:ascii="Times New Roman" w:hAnsi="Times New Roman" w:cs="Times New Roman"/>
          <w:i/>
          <w:iCs/>
          <w:sz w:val="24"/>
          <w:szCs w:val="24"/>
        </w:rPr>
        <w:t>Longipteryx</w:t>
      </w:r>
      <w:proofErr w:type="spellEnd"/>
      <w:r w:rsidR="00513017" w:rsidRPr="007A1B5B">
        <w:rPr>
          <w:rFonts w:ascii="Times New Roman" w:hAnsi="Times New Roman" w:cs="Times New Roman"/>
          <w:i/>
          <w:iCs/>
          <w:sz w:val="24"/>
          <w:szCs w:val="24"/>
        </w:rPr>
        <w:t xml:space="preserve"> </w:t>
      </w:r>
      <w:proofErr w:type="spellStart"/>
      <w:r w:rsidR="00513017" w:rsidRPr="007A1B5B">
        <w:rPr>
          <w:rFonts w:ascii="Times New Roman" w:hAnsi="Times New Roman" w:cs="Times New Roman"/>
          <w:i/>
          <w:iCs/>
          <w:sz w:val="24"/>
          <w:szCs w:val="24"/>
        </w:rPr>
        <w:t>chaoyanensis</w:t>
      </w:r>
      <w:proofErr w:type="spellEnd"/>
      <w:r w:rsidR="00513017" w:rsidRPr="007A1B5B">
        <w:rPr>
          <w:rFonts w:ascii="Times New Roman" w:hAnsi="Times New Roman" w:cs="Times New Roman"/>
          <w:i/>
          <w:iCs/>
          <w:sz w:val="24"/>
          <w:szCs w:val="24"/>
        </w:rPr>
        <w:t xml:space="preserve"> </w:t>
      </w:r>
      <w:r w:rsidR="00513017" w:rsidRPr="007A1B5B">
        <w:rPr>
          <w:rFonts w:ascii="Times New Roman" w:hAnsi="Times New Roman" w:cs="Times New Roman"/>
          <w:sz w:val="24"/>
          <w:szCs w:val="24"/>
        </w:rPr>
        <w:t>was</w:t>
      </w:r>
      <w:r w:rsidR="00233701" w:rsidRPr="007A1B5B">
        <w:rPr>
          <w:rFonts w:ascii="Times New Roman" w:hAnsi="Times New Roman" w:cs="Times New Roman"/>
          <w:sz w:val="24"/>
          <w:szCs w:val="24"/>
        </w:rPr>
        <w:t xml:space="preserve"> found to be mistaken</w:t>
      </w:r>
      <w:r w:rsidR="00C3717C" w:rsidRPr="007A1B5B">
        <w:rPr>
          <w:rFonts w:ascii="Times New Roman" w:hAnsi="Times New Roman" w:cs="Times New Roman"/>
          <w:sz w:val="24"/>
          <w:szCs w:val="24"/>
        </w:rPr>
        <w:t>ly scored as “8”</w:t>
      </w:r>
      <w:r w:rsidR="002D29D8" w:rsidRPr="007A1B5B">
        <w:rPr>
          <w:rFonts w:ascii="Times New Roman" w:hAnsi="Times New Roman" w:cs="Times New Roman"/>
          <w:sz w:val="24"/>
          <w:szCs w:val="24"/>
        </w:rPr>
        <w:t xml:space="preserve"> in the </w:t>
      </w:r>
      <w:r w:rsidR="00CD2A6B" w:rsidRPr="007A1B5B">
        <w:rPr>
          <w:rFonts w:ascii="Times New Roman" w:hAnsi="Times New Roman" w:cs="Times New Roman"/>
          <w:sz w:val="24"/>
          <w:szCs w:val="24"/>
        </w:rPr>
        <w:t>Torres et al. (2021)</w:t>
      </w:r>
      <w:r w:rsidR="002D29D8" w:rsidRPr="0049797C">
        <w:rPr>
          <w:rFonts w:ascii="Times New Roman" w:hAnsi="Times New Roman" w:cs="Times New Roman"/>
          <w:sz w:val="24"/>
          <w:szCs w:val="24"/>
        </w:rPr>
        <w:t xml:space="preserve"> dataset</w:t>
      </w:r>
      <w:r w:rsidR="00C3717C" w:rsidRPr="007A1B5B">
        <w:rPr>
          <w:rFonts w:ascii="Times New Roman" w:hAnsi="Times New Roman" w:cs="Times New Roman"/>
          <w:sz w:val="24"/>
          <w:szCs w:val="24"/>
        </w:rPr>
        <w:t xml:space="preserve">, despite the character having only </w:t>
      </w:r>
      <w:r w:rsidR="00BF09D9" w:rsidRPr="007A1B5B">
        <w:rPr>
          <w:rFonts w:ascii="Times New Roman" w:hAnsi="Times New Roman" w:cs="Times New Roman"/>
          <w:sz w:val="24"/>
          <w:szCs w:val="24"/>
        </w:rPr>
        <w:t>two states</w:t>
      </w:r>
      <w:r w:rsidR="007E3C32" w:rsidRPr="007A1B5B">
        <w:rPr>
          <w:rFonts w:ascii="Times New Roman" w:hAnsi="Times New Roman" w:cs="Times New Roman"/>
          <w:sz w:val="24"/>
          <w:szCs w:val="24"/>
        </w:rPr>
        <w:t xml:space="preserve">. </w:t>
      </w:r>
      <w:r w:rsidR="007752D9">
        <w:rPr>
          <w:rFonts w:ascii="Times New Roman" w:hAnsi="Times New Roman" w:cs="Times New Roman"/>
          <w:sz w:val="24"/>
          <w:szCs w:val="24"/>
        </w:rPr>
        <w:t xml:space="preserve">We excluded the </w:t>
      </w:r>
      <w:r w:rsidR="00BB5282">
        <w:rPr>
          <w:rFonts w:ascii="Times New Roman" w:hAnsi="Times New Roman" w:cs="Times New Roman"/>
          <w:sz w:val="24"/>
          <w:szCs w:val="24"/>
        </w:rPr>
        <w:t xml:space="preserve">17 end-Cretaceous birds from </w:t>
      </w:r>
      <w:proofErr w:type="spellStart"/>
      <w:r w:rsidR="00BB5282">
        <w:rPr>
          <w:rFonts w:ascii="Times New Roman" w:hAnsi="Times New Roman" w:cs="Times New Roman"/>
          <w:sz w:val="24"/>
          <w:szCs w:val="24"/>
        </w:rPr>
        <w:t>Longrich</w:t>
      </w:r>
      <w:proofErr w:type="spellEnd"/>
      <w:r w:rsidR="00BB5282">
        <w:rPr>
          <w:rFonts w:ascii="Times New Roman" w:hAnsi="Times New Roman" w:cs="Times New Roman"/>
          <w:sz w:val="24"/>
          <w:szCs w:val="24"/>
        </w:rPr>
        <w:t xml:space="preserve"> et al. (2011) which were added to this dataset by Torres </w:t>
      </w:r>
      <w:r w:rsidR="00BB5282">
        <w:rPr>
          <w:rFonts w:ascii="Times New Roman" w:hAnsi="Times New Roman" w:cs="Times New Roman"/>
          <w:sz w:val="24"/>
          <w:szCs w:val="24"/>
        </w:rPr>
        <w:lastRenderedPageBreak/>
        <w:t>et al. (2011), as we considered these were extremely fragmentary and likely non-</w:t>
      </w:r>
      <w:r w:rsidR="00444795">
        <w:rPr>
          <w:rFonts w:ascii="Times New Roman" w:hAnsi="Times New Roman" w:cs="Times New Roman"/>
          <w:sz w:val="24"/>
          <w:szCs w:val="24"/>
        </w:rPr>
        <w:t xml:space="preserve">informative. </w:t>
      </w:r>
      <w:r w:rsidR="00693539" w:rsidRPr="007A1B5B">
        <w:rPr>
          <w:rFonts w:ascii="Times New Roman" w:hAnsi="Times New Roman" w:cs="Times New Roman"/>
          <w:sz w:val="24"/>
          <w:szCs w:val="24"/>
        </w:rPr>
        <w:t xml:space="preserve">The complete </w:t>
      </w:r>
      <w:r w:rsidR="002364D7" w:rsidRPr="007A1B5B">
        <w:rPr>
          <w:rFonts w:ascii="Times New Roman" w:hAnsi="Times New Roman" w:cs="Times New Roman"/>
          <w:sz w:val="24"/>
          <w:szCs w:val="24"/>
        </w:rPr>
        <w:t xml:space="preserve">list of </w:t>
      </w:r>
      <w:r w:rsidR="00693539" w:rsidRPr="007A1B5B">
        <w:rPr>
          <w:rFonts w:ascii="Times New Roman" w:hAnsi="Times New Roman" w:cs="Times New Roman"/>
          <w:sz w:val="24"/>
          <w:szCs w:val="24"/>
        </w:rPr>
        <w:t xml:space="preserve">changes </w:t>
      </w:r>
      <w:r w:rsidR="00F26FAB" w:rsidRPr="007A1B5B">
        <w:rPr>
          <w:rFonts w:ascii="Times New Roman" w:hAnsi="Times New Roman" w:cs="Times New Roman"/>
          <w:sz w:val="24"/>
          <w:szCs w:val="24"/>
        </w:rPr>
        <w:t xml:space="preserve">is </w:t>
      </w:r>
      <w:r w:rsidR="00C7578D" w:rsidRPr="007A1B5B">
        <w:rPr>
          <w:rFonts w:ascii="Times New Roman" w:hAnsi="Times New Roman" w:cs="Times New Roman"/>
          <w:sz w:val="24"/>
          <w:szCs w:val="24"/>
        </w:rPr>
        <w:t>as follows</w:t>
      </w:r>
      <w:r w:rsidR="00693539" w:rsidRPr="007A1B5B">
        <w:rPr>
          <w:rFonts w:ascii="Times New Roman" w:hAnsi="Times New Roman" w:cs="Times New Roman"/>
          <w:sz w:val="24"/>
          <w:szCs w:val="24"/>
        </w:rPr>
        <w:t>:</w:t>
      </w:r>
    </w:p>
    <w:p w14:paraId="5A92D9E7" w14:textId="2EE59450" w:rsidR="00C7578D" w:rsidRPr="007A1B5B" w:rsidRDefault="00C7578D" w:rsidP="003D7EF2">
      <w:pPr>
        <w:spacing w:line="480" w:lineRule="auto"/>
        <w:jc w:val="both"/>
        <w:rPr>
          <w:rFonts w:ascii="Times New Roman" w:hAnsi="Times New Roman" w:cs="Times New Roman"/>
          <w:sz w:val="24"/>
          <w:szCs w:val="24"/>
        </w:rPr>
      </w:pPr>
      <w:proofErr w:type="spellStart"/>
      <w:r w:rsidRPr="007A1B5B">
        <w:rPr>
          <w:rFonts w:ascii="Times New Roman" w:hAnsi="Times New Roman" w:cs="Times New Roman"/>
          <w:i/>
          <w:iCs/>
          <w:sz w:val="24"/>
          <w:szCs w:val="24"/>
        </w:rPr>
        <w:t>Iteravis</w:t>
      </w:r>
      <w:proofErr w:type="spellEnd"/>
      <w:r w:rsidRPr="007A1B5B">
        <w:rPr>
          <w:rFonts w:ascii="Times New Roman" w:hAnsi="Times New Roman" w:cs="Times New Roman"/>
          <w:i/>
          <w:iCs/>
          <w:sz w:val="24"/>
          <w:szCs w:val="24"/>
        </w:rPr>
        <w:t xml:space="preserve"> </w:t>
      </w:r>
      <w:proofErr w:type="spellStart"/>
      <w:r w:rsidRPr="007A1B5B">
        <w:rPr>
          <w:rFonts w:ascii="Times New Roman" w:hAnsi="Times New Roman" w:cs="Times New Roman"/>
          <w:i/>
          <w:iCs/>
          <w:sz w:val="24"/>
          <w:szCs w:val="24"/>
        </w:rPr>
        <w:t>huchzermeyeri</w:t>
      </w:r>
      <w:proofErr w:type="spellEnd"/>
      <w:r w:rsidR="002076A2" w:rsidRPr="007A1B5B">
        <w:rPr>
          <w:rFonts w:ascii="Times New Roman" w:hAnsi="Times New Roman" w:cs="Times New Roman"/>
          <w:sz w:val="24"/>
          <w:szCs w:val="24"/>
        </w:rPr>
        <w:t xml:space="preserve">: 7:0, 8:0, </w:t>
      </w:r>
      <w:r w:rsidR="007F3120" w:rsidRPr="007A1B5B">
        <w:rPr>
          <w:rFonts w:ascii="Times New Roman" w:hAnsi="Times New Roman" w:cs="Times New Roman"/>
          <w:sz w:val="24"/>
          <w:szCs w:val="24"/>
        </w:rPr>
        <w:t xml:space="preserve">51:0, </w:t>
      </w:r>
      <w:r w:rsidR="00751EB5" w:rsidRPr="007A1B5B">
        <w:rPr>
          <w:rFonts w:ascii="Times New Roman" w:hAnsi="Times New Roman" w:cs="Times New Roman"/>
          <w:sz w:val="24"/>
          <w:szCs w:val="24"/>
        </w:rPr>
        <w:t>54:2, 61:</w:t>
      </w:r>
      <w:r w:rsidR="0097636A" w:rsidRPr="007A1B5B">
        <w:rPr>
          <w:rFonts w:ascii="Times New Roman" w:hAnsi="Times New Roman" w:cs="Times New Roman"/>
          <w:sz w:val="24"/>
          <w:szCs w:val="24"/>
        </w:rPr>
        <w:t>2/3, 76:2/3, 95:1, 102:0, 107:1, 109:0, 110:0</w:t>
      </w:r>
      <w:r w:rsidR="000A6DE1" w:rsidRPr="007A1B5B">
        <w:rPr>
          <w:rFonts w:ascii="Times New Roman" w:hAnsi="Times New Roman" w:cs="Times New Roman"/>
          <w:sz w:val="24"/>
          <w:szCs w:val="24"/>
        </w:rPr>
        <w:t xml:space="preserve">, 111:1, 112:0, 113:1, 114:1, 115:0, 124:0, </w:t>
      </w:r>
      <w:r w:rsidR="00E1442A" w:rsidRPr="007A1B5B">
        <w:rPr>
          <w:rFonts w:ascii="Times New Roman" w:hAnsi="Times New Roman" w:cs="Times New Roman"/>
          <w:sz w:val="24"/>
          <w:szCs w:val="24"/>
        </w:rPr>
        <w:t xml:space="preserve">125:0, 130:0, 136:0/1, 140:3, </w:t>
      </w:r>
      <w:r w:rsidR="009E3576" w:rsidRPr="007A1B5B">
        <w:rPr>
          <w:rFonts w:ascii="Times New Roman" w:hAnsi="Times New Roman" w:cs="Times New Roman"/>
          <w:sz w:val="24"/>
          <w:szCs w:val="24"/>
        </w:rPr>
        <w:t>155:0, 157:0, 165:0, 169:0, 176:0, 178:1, 180:</w:t>
      </w:r>
      <w:r w:rsidR="00544641" w:rsidRPr="007A1B5B">
        <w:rPr>
          <w:rFonts w:ascii="Times New Roman" w:hAnsi="Times New Roman" w:cs="Times New Roman"/>
          <w:sz w:val="24"/>
          <w:szCs w:val="24"/>
        </w:rPr>
        <w:t>1</w:t>
      </w:r>
      <w:r w:rsidR="00DD13AF" w:rsidRPr="007A1B5B">
        <w:rPr>
          <w:rFonts w:ascii="Times New Roman" w:hAnsi="Times New Roman" w:cs="Times New Roman"/>
          <w:sz w:val="24"/>
          <w:szCs w:val="24"/>
        </w:rPr>
        <w:t>, 197:2, 22</w:t>
      </w:r>
      <w:r w:rsidR="00D254F3" w:rsidRPr="007A1B5B">
        <w:rPr>
          <w:rFonts w:ascii="Times New Roman" w:hAnsi="Times New Roman" w:cs="Times New Roman"/>
          <w:sz w:val="24"/>
          <w:szCs w:val="24"/>
        </w:rPr>
        <w:t>0</w:t>
      </w:r>
      <w:r w:rsidR="00DD13AF" w:rsidRPr="007A1B5B">
        <w:rPr>
          <w:rFonts w:ascii="Times New Roman" w:hAnsi="Times New Roman" w:cs="Times New Roman"/>
          <w:sz w:val="24"/>
          <w:szCs w:val="24"/>
        </w:rPr>
        <w:t>:0</w:t>
      </w:r>
    </w:p>
    <w:p w14:paraId="31524AD3" w14:textId="5EC560C4" w:rsidR="00DD13AF" w:rsidRPr="007A1B5B" w:rsidRDefault="00DD13AF" w:rsidP="003D7EF2">
      <w:pPr>
        <w:spacing w:line="480" w:lineRule="auto"/>
        <w:jc w:val="both"/>
        <w:rPr>
          <w:rFonts w:ascii="Times New Roman" w:hAnsi="Times New Roman" w:cs="Times New Roman"/>
          <w:sz w:val="24"/>
          <w:szCs w:val="24"/>
        </w:rPr>
      </w:pPr>
      <w:proofErr w:type="spellStart"/>
      <w:r w:rsidRPr="007A1B5B">
        <w:rPr>
          <w:rFonts w:ascii="Times New Roman" w:hAnsi="Times New Roman" w:cs="Times New Roman"/>
          <w:i/>
          <w:iCs/>
          <w:sz w:val="24"/>
          <w:szCs w:val="24"/>
        </w:rPr>
        <w:t>Gansus</w:t>
      </w:r>
      <w:proofErr w:type="spellEnd"/>
      <w:r w:rsidRPr="007A1B5B">
        <w:rPr>
          <w:rFonts w:ascii="Times New Roman" w:hAnsi="Times New Roman" w:cs="Times New Roman"/>
          <w:i/>
          <w:iCs/>
          <w:sz w:val="24"/>
          <w:szCs w:val="24"/>
        </w:rPr>
        <w:t xml:space="preserve"> </w:t>
      </w:r>
      <w:proofErr w:type="spellStart"/>
      <w:r w:rsidR="00BB3EC7" w:rsidRPr="007A1B5B">
        <w:rPr>
          <w:rFonts w:ascii="Times New Roman" w:hAnsi="Times New Roman" w:cs="Times New Roman"/>
          <w:i/>
          <w:iCs/>
          <w:sz w:val="24"/>
          <w:szCs w:val="24"/>
        </w:rPr>
        <w:t>yumenensis</w:t>
      </w:r>
      <w:proofErr w:type="spellEnd"/>
      <w:r w:rsidR="00BB3EC7" w:rsidRPr="007A1B5B">
        <w:rPr>
          <w:rFonts w:ascii="Times New Roman" w:hAnsi="Times New Roman" w:cs="Times New Roman"/>
          <w:sz w:val="24"/>
          <w:szCs w:val="24"/>
        </w:rPr>
        <w:t xml:space="preserve">: </w:t>
      </w:r>
      <w:r w:rsidR="00454BDE" w:rsidRPr="007A1B5B">
        <w:rPr>
          <w:rFonts w:ascii="Times New Roman" w:hAnsi="Times New Roman" w:cs="Times New Roman"/>
          <w:sz w:val="24"/>
          <w:szCs w:val="24"/>
        </w:rPr>
        <w:t>69: 1</w:t>
      </w:r>
    </w:p>
    <w:p w14:paraId="551E2721" w14:textId="6FF40538" w:rsidR="00214805" w:rsidRPr="007A1B5B" w:rsidRDefault="00214805" w:rsidP="003D7EF2">
      <w:pPr>
        <w:spacing w:line="480" w:lineRule="auto"/>
        <w:jc w:val="both"/>
        <w:rPr>
          <w:rFonts w:ascii="Times New Roman" w:hAnsi="Times New Roman" w:cs="Times New Roman"/>
          <w:sz w:val="24"/>
          <w:szCs w:val="24"/>
        </w:rPr>
      </w:pPr>
      <w:proofErr w:type="spellStart"/>
      <w:r w:rsidRPr="007A1B5B">
        <w:rPr>
          <w:rFonts w:ascii="Times New Roman" w:hAnsi="Times New Roman" w:cs="Times New Roman"/>
          <w:i/>
          <w:iCs/>
          <w:sz w:val="24"/>
          <w:szCs w:val="24"/>
        </w:rPr>
        <w:t>Jianchangornis</w:t>
      </w:r>
      <w:proofErr w:type="spellEnd"/>
      <w:r w:rsidRPr="007A1B5B">
        <w:rPr>
          <w:rFonts w:ascii="Times New Roman" w:hAnsi="Times New Roman" w:cs="Times New Roman"/>
          <w:i/>
          <w:iCs/>
          <w:sz w:val="24"/>
          <w:szCs w:val="24"/>
        </w:rPr>
        <w:t xml:space="preserve"> </w:t>
      </w:r>
      <w:proofErr w:type="spellStart"/>
      <w:r w:rsidR="001A2134" w:rsidRPr="007A1B5B">
        <w:rPr>
          <w:rFonts w:ascii="Times New Roman" w:hAnsi="Times New Roman" w:cs="Times New Roman"/>
          <w:i/>
          <w:iCs/>
          <w:sz w:val="24"/>
          <w:szCs w:val="24"/>
        </w:rPr>
        <w:t>microdonta</w:t>
      </w:r>
      <w:proofErr w:type="spellEnd"/>
      <w:r w:rsidR="001A2134" w:rsidRPr="007A1B5B">
        <w:rPr>
          <w:rFonts w:ascii="Times New Roman" w:hAnsi="Times New Roman" w:cs="Times New Roman"/>
          <w:sz w:val="24"/>
          <w:szCs w:val="24"/>
        </w:rPr>
        <w:t xml:space="preserve">: </w:t>
      </w:r>
      <w:proofErr w:type="gramStart"/>
      <w:r w:rsidR="008146EA" w:rsidRPr="007A1B5B">
        <w:rPr>
          <w:rFonts w:ascii="Times New Roman" w:hAnsi="Times New Roman" w:cs="Times New Roman"/>
          <w:sz w:val="24"/>
          <w:szCs w:val="24"/>
        </w:rPr>
        <w:t>2:?,</w:t>
      </w:r>
      <w:proofErr w:type="gramEnd"/>
      <w:r w:rsidR="008146EA" w:rsidRPr="007A1B5B">
        <w:rPr>
          <w:rFonts w:ascii="Times New Roman" w:hAnsi="Times New Roman" w:cs="Times New Roman"/>
          <w:sz w:val="24"/>
          <w:szCs w:val="24"/>
        </w:rPr>
        <w:t xml:space="preserve"> 4:?, 5:?, 6:</w:t>
      </w:r>
      <w:r w:rsidR="00A30A1E" w:rsidRPr="007A1B5B">
        <w:rPr>
          <w:rFonts w:ascii="Times New Roman" w:hAnsi="Times New Roman" w:cs="Times New Roman"/>
          <w:sz w:val="24"/>
          <w:szCs w:val="24"/>
        </w:rPr>
        <w:t>?, 44:?</w:t>
      </w:r>
    </w:p>
    <w:p w14:paraId="7F793A7D" w14:textId="01838D6A" w:rsidR="007E3C32" w:rsidRPr="007A1B5B" w:rsidRDefault="007E3C32" w:rsidP="003D7EF2">
      <w:pPr>
        <w:spacing w:line="480" w:lineRule="auto"/>
        <w:jc w:val="both"/>
        <w:rPr>
          <w:rFonts w:ascii="Times New Roman" w:hAnsi="Times New Roman" w:cs="Times New Roman"/>
          <w:sz w:val="24"/>
          <w:szCs w:val="24"/>
        </w:rPr>
      </w:pPr>
      <w:proofErr w:type="spellStart"/>
      <w:r w:rsidRPr="007A1B5B">
        <w:rPr>
          <w:rFonts w:ascii="Times New Roman" w:hAnsi="Times New Roman" w:cs="Times New Roman"/>
          <w:i/>
          <w:iCs/>
          <w:sz w:val="24"/>
          <w:szCs w:val="24"/>
        </w:rPr>
        <w:t>Longipteryx</w:t>
      </w:r>
      <w:proofErr w:type="spellEnd"/>
      <w:r w:rsidRPr="007A1B5B">
        <w:rPr>
          <w:rFonts w:ascii="Times New Roman" w:hAnsi="Times New Roman" w:cs="Times New Roman"/>
          <w:i/>
          <w:iCs/>
          <w:sz w:val="24"/>
          <w:szCs w:val="24"/>
        </w:rPr>
        <w:t xml:space="preserve"> </w:t>
      </w:r>
      <w:proofErr w:type="spellStart"/>
      <w:r w:rsidRPr="007A1B5B">
        <w:rPr>
          <w:rFonts w:ascii="Times New Roman" w:hAnsi="Times New Roman" w:cs="Times New Roman"/>
          <w:i/>
          <w:iCs/>
          <w:sz w:val="24"/>
          <w:szCs w:val="24"/>
        </w:rPr>
        <w:t>chaoyanensis</w:t>
      </w:r>
      <w:proofErr w:type="spellEnd"/>
      <w:r w:rsidRPr="007A1B5B">
        <w:rPr>
          <w:rFonts w:ascii="Times New Roman" w:hAnsi="Times New Roman" w:cs="Times New Roman"/>
          <w:i/>
          <w:iCs/>
          <w:sz w:val="24"/>
          <w:szCs w:val="24"/>
        </w:rPr>
        <w:t xml:space="preserve">: </w:t>
      </w:r>
      <w:r w:rsidRPr="007A1B5B">
        <w:rPr>
          <w:rFonts w:ascii="Times New Roman" w:hAnsi="Times New Roman" w:cs="Times New Roman"/>
          <w:sz w:val="24"/>
          <w:szCs w:val="24"/>
        </w:rPr>
        <w:t>63:1</w:t>
      </w:r>
    </w:p>
    <w:p w14:paraId="2ED4BB81" w14:textId="071828CA" w:rsidR="007E3C32" w:rsidRPr="007A1B5B" w:rsidRDefault="00C438E7" w:rsidP="003D7EF2">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In addition to</w:t>
      </w:r>
      <w:r w:rsidR="007E3C32" w:rsidRPr="007A1B5B">
        <w:rPr>
          <w:rFonts w:ascii="Times New Roman" w:hAnsi="Times New Roman" w:cs="Times New Roman"/>
          <w:sz w:val="24"/>
          <w:szCs w:val="24"/>
        </w:rPr>
        <w:t xml:space="preserve"> the mistaken scoring for </w:t>
      </w:r>
      <w:proofErr w:type="spellStart"/>
      <w:r w:rsidR="007E3C32" w:rsidRPr="007A1B5B">
        <w:rPr>
          <w:rFonts w:ascii="Times New Roman" w:hAnsi="Times New Roman" w:cs="Times New Roman"/>
          <w:i/>
          <w:iCs/>
          <w:sz w:val="24"/>
          <w:szCs w:val="24"/>
        </w:rPr>
        <w:t>Longipteryx</w:t>
      </w:r>
      <w:proofErr w:type="spellEnd"/>
      <w:r w:rsidR="007E3C32" w:rsidRPr="007A1B5B">
        <w:rPr>
          <w:rFonts w:ascii="Times New Roman" w:hAnsi="Times New Roman" w:cs="Times New Roman"/>
          <w:i/>
          <w:iCs/>
          <w:sz w:val="24"/>
          <w:szCs w:val="24"/>
        </w:rPr>
        <w:t xml:space="preserve"> </w:t>
      </w:r>
      <w:proofErr w:type="spellStart"/>
      <w:r w:rsidR="007E3C32" w:rsidRPr="007A1B5B">
        <w:rPr>
          <w:rFonts w:ascii="Times New Roman" w:hAnsi="Times New Roman" w:cs="Times New Roman"/>
          <w:i/>
          <w:iCs/>
          <w:sz w:val="24"/>
          <w:szCs w:val="24"/>
        </w:rPr>
        <w:t>chaoyanensis</w:t>
      </w:r>
      <w:proofErr w:type="spellEnd"/>
      <w:r w:rsidR="007E3C32" w:rsidRPr="007A1B5B">
        <w:rPr>
          <w:rFonts w:ascii="Times New Roman" w:hAnsi="Times New Roman" w:cs="Times New Roman"/>
          <w:i/>
          <w:iCs/>
          <w:sz w:val="24"/>
          <w:szCs w:val="24"/>
        </w:rPr>
        <w:t xml:space="preserve"> </w:t>
      </w:r>
      <w:r w:rsidR="007E3C32" w:rsidRPr="007A1B5B">
        <w:rPr>
          <w:rFonts w:ascii="Times New Roman" w:hAnsi="Times New Roman" w:cs="Times New Roman"/>
          <w:sz w:val="24"/>
          <w:szCs w:val="24"/>
        </w:rPr>
        <w:t>mentioned above</w:t>
      </w:r>
      <w:r w:rsidR="009E0FA3" w:rsidRPr="007A1B5B">
        <w:rPr>
          <w:rFonts w:ascii="Times New Roman" w:hAnsi="Times New Roman" w:cs="Times New Roman"/>
          <w:sz w:val="24"/>
          <w:szCs w:val="24"/>
        </w:rPr>
        <w:t xml:space="preserve">, multiple scoring errors were found </w:t>
      </w:r>
      <w:r w:rsidR="004B3F0D" w:rsidRPr="007A1B5B">
        <w:rPr>
          <w:rFonts w:ascii="Times New Roman" w:hAnsi="Times New Roman" w:cs="Times New Roman"/>
          <w:sz w:val="24"/>
          <w:szCs w:val="24"/>
        </w:rPr>
        <w:t xml:space="preserve">in </w:t>
      </w:r>
      <w:r w:rsidR="009E0FA3" w:rsidRPr="007A1B5B">
        <w:rPr>
          <w:rFonts w:ascii="Times New Roman" w:hAnsi="Times New Roman" w:cs="Times New Roman"/>
          <w:sz w:val="24"/>
          <w:szCs w:val="24"/>
        </w:rPr>
        <w:t>the</w:t>
      </w:r>
      <w:r w:rsidR="006072ED" w:rsidRPr="007A1B5B">
        <w:rPr>
          <w:rFonts w:ascii="Times New Roman" w:hAnsi="Times New Roman" w:cs="Times New Roman"/>
          <w:sz w:val="24"/>
          <w:szCs w:val="24"/>
        </w:rPr>
        <w:t xml:space="preserve"> </w:t>
      </w:r>
      <w:r w:rsidR="00CD2A6B" w:rsidRPr="007A1B5B">
        <w:rPr>
          <w:rFonts w:ascii="Times New Roman" w:hAnsi="Times New Roman" w:cs="Times New Roman"/>
          <w:sz w:val="24"/>
          <w:szCs w:val="24"/>
        </w:rPr>
        <w:t>Torres et al. (2021)</w:t>
      </w:r>
      <w:r w:rsidR="004B3F0D" w:rsidRPr="007A1B5B">
        <w:rPr>
          <w:rFonts w:ascii="Times New Roman" w:hAnsi="Times New Roman" w:cs="Times New Roman"/>
          <w:sz w:val="24"/>
          <w:szCs w:val="24"/>
        </w:rPr>
        <w:t xml:space="preserve"> </w:t>
      </w:r>
      <w:r w:rsidR="004B3F0D" w:rsidRPr="0049797C">
        <w:rPr>
          <w:rFonts w:ascii="Times New Roman" w:hAnsi="Times New Roman" w:cs="Times New Roman"/>
          <w:sz w:val="24"/>
          <w:szCs w:val="24"/>
        </w:rPr>
        <w:t>dataset</w:t>
      </w:r>
      <w:r w:rsidR="00823264" w:rsidRPr="007A1B5B">
        <w:rPr>
          <w:rFonts w:ascii="Times New Roman" w:hAnsi="Times New Roman" w:cs="Times New Roman"/>
          <w:sz w:val="24"/>
          <w:szCs w:val="24"/>
        </w:rPr>
        <w:t xml:space="preserve">. These issues were corrected when found, but an exhaustive </w:t>
      </w:r>
      <w:r w:rsidR="003C287B" w:rsidRPr="007A1B5B">
        <w:rPr>
          <w:rFonts w:ascii="Times New Roman" w:hAnsi="Times New Roman" w:cs="Times New Roman"/>
          <w:sz w:val="24"/>
          <w:szCs w:val="24"/>
        </w:rPr>
        <w:t>overhaul</w:t>
      </w:r>
      <w:r w:rsidR="00823264" w:rsidRPr="007A1B5B">
        <w:rPr>
          <w:rFonts w:ascii="Times New Roman" w:hAnsi="Times New Roman" w:cs="Times New Roman"/>
          <w:sz w:val="24"/>
          <w:szCs w:val="24"/>
        </w:rPr>
        <w:t xml:space="preserve"> of that dataset is be</w:t>
      </w:r>
      <w:r w:rsidR="003C287B" w:rsidRPr="007A1B5B">
        <w:rPr>
          <w:rFonts w:ascii="Times New Roman" w:hAnsi="Times New Roman" w:cs="Times New Roman"/>
          <w:sz w:val="24"/>
          <w:szCs w:val="24"/>
        </w:rPr>
        <w:t xml:space="preserve">yond the scope of this study. Many of these issues were already present in </w:t>
      </w:r>
      <w:r w:rsidR="00C47DE6" w:rsidRPr="007A1B5B">
        <w:rPr>
          <w:rFonts w:ascii="Times New Roman" w:hAnsi="Times New Roman" w:cs="Times New Roman"/>
          <w:sz w:val="24"/>
          <w:szCs w:val="24"/>
        </w:rPr>
        <w:t>previous version</w:t>
      </w:r>
      <w:r w:rsidR="00CD2A6B" w:rsidRPr="007A1B5B">
        <w:rPr>
          <w:rFonts w:ascii="Times New Roman" w:hAnsi="Times New Roman" w:cs="Times New Roman"/>
          <w:sz w:val="24"/>
          <w:szCs w:val="24"/>
        </w:rPr>
        <w:t>s</w:t>
      </w:r>
      <w:r w:rsidR="00C47DE6" w:rsidRPr="007A1B5B">
        <w:rPr>
          <w:rFonts w:ascii="Times New Roman" w:hAnsi="Times New Roman" w:cs="Times New Roman"/>
          <w:sz w:val="24"/>
          <w:szCs w:val="24"/>
        </w:rPr>
        <w:t xml:space="preserve"> of that dataset from</w:t>
      </w:r>
      <w:r w:rsidR="00CD2A6B" w:rsidRPr="007A1B5B">
        <w:rPr>
          <w:rFonts w:ascii="Times New Roman" w:hAnsi="Times New Roman" w:cs="Times New Roman"/>
          <w:sz w:val="24"/>
          <w:szCs w:val="24"/>
        </w:rPr>
        <w:t xml:space="preserve"> Huang et al. (2016) an</w:t>
      </w:r>
      <w:r w:rsidR="00CD2A6B" w:rsidRPr="0049797C">
        <w:rPr>
          <w:rFonts w:ascii="Times New Roman" w:hAnsi="Times New Roman" w:cs="Times New Roman"/>
          <w:sz w:val="24"/>
          <w:szCs w:val="24"/>
        </w:rPr>
        <w:t>d</w:t>
      </w:r>
      <w:r w:rsidR="00C47DE6" w:rsidRPr="007A1B5B">
        <w:rPr>
          <w:rFonts w:ascii="Times New Roman" w:hAnsi="Times New Roman" w:cs="Times New Roman"/>
          <w:sz w:val="24"/>
          <w:szCs w:val="24"/>
        </w:rPr>
        <w:t xml:space="preserve"> Liu et al. (2014), but not in Clarke (2004) or Clarke et al. (2006). </w:t>
      </w:r>
      <w:r w:rsidR="00B74B7C" w:rsidRPr="007A1B5B">
        <w:rPr>
          <w:rFonts w:ascii="Times New Roman" w:hAnsi="Times New Roman" w:cs="Times New Roman"/>
          <w:sz w:val="24"/>
          <w:szCs w:val="24"/>
        </w:rPr>
        <w:t xml:space="preserve">Notably, </w:t>
      </w:r>
      <w:commentRangeStart w:id="0"/>
      <w:r w:rsidR="00CD2A6B" w:rsidRPr="007A1B5B">
        <w:rPr>
          <w:rFonts w:ascii="Times New Roman" w:hAnsi="Times New Roman" w:cs="Times New Roman"/>
          <w:sz w:val="24"/>
          <w:szCs w:val="24"/>
        </w:rPr>
        <w:t>four</w:t>
      </w:r>
      <w:commentRangeEnd w:id="0"/>
      <w:r w:rsidR="00285CDC" w:rsidRPr="0049797C">
        <w:rPr>
          <w:rStyle w:val="CommentReference"/>
        </w:rPr>
        <w:commentReference w:id="0"/>
      </w:r>
      <w:r w:rsidR="00CD2A6B" w:rsidRPr="0049797C">
        <w:rPr>
          <w:rFonts w:ascii="Times New Roman" w:hAnsi="Times New Roman" w:cs="Times New Roman"/>
          <w:sz w:val="24"/>
          <w:szCs w:val="24"/>
        </w:rPr>
        <w:t xml:space="preserve"> </w:t>
      </w:r>
      <w:r w:rsidR="00B74B7C" w:rsidRPr="007A1B5B">
        <w:rPr>
          <w:rFonts w:ascii="Times New Roman" w:hAnsi="Times New Roman" w:cs="Times New Roman"/>
          <w:sz w:val="24"/>
          <w:szCs w:val="24"/>
        </w:rPr>
        <w:t>characters</w:t>
      </w:r>
      <w:r w:rsidR="00515CBF" w:rsidRPr="007A1B5B">
        <w:rPr>
          <w:rFonts w:ascii="Times New Roman" w:hAnsi="Times New Roman" w:cs="Times New Roman"/>
          <w:sz w:val="24"/>
          <w:szCs w:val="24"/>
        </w:rPr>
        <w:t>,</w:t>
      </w:r>
      <w:r w:rsidR="00BD6879" w:rsidRPr="007A1B5B">
        <w:rPr>
          <w:rFonts w:ascii="Times New Roman" w:hAnsi="Times New Roman" w:cs="Times New Roman"/>
          <w:sz w:val="24"/>
          <w:szCs w:val="24"/>
        </w:rPr>
        <w:t xml:space="preserve"> 81, </w:t>
      </w:r>
      <w:r w:rsidR="00EB218C" w:rsidRPr="007A1B5B">
        <w:rPr>
          <w:rFonts w:ascii="Times New Roman" w:hAnsi="Times New Roman" w:cs="Times New Roman"/>
          <w:sz w:val="24"/>
          <w:szCs w:val="24"/>
        </w:rPr>
        <w:t xml:space="preserve">151, </w:t>
      </w:r>
      <w:r w:rsidR="00BD6879" w:rsidRPr="007A1B5B">
        <w:rPr>
          <w:rFonts w:ascii="Times New Roman" w:hAnsi="Times New Roman" w:cs="Times New Roman"/>
          <w:sz w:val="24"/>
          <w:szCs w:val="24"/>
        </w:rPr>
        <w:t>15</w:t>
      </w:r>
      <w:r w:rsidR="001730F4" w:rsidRPr="007A1B5B">
        <w:rPr>
          <w:rFonts w:ascii="Times New Roman" w:hAnsi="Times New Roman" w:cs="Times New Roman"/>
          <w:sz w:val="24"/>
          <w:szCs w:val="24"/>
        </w:rPr>
        <w:t>7</w:t>
      </w:r>
      <w:r w:rsidR="00BD6879" w:rsidRPr="007A1B5B">
        <w:rPr>
          <w:rFonts w:ascii="Times New Roman" w:hAnsi="Times New Roman" w:cs="Times New Roman"/>
          <w:sz w:val="24"/>
          <w:szCs w:val="24"/>
        </w:rPr>
        <w:t xml:space="preserve"> </w:t>
      </w:r>
      <w:r w:rsidR="001730F4" w:rsidRPr="007A1B5B">
        <w:rPr>
          <w:rFonts w:ascii="Times New Roman" w:hAnsi="Times New Roman" w:cs="Times New Roman"/>
          <w:sz w:val="24"/>
          <w:szCs w:val="24"/>
        </w:rPr>
        <w:t xml:space="preserve">and </w:t>
      </w:r>
      <w:r w:rsidR="00B15F40" w:rsidRPr="007A1B5B">
        <w:rPr>
          <w:rFonts w:ascii="Times New Roman" w:hAnsi="Times New Roman" w:cs="Times New Roman"/>
          <w:sz w:val="24"/>
          <w:szCs w:val="24"/>
        </w:rPr>
        <w:t>213</w:t>
      </w:r>
      <w:r w:rsidR="00F26FAB" w:rsidRPr="007A1B5B">
        <w:rPr>
          <w:rFonts w:ascii="Times New Roman" w:hAnsi="Times New Roman" w:cs="Times New Roman"/>
          <w:sz w:val="24"/>
          <w:szCs w:val="24"/>
        </w:rPr>
        <w:t>,</w:t>
      </w:r>
      <w:r w:rsidR="001730F4" w:rsidRPr="007A1B5B">
        <w:rPr>
          <w:rFonts w:ascii="Times New Roman" w:hAnsi="Times New Roman" w:cs="Times New Roman"/>
          <w:sz w:val="24"/>
          <w:szCs w:val="24"/>
        </w:rPr>
        <w:t xml:space="preserve"> were consistently scored for more states tha</w:t>
      </w:r>
      <w:r w:rsidR="00F26FAB" w:rsidRPr="007A1B5B">
        <w:rPr>
          <w:rFonts w:ascii="Times New Roman" w:hAnsi="Times New Roman" w:cs="Times New Roman"/>
          <w:sz w:val="24"/>
          <w:szCs w:val="24"/>
        </w:rPr>
        <w:t>n</w:t>
      </w:r>
      <w:r w:rsidR="001730F4" w:rsidRPr="007A1B5B">
        <w:rPr>
          <w:rFonts w:ascii="Times New Roman" w:hAnsi="Times New Roman" w:cs="Times New Roman"/>
          <w:sz w:val="24"/>
          <w:szCs w:val="24"/>
        </w:rPr>
        <w:t xml:space="preserve"> they </w:t>
      </w:r>
      <w:r w:rsidR="00DB110B" w:rsidRPr="007A1B5B">
        <w:rPr>
          <w:rFonts w:ascii="Times New Roman" w:hAnsi="Times New Roman" w:cs="Times New Roman"/>
          <w:sz w:val="24"/>
          <w:szCs w:val="24"/>
        </w:rPr>
        <w:t xml:space="preserve">are stated to </w:t>
      </w:r>
      <w:r w:rsidR="001730F4" w:rsidRPr="007A1B5B">
        <w:rPr>
          <w:rFonts w:ascii="Times New Roman" w:hAnsi="Times New Roman" w:cs="Times New Roman"/>
          <w:sz w:val="24"/>
          <w:szCs w:val="24"/>
        </w:rPr>
        <w:t xml:space="preserve">include. </w:t>
      </w:r>
      <w:r w:rsidR="005E2F37" w:rsidRPr="007A1B5B">
        <w:rPr>
          <w:rFonts w:ascii="Times New Roman" w:hAnsi="Times New Roman" w:cs="Times New Roman"/>
          <w:sz w:val="24"/>
          <w:szCs w:val="24"/>
        </w:rPr>
        <w:t xml:space="preserve">When possible, these </w:t>
      </w:r>
      <w:r w:rsidR="00DB110B" w:rsidRPr="007A1B5B">
        <w:rPr>
          <w:rFonts w:ascii="Times New Roman" w:hAnsi="Times New Roman" w:cs="Times New Roman"/>
          <w:sz w:val="24"/>
          <w:szCs w:val="24"/>
        </w:rPr>
        <w:t xml:space="preserve">characters </w:t>
      </w:r>
      <w:r w:rsidR="005E2F37" w:rsidRPr="007A1B5B">
        <w:rPr>
          <w:rFonts w:ascii="Times New Roman" w:hAnsi="Times New Roman" w:cs="Times New Roman"/>
          <w:sz w:val="24"/>
          <w:szCs w:val="24"/>
        </w:rPr>
        <w:t xml:space="preserve">were re-scored for all taxa </w:t>
      </w:r>
      <w:r w:rsidR="00523722" w:rsidRPr="007A1B5B">
        <w:rPr>
          <w:rFonts w:ascii="Times New Roman" w:hAnsi="Times New Roman" w:cs="Times New Roman"/>
          <w:sz w:val="24"/>
          <w:szCs w:val="24"/>
        </w:rPr>
        <w:t xml:space="preserve">based on </w:t>
      </w:r>
      <w:r w:rsidR="00F26FAB" w:rsidRPr="007A1B5B">
        <w:rPr>
          <w:rFonts w:ascii="Times New Roman" w:hAnsi="Times New Roman" w:cs="Times New Roman"/>
          <w:sz w:val="24"/>
          <w:szCs w:val="24"/>
        </w:rPr>
        <w:t xml:space="preserve">the literature and </w:t>
      </w:r>
      <w:r w:rsidR="00523722" w:rsidRPr="007A1B5B">
        <w:rPr>
          <w:rFonts w:ascii="Times New Roman" w:hAnsi="Times New Roman" w:cs="Times New Roman"/>
          <w:sz w:val="24"/>
          <w:szCs w:val="24"/>
        </w:rPr>
        <w:t xml:space="preserve">previous versions of the dataset </w:t>
      </w:r>
      <w:r w:rsidR="00F26FAB" w:rsidRPr="007A1B5B">
        <w:rPr>
          <w:rFonts w:ascii="Times New Roman" w:hAnsi="Times New Roman" w:cs="Times New Roman"/>
          <w:sz w:val="24"/>
          <w:szCs w:val="24"/>
        </w:rPr>
        <w:t xml:space="preserve">that were </w:t>
      </w:r>
      <w:r w:rsidR="004F0753" w:rsidRPr="007A1B5B">
        <w:rPr>
          <w:rFonts w:ascii="Times New Roman" w:hAnsi="Times New Roman" w:cs="Times New Roman"/>
          <w:sz w:val="24"/>
          <w:szCs w:val="24"/>
        </w:rPr>
        <w:t>free of these issues</w:t>
      </w:r>
      <w:r w:rsidR="00F26FAB" w:rsidRPr="007A1B5B">
        <w:rPr>
          <w:rFonts w:ascii="Times New Roman" w:hAnsi="Times New Roman" w:cs="Times New Roman"/>
          <w:sz w:val="24"/>
          <w:szCs w:val="24"/>
        </w:rPr>
        <w:t>;</w:t>
      </w:r>
      <w:r w:rsidRPr="007A1B5B">
        <w:rPr>
          <w:rFonts w:ascii="Times New Roman" w:hAnsi="Times New Roman" w:cs="Times New Roman"/>
          <w:sz w:val="24"/>
          <w:szCs w:val="24"/>
        </w:rPr>
        <w:t xml:space="preserve"> </w:t>
      </w:r>
      <w:r w:rsidR="004F0753" w:rsidRPr="007A1B5B">
        <w:rPr>
          <w:rFonts w:ascii="Times New Roman" w:hAnsi="Times New Roman" w:cs="Times New Roman"/>
          <w:sz w:val="24"/>
          <w:szCs w:val="24"/>
        </w:rPr>
        <w:t xml:space="preserve">otherwise, they were scored as missing. </w:t>
      </w:r>
    </w:p>
    <w:p w14:paraId="2BCAF7E3" w14:textId="0E9C2CBF" w:rsidR="00C438E7" w:rsidRPr="007A1B5B" w:rsidRDefault="007B7E91" w:rsidP="003D7EF2">
      <w:pPr>
        <w:spacing w:line="480" w:lineRule="auto"/>
        <w:jc w:val="both"/>
        <w:rPr>
          <w:rFonts w:ascii="Times New Roman" w:hAnsi="Times New Roman" w:cs="Times New Roman"/>
          <w:sz w:val="24"/>
          <w:szCs w:val="24"/>
        </w:rPr>
      </w:pPr>
      <w:proofErr w:type="spellStart"/>
      <w:r w:rsidRPr="007A1B5B">
        <w:rPr>
          <w:rFonts w:ascii="Times New Roman" w:hAnsi="Times New Roman" w:cs="Times New Roman"/>
          <w:i/>
          <w:iCs/>
          <w:sz w:val="24"/>
          <w:szCs w:val="24"/>
        </w:rPr>
        <w:t>Falkatakely</w:t>
      </w:r>
      <w:proofErr w:type="spellEnd"/>
      <w:r w:rsidRPr="007A1B5B">
        <w:rPr>
          <w:rFonts w:ascii="Times New Roman" w:hAnsi="Times New Roman" w:cs="Times New Roman"/>
          <w:i/>
          <w:iCs/>
          <w:sz w:val="24"/>
          <w:szCs w:val="24"/>
        </w:rPr>
        <w:t xml:space="preserve"> </w:t>
      </w:r>
      <w:proofErr w:type="spellStart"/>
      <w:r w:rsidRPr="007A1B5B">
        <w:rPr>
          <w:rFonts w:ascii="Times New Roman" w:hAnsi="Times New Roman" w:cs="Times New Roman"/>
          <w:i/>
          <w:iCs/>
          <w:sz w:val="24"/>
          <w:szCs w:val="24"/>
        </w:rPr>
        <w:t>forsterae</w:t>
      </w:r>
      <w:proofErr w:type="spellEnd"/>
      <w:r w:rsidRPr="007A1B5B">
        <w:rPr>
          <w:rFonts w:ascii="Times New Roman" w:hAnsi="Times New Roman" w:cs="Times New Roman"/>
          <w:i/>
          <w:iCs/>
          <w:sz w:val="24"/>
          <w:szCs w:val="24"/>
        </w:rPr>
        <w:t xml:space="preserve"> </w:t>
      </w:r>
      <w:r w:rsidRPr="007A1B5B">
        <w:rPr>
          <w:rFonts w:ascii="Times New Roman" w:hAnsi="Times New Roman" w:cs="Times New Roman"/>
          <w:sz w:val="24"/>
          <w:szCs w:val="24"/>
        </w:rPr>
        <w:t xml:space="preserve">was added to the Wang et al. (2020) </w:t>
      </w:r>
      <w:r w:rsidR="00F40024" w:rsidRPr="007A1B5B">
        <w:rPr>
          <w:rFonts w:ascii="Times New Roman" w:hAnsi="Times New Roman" w:cs="Times New Roman"/>
          <w:sz w:val="24"/>
          <w:szCs w:val="24"/>
        </w:rPr>
        <w:t>dataset</w:t>
      </w:r>
      <w:r w:rsidR="00F26FAB" w:rsidRPr="007A1B5B">
        <w:rPr>
          <w:rFonts w:ascii="Times New Roman" w:hAnsi="Times New Roman" w:cs="Times New Roman"/>
          <w:sz w:val="24"/>
          <w:szCs w:val="24"/>
        </w:rPr>
        <w:t>;</w:t>
      </w:r>
      <w:r w:rsidR="00F40024" w:rsidRPr="007A1B5B">
        <w:rPr>
          <w:rFonts w:ascii="Times New Roman" w:hAnsi="Times New Roman" w:cs="Times New Roman"/>
          <w:sz w:val="24"/>
          <w:szCs w:val="24"/>
        </w:rPr>
        <w:t xml:space="preserve"> since</w:t>
      </w:r>
      <w:r w:rsidR="00972675" w:rsidRPr="007A1B5B">
        <w:rPr>
          <w:rFonts w:ascii="Times New Roman" w:hAnsi="Times New Roman" w:cs="Times New Roman"/>
          <w:sz w:val="24"/>
          <w:szCs w:val="24"/>
        </w:rPr>
        <w:t xml:space="preserve"> it was used in </w:t>
      </w:r>
      <w:r w:rsidR="008758B5" w:rsidRPr="007A1B5B">
        <w:rPr>
          <w:rFonts w:ascii="Times New Roman" w:hAnsi="Times New Roman" w:cs="Times New Roman"/>
          <w:sz w:val="24"/>
          <w:szCs w:val="24"/>
        </w:rPr>
        <w:t>an identical version</w:t>
      </w:r>
      <w:r w:rsidR="004744B8" w:rsidRPr="007A1B5B">
        <w:rPr>
          <w:rFonts w:ascii="Times New Roman" w:hAnsi="Times New Roman" w:cs="Times New Roman"/>
          <w:sz w:val="24"/>
          <w:szCs w:val="24"/>
        </w:rPr>
        <w:t xml:space="preserve"> of the dataset in </w:t>
      </w:r>
      <w:r w:rsidR="00C65523" w:rsidRPr="007A1B5B">
        <w:rPr>
          <w:rFonts w:ascii="Times New Roman" w:hAnsi="Times New Roman" w:cs="Times New Roman"/>
          <w:sz w:val="24"/>
          <w:szCs w:val="24"/>
        </w:rPr>
        <w:t>O’Connor</w:t>
      </w:r>
      <w:r w:rsidR="004744B8" w:rsidRPr="007A1B5B">
        <w:rPr>
          <w:rFonts w:ascii="Times New Roman" w:hAnsi="Times New Roman" w:cs="Times New Roman"/>
          <w:sz w:val="24"/>
          <w:szCs w:val="24"/>
        </w:rPr>
        <w:t xml:space="preserve"> et al. (2020)</w:t>
      </w:r>
      <w:r w:rsidR="008758B5" w:rsidRPr="007A1B5B">
        <w:rPr>
          <w:rFonts w:ascii="Times New Roman" w:hAnsi="Times New Roman" w:cs="Times New Roman"/>
          <w:sz w:val="24"/>
          <w:szCs w:val="24"/>
        </w:rPr>
        <w:t>, no character re-scorings were needed</w:t>
      </w:r>
      <w:r w:rsidR="004744B8" w:rsidRPr="007A1B5B">
        <w:rPr>
          <w:rFonts w:ascii="Times New Roman" w:hAnsi="Times New Roman" w:cs="Times New Roman"/>
          <w:sz w:val="24"/>
          <w:szCs w:val="24"/>
        </w:rPr>
        <w:t>.</w:t>
      </w:r>
      <w:r w:rsidR="004F6C1C" w:rsidRPr="007A1B5B">
        <w:rPr>
          <w:rFonts w:ascii="Times New Roman" w:hAnsi="Times New Roman" w:cs="Times New Roman"/>
          <w:sz w:val="24"/>
          <w:szCs w:val="24"/>
        </w:rPr>
        <w:t xml:space="preserve"> </w:t>
      </w:r>
      <w:proofErr w:type="spellStart"/>
      <w:r w:rsidR="004F6C1C" w:rsidRPr="007A1B5B">
        <w:rPr>
          <w:rFonts w:ascii="Times New Roman" w:hAnsi="Times New Roman" w:cs="Times New Roman"/>
          <w:i/>
          <w:iCs/>
          <w:sz w:val="24"/>
          <w:szCs w:val="24"/>
        </w:rPr>
        <w:t>Iberomesornis</w:t>
      </w:r>
      <w:proofErr w:type="spellEnd"/>
      <w:r w:rsidR="006B063D" w:rsidRPr="007A1B5B">
        <w:rPr>
          <w:rFonts w:ascii="Times New Roman" w:hAnsi="Times New Roman" w:cs="Times New Roman"/>
          <w:i/>
          <w:iCs/>
          <w:sz w:val="24"/>
          <w:szCs w:val="24"/>
        </w:rPr>
        <w:t xml:space="preserve"> </w:t>
      </w:r>
      <w:proofErr w:type="spellStart"/>
      <w:r w:rsidR="006B063D" w:rsidRPr="007A1B5B">
        <w:rPr>
          <w:rFonts w:ascii="Times New Roman" w:hAnsi="Times New Roman" w:cs="Times New Roman"/>
          <w:i/>
          <w:iCs/>
          <w:sz w:val="24"/>
          <w:szCs w:val="24"/>
        </w:rPr>
        <w:t>romerali</w:t>
      </w:r>
      <w:proofErr w:type="spellEnd"/>
      <w:r w:rsidR="004F6C1C" w:rsidRPr="007A1B5B">
        <w:rPr>
          <w:rFonts w:ascii="Times New Roman" w:hAnsi="Times New Roman" w:cs="Times New Roman"/>
          <w:i/>
          <w:iCs/>
          <w:sz w:val="24"/>
          <w:szCs w:val="24"/>
        </w:rPr>
        <w:t xml:space="preserve"> </w:t>
      </w:r>
      <w:r w:rsidR="006B063D" w:rsidRPr="007A1B5B">
        <w:rPr>
          <w:rFonts w:ascii="Times New Roman" w:hAnsi="Times New Roman" w:cs="Times New Roman"/>
          <w:sz w:val="24"/>
          <w:szCs w:val="24"/>
        </w:rPr>
        <w:t xml:space="preserve">was </w:t>
      </w:r>
      <w:r w:rsidR="00C65523" w:rsidRPr="007A1B5B">
        <w:rPr>
          <w:rFonts w:ascii="Times New Roman" w:hAnsi="Times New Roman" w:cs="Times New Roman"/>
          <w:sz w:val="24"/>
          <w:szCs w:val="24"/>
        </w:rPr>
        <w:t xml:space="preserve">present </w:t>
      </w:r>
      <w:r w:rsidR="002837D4" w:rsidRPr="007A1B5B">
        <w:rPr>
          <w:rFonts w:ascii="Times New Roman" w:hAnsi="Times New Roman" w:cs="Times New Roman"/>
          <w:sz w:val="24"/>
          <w:szCs w:val="24"/>
        </w:rPr>
        <w:t>in previous versions of this dataset (Wang et al. 2017</w:t>
      </w:r>
      <w:r w:rsidR="00685327" w:rsidRPr="007A1B5B">
        <w:rPr>
          <w:rFonts w:ascii="Times New Roman" w:hAnsi="Times New Roman" w:cs="Times New Roman"/>
          <w:sz w:val="24"/>
          <w:szCs w:val="24"/>
        </w:rPr>
        <w:t xml:space="preserve">; Field et al. 2018) but absent in more recent versions of the matrix after </w:t>
      </w:r>
      <w:r w:rsidR="00E428AB" w:rsidRPr="007A1B5B">
        <w:rPr>
          <w:rFonts w:ascii="Times New Roman" w:hAnsi="Times New Roman" w:cs="Times New Roman"/>
          <w:sz w:val="24"/>
          <w:szCs w:val="24"/>
        </w:rPr>
        <w:t xml:space="preserve">Wang et al. </w:t>
      </w:r>
      <w:r w:rsidR="009D294C" w:rsidRPr="007A1B5B">
        <w:rPr>
          <w:rFonts w:ascii="Times New Roman" w:hAnsi="Times New Roman" w:cs="Times New Roman"/>
          <w:sz w:val="24"/>
          <w:szCs w:val="24"/>
        </w:rPr>
        <w:t>(</w:t>
      </w:r>
      <w:r w:rsidR="00E428AB" w:rsidRPr="007A1B5B">
        <w:rPr>
          <w:rFonts w:ascii="Times New Roman" w:hAnsi="Times New Roman" w:cs="Times New Roman"/>
          <w:sz w:val="24"/>
          <w:szCs w:val="24"/>
        </w:rPr>
        <w:t>2018</w:t>
      </w:r>
      <w:r w:rsidR="009D294C" w:rsidRPr="007A1B5B">
        <w:rPr>
          <w:rFonts w:ascii="Times New Roman" w:hAnsi="Times New Roman" w:cs="Times New Roman"/>
          <w:sz w:val="24"/>
          <w:szCs w:val="24"/>
        </w:rPr>
        <w:t>)</w:t>
      </w:r>
      <w:r w:rsidR="00311C92" w:rsidRPr="007A1B5B">
        <w:rPr>
          <w:rFonts w:ascii="Times New Roman" w:hAnsi="Times New Roman" w:cs="Times New Roman"/>
          <w:sz w:val="24"/>
          <w:szCs w:val="24"/>
        </w:rPr>
        <w:t xml:space="preserve"> added 18 new characters, so it was incorporated and scored for all new characters.</w:t>
      </w:r>
      <w:r w:rsidR="004D2D38" w:rsidRPr="007A1B5B">
        <w:rPr>
          <w:rFonts w:ascii="Times New Roman" w:hAnsi="Times New Roman" w:cs="Times New Roman"/>
          <w:sz w:val="24"/>
          <w:szCs w:val="24"/>
        </w:rPr>
        <w:t xml:space="preserve"> </w:t>
      </w:r>
      <w:r w:rsidR="00071491" w:rsidRPr="007A1B5B">
        <w:rPr>
          <w:rFonts w:ascii="Times New Roman" w:hAnsi="Times New Roman" w:cs="Times New Roman"/>
          <w:sz w:val="24"/>
          <w:szCs w:val="24"/>
        </w:rPr>
        <w:t xml:space="preserve">Several taxa </w:t>
      </w:r>
      <w:r w:rsidR="009D294C" w:rsidRPr="007A1B5B">
        <w:rPr>
          <w:rFonts w:ascii="Times New Roman" w:hAnsi="Times New Roman" w:cs="Times New Roman"/>
          <w:sz w:val="24"/>
          <w:szCs w:val="24"/>
        </w:rPr>
        <w:t xml:space="preserve">incorporated into </w:t>
      </w:r>
      <w:r w:rsidR="004579AF" w:rsidRPr="007A1B5B">
        <w:rPr>
          <w:rFonts w:ascii="Times New Roman" w:hAnsi="Times New Roman" w:cs="Times New Roman"/>
          <w:sz w:val="24"/>
          <w:szCs w:val="24"/>
        </w:rPr>
        <w:t>recent versions of this dataset (Wang et al. 2018</w:t>
      </w:r>
      <w:proofErr w:type="gramStart"/>
      <w:r w:rsidR="00C36B41" w:rsidRPr="007A1B5B">
        <w:rPr>
          <w:rFonts w:ascii="Times New Roman" w:hAnsi="Times New Roman" w:cs="Times New Roman"/>
          <w:sz w:val="24"/>
          <w:szCs w:val="24"/>
        </w:rPr>
        <w:t>a,b</w:t>
      </w:r>
      <w:proofErr w:type="gramEnd"/>
      <w:r w:rsidR="00C36B41" w:rsidRPr="007A1B5B">
        <w:rPr>
          <w:rFonts w:ascii="Times New Roman" w:hAnsi="Times New Roman" w:cs="Times New Roman"/>
          <w:sz w:val="24"/>
          <w:szCs w:val="24"/>
        </w:rPr>
        <w:t xml:space="preserve">, </w:t>
      </w:r>
      <w:r w:rsidR="00F222FE" w:rsidRPr="007A1B5B">
        <w:rPr>
          <w:rFonts w:ascii="Times New Roman" w:hAnsi="Times New Roman" w:cs="Times New Roman"/>
          <w:sz w:val="24"/>
          <w:szCs w:val="24"/>
        </w:rPr>
        <w:t>2020</w:t>
      </w:r>
      <w:r w:rsidR="00DF3828" w:rsidRPr="007A1B5B">
        <w:rPr>
          <w:rFonts w:ascii="Times New Roman" w:hAnsi="Times New Roman" w:cs="Times New Roman"/>
          <w:sz w:val="24"/>
          <w:szCs w:val="24"/>
        </w:rPr>
        <w:t>, 2021</w:t>
      </w:r>
      <w:r w:rsidR="00F222FE" w:rsidRPr="007A1B5B">
        <w:rPr>
          <w:rFonts w:ascii="Times New Roman" w:hAnsi="Times New Roman" w:cs="Times New Roman"/>
          <w:sz w:val="24"/>
          <w:szCs w:val="24"/>
        </w:rPr>
        <w:t xml:space="preserve">; </w:t>
      </w:r>
      <w:r w:rsidR="00C36B41" w:rsidRPr="007A1B5B">
        <w:rPr>
          <w:rFonts w:ascii="Times New Roman" w:hAnsi="Times New Roman" w:cs="Times New Roman"/>
          <w:sz w:val="24"/>
          <w:szCs w:val="24"/>
        </w:rPr>
        <w:t>Wang &amp; Zhou 2019</w:t>
      </w:r>
      <w:r w:rsidR="00F222FE" w:rsidRPr="007A1B5B">
        <w:rPr>
          <w:rFonts w:ascii="Times New Roman" w:hAnsi="Times New Roman" w:cs="Times New Roman"/>
          <w:sz w:val="24"/>
          <w:szCs w:val="24"/>
        </w:rPr>
        <w:t xml:space="preserve">) </w:t>
      </w:r>
      <w:r w:rsidR="00071491" w:rsidRPr="007A1B5B">
        <w:rPr>
          <w:rFonts w:ascii="Times New Roman" w:hAnsi="Times New Roman" w:cs="Times New Roman"/>
          <w:sz w:val="24"/>
          <w:szCs w:val="24"/>
        </w:rPr>
        <w:t xml:space="preserve">were not present in the version used by Field </w:t>
      </w:r>
      <w:r w:rsidR="00071491" w:rsidRPr="007A1B5B">
        <w:rPr>
          <w:rFonts w:ascii="Times New Roman" w:hAnsi="Times New Roman" w:cs="Times New Roman"/>
          <w:sz w:val="24"/>
          <w:szCs w:val="24"/>
        </w:rPr>
        <w:lastRenderedPageBreak/>
        <w:t>et al. (2018) nor in that of O’Connor (2020</w:t>
      </w:r>
      <w:r w:rsidR="00A6487A" w:rsidRPr="007A1B5B">
        <w:rPr>
          <w:rFonts w:ascii="Times New Roman" w:hAnsi="Times New Roman" w:cs="Times New Roman"/>
          <w:sz w:val="24"/>
          <w:szCs w:val="24"/>
        </w:rPr>
        <w:t>) and</w:t>
      </w:r>
      <w:r w:rsidR="00071491" w:rsidRPr="007A1B5B">
        <w:rPr>
          <w:rFonts w:ascii="Times New Roman" w:hAnsi="Times New Roman" w:cs="Times New Roman"/>
          <w:sz w:val="24"/>
          <w:szCs w:val="24"/>
        </w:rPr>
        <w:t xml:space="preserve"> </w:t>
      </w:r>
      <w:r w:rsidR="009E69B1" w:rsidRPr="007A1B5B">
        <w:rPr>
          <w:rFonts w:ascii="Times New Roman" w:hAnsi="Times New Roman" w:cs="Times New Roman"/>
          <w:sz w:val="24"/>
          <w:szCs w:val="24"/>
        </w:rPr>
        <w:t>were scored for all of</w:t>
      </w:r>
      <w:r w:rsidR="00F26FAB" w:rsidRPr="007A1B5B">
        <w:rPr>
          <w:rFonts w:ascii="Times New Roman" w:hAnsi="Times New Roman" w:cs="Times New Roman"/>
          <w:sz w:val="24"/>
          <w:szCs w:val="24"/>
        </w:rPr>
        <w:t xml:space="preserve"> the new characters from</w:t>
      </w:r>
      <w:r w:rsidR="009E69B1" w:rsidRPr="007A1B5B">
        <w:rPr>
          <w:rFonts w:ascii="Times New Roman" w:hAnsi="Times New Roman" w:cs="Times New Roman"/>
          <w:sz w:val="24"/>
          <w:szCs w:val="24"/>
        </w:rPr>
        <w:t xml:space="preserve"> Field et al. (2018).</w:t>
      </w:r>
      <w:r w:rsidR="006C22BA" w:rsidRPr="007A1B5B">
        <w:rPr>
          <w:rFonts w:ascii="Times New Roman" w:hAnsi="Times New Roman" w:cs="Times New Roman"/>
          <w:sz w:val="24"/>
          <w:szCs w:val="24"/>
        </w:rPr>
        <w:t xml:space="preserve"> </w:t>
      </w:r>
      <w:r w:rsidR="00BD651E" w:rsidRPr="007A1B5B">
        <w:rPr>
          <w:rFonts w:ascii="Times New Roman" w:hAnsi="Times New Roman" w:cs="Times New Roman"/>
          <w:sz w:val="24"/>
          <w:szCs w:val="24"/>
        </w:rPr>
        <w:t>Changes and re-scorings were as follows:</w:t>
      </w:r>
    </w:p>
    <w:p w14:paraId="198B9955" w14:textId="7EAE8E30" w:rsidR="00A30A1E" w:rsidRPr="007A1B5B" w:rsidRDefault="008758B5" w:rsidP="003D7EF2">
      <w:pPr>
        <w:spacing w:line="480" w:lineRule="auto"/>
        <w:jc w:val="both"/>
        <w:rPr>
          <w:rFonts w:ascii="Times New Roman" w:hAnsi="Times New Roman" w:cs="Times New Roman"/>
          <w:sz w:val="24"/>
          <w:szCs w:val="24"/>
        </w:rPr>
      </w:pPr>
      <w:proofErr w:type="spellStart"/>
      <w:r w:rsidRPr="007A1B5B">
        <w:rPr>
          <w:rFonts w:ascii="Times New Roman" w:hAnsi="Times New Roman" w:cs="Times New Roman"/>
          <w:i/>
          <w:iCs/>
          <w:sz w:val="24"/>
          <w:szCs w:val="24"/>
        </w:rPr>
        <w:t>Iberomesornis</w:t>
      </w:r>
      <w:proofErr w:type="spellEnd"/>
      <w:r w:rsidRPr="007A1B5B">
        <w:rPr>
          <w:rFonts w:ascii="Times New Roman" w:hAnsi="Times New Roman" w:cs="Times New Roman"/>
          <w:i/>
          <w:iCs/>
          <w:sz w:val="24"/>
          <w:szCs w:val="24"/>
        </w:rPr>
        <w:t xml:space="preserve"> </w:t>
      </w:r>
      <w:proofErr w:type="spellStart"/>
      <w:r w:rsidRPr="007A1B5B">
        <w:rPr>
          <w:rFonts w:ascii="Times New Roman" w:hAnsi="Times New Roman" w:cs="Times New Roman"/>
          <w:i/>
          <w:iCs/>
          <w:sz w:val="24"/>
          <w:szCs w:val="24"/>
        </w:rPr>
        <w:t>romerali</w:t>
      </w:r>
      <w:proofErr w:type="spellEnd"/>
      <w:r w:rsidR="00BD651E" w:rsidRPr="007A1B5B">
        <w:rPr>
          <w:rFonts w:ascii="Times New Roman" w:hAnsi="Times New Roman" w:cs="Times New Roman"/>
          <w:sz w:val="24"/>
          <w:szCs w:val="24"/>
        </w:rPr>
        <w:t>:</w:t>
      </w:r>
      <w:r w:rsidR="00BD13BB" w:rsidRPr="007A1B5B">
        <w:rPr>
          <w:rFonts w:ascii="Times New Roman" w:hAnsi="Times New Roman" w:cs="Times New Roman"/>
          <w:sz w:val="24"/>
          <w:szCs w:val="24"/>
        </w:rPr>
        <w:t xml:space="preserve"> </w:t>
      </w:r>
      <w:proofErr w:type="gramStart"/>
      <w:r w:rsidR="00BD13BB" w:rsidRPr="007A1B5B">
        <w:rPr>
          <w:rFonts w:ascii="Times New Roman" w:hAnsi="Times New Roman" w:cs="Times New Roman"/>
          <w:sz w:val="24"/>
          <w:szCs w:val="24"/>
        </w:rPr>
        <w:t>263:?,</w:t>
      </w:r>
      <w:proofErr w:type="gramEnd"/>
      <w:r w:rsidR="00BD13BB" w:rsidRPr="007A1B5B">
        <w:rPr>
          <w:rFonts w:ascii="Times New Roman" w:hAnsi="Times New Roman" w:cs="Times New Roman"/>
          <w:sz w:val="24"/>
          <w:szCs w:val="24"/>
        </w:rPr>
        <w:t xml:space="preserve"> 264:</w:t>
      </w:r>
      <w:r w:rsidR="00762A7F" w:rsidRPr="007A1B5B">
        <w:rPr>
          <w:rFonts w:ascii="Times New Roman" w:hAnsi="Times New Roman" w:cs="Times New Roman"/>
          <w:sz w:val="24"/>
          <w:szCs w:val="24"/>
        </w:rPr>
        <w:t>0</w:t>
      </w:r>
      <w:r w:rsidR="00BD13BB" w:rsidRPr="007A1B5B">
        <w:rPr>
          <w:rFonts w:ascii="Times New Roman" w:hAnsi="Times New Roman" w:cs="Times New Roman"/>
          <w:sz w:val="24"/>
          <w:szCs w:val="24"/>
        </w:rPr>
        <w:t>, 265:</w:t>
      </w:r>
      <w:r w:rsidR="00C368AD" w:rsidRPr="007A1B5B">
        <w:rPr>
          <w:rFonts w:ascii="Times New Roman" w:hAnsi="Times New Roman" w:cs="Times New Roman"/>
          <w:sz w:val="24"/>
          <w:szCs w:val="24"/>
        </w:rPr>
        <w:t>?</w:t>
      </w:r>
      <w:r w:rsidR="00BD13BB" w:rsidRPr="007A1B5B">
        <w:rPr>
          <w:rFonts w:ascii="Times New Roman" w:hAnsi="Times New Roman" w:cs="Times New Roman"/>
          <w:sz w:val="24"/>
          <w:szCs w:val="24"/>
        </w:rPr>
        <w:t>, 266:</w:t>
      </w:r>
      <w:r w:rsidR="00EB5EDD" w:rsidRPr="007A1B5B">
        <w:rPr>
          <w:rFonts w:ascii="Times New Roman" w:hAnsi="Times New Roman" w:cs="Times New Roman"/>
          <w:sz w:val="24"/>
          <w:szCs w:val="24"/>
        </w:rPr>
        <w:t>1</w:t>
      </w:r>
      <w:r w:rsidR="00BD13BB" w:rsidRPr="007A1B5B">
        <w:rPr>
          <w:rFonts w:ascii="Times New Roman" w:hAnsi="Times New Roman" w:cs="Times New Roman"/>
          <w:sz w:val="24"/>
          <w:szCs w:val="24"/>
        </w:rPr>
        <w:t>, 267:?, 268:?, 269:</w:t>
      </w:r>
      <w:r w:rsidR="00EB5EDD" w:rsidRPr="007A1B5B">
        <w:rPr>
          <w:rFonts w:ascii="Times New Roman" w:hAnsi="Times New Roman" w:cs="Times New Roman"/>
          <w:sz w:val="24"/>
          <w:szCs w:val="24"/>
        </w:rPr>
        <w:t>1</w:t>
      </w:r>
      <w:r w:rsidR="00BD13BB" w:rsidRPr="007A1B5B">
        <w:rPr>
          <w:rFonts w:ascii="Times New Roman" w:hAnsi="Times New Roman" w:cs="Times New Roman"/>
          <w:sz w:val="24"/>
          <w:szCs w:val="24"/>
        </w:rPr>
        <w:t>, 270?, 271</w:t>
      </w:r>
      <w:r w:rsidR="00F07093" w:rsidRPr="007A1B5B">
        <w:rPr>
          <w:rFonts w:ascii="Times New Roman" w:hAnsi="Times New Roman" w:cs="Times New Roman"/>
          <w:sz w:val="24"/>
          <w:szCs w:val="24"/>
        </w:rPr>
        <w:t xml:space="preserve">:1, </w:t>
      </w:r>
      <w:r w:rsidR="00BD13BB" w:rsidRPr="007A1B5B">
        <w:rPr>
          <w:rFonts w:ascii="Times New Roman" w:hAnsi="Times New Roman" w:cs="Times New Roman"/>
          <w:sz w:val="24"/>
          <w:szCs w:val="24"/>
        </w:rPr>
        <w:t>272:</w:t>
      </w:r>
      <w:r w:rsidR="003E422C" w:rsidRPr="007A1B5B">
        <w:rPr>
          <w:rFonts w:ascii="Times New Roman" w:hAnsi="Times New Roman" w:cs="Times New Roman"/>
          <w:sz w:val="24"/>
          <w:szCs w:val="24"/>
        </w:rPr>
        <w:t>0</w:t>
      </w:r>
      <w:r w:rsidR="00BD13BB" w:rsidRPr="007A1B5B">
        <w:rPr>
          <w:rFonts w:ascii="Times New Roman" w:hAnsi="Times New Roman" w:cs="Times New Roman"/>
          <w:sz w:val="24"/>
          <w:szCs w:val="24"/>
        </w:rPr>
        <w:t>, 273:?, 274:?, 275:?, 276:</w:t>
      </w:r>
      <w:r w:rsidR="000431C4" w:rsidRPr="007A1B5B">
        <w:rPr>
          <w:rFonts w:ascii="Times New Roman" w:hAnsi="Times New Roman" w:cs="Times New Roman"/>
          <w:sz w:val="24"/>
          <w:szCs w:val="24"/>
        </w:rPr>
        <w:t>0</w:t>
      </w:r>
      <w:r w:rsidR="00BD13BB" w:rsidRPr="007A1B5B">
        <w:rPr>
          <w:rFonts w:ascii="Times New Roman" w:hAnsi="Times New Roman" w:cs="Times New Roman"/>
          <w:sz w:val="24"/>
          <w:szCs w:val="24"/>
        </w:rPr>
        <w:t>, 277:</w:t>
      </w:r>
      <w:r w:rsidR="00F07093" w:rsidRPr="007A1B5B">
        <w:rPr>
          <w:rFonts w:ascii="Times New Roman" w:hAnsi="Times New Roman" w:cs="Times New Roman"/>
          <w:sz w:val="24"/>
          <w:szCs w:val="24"/>
        </w:rPr>
        <w:t>?</w:t>
      </w:r>
      <w:r w:rsidR="00BD13BB" w:rsidRPr="007A1B5B">
        <w:rPr>
          <w:rFonts w:ascii="Times New Roman" w:hAnsi="Times New Roman" w:cs="Times New Roman"/>
          <w:sz w:val="24"/>
          <w:szCs w:val="24"/>
        </w:rPr>
        <w:t>, 278:</w:t>
      </w:r>
      <w:r w:rsidR="006C5887" w:rsidRPr="007A1B5B">
        <w:rPr>
          <w:rFonts w:ascii="Times New Roman" w:hAnsi="Times New Roman" w:cs="Times New Roman"/>
          <w:sz w:val="24"/>
          <w:szCs w:val="24"/>
        </w:rPr>
        <w:t>?</w:t>
      </w:r>
      <w:r w:rsidR="00BD13BB" w:rsidRPr="007A1B5B">
        <w:rPr>
          <w:rFonts w:ascii="Times New Roman" w:hAnsi="Times New Roman" w:cs="Times New Roman"/>
          <w:sz w:val="24"/>
          <w:szCs w:val="24"/>
        </w:rPr>
        <w:t>, 279:</w:t>
      </w:r>
      <w:r w:rsidR="006C5887" w:rsidRPr="007A1B5B">
        <w:rPr>
          <w:rFonts w:ascii="Times New Roman" w:hAnsi="Times New Roman" w:cs="Times New Roman"/>
          <w:sz w:val="24"/>
          <w:szCs w:val="24"/>
        </w:rPr>
        <w:t>?</w:t>
      </w:r>
      <w:r w:rsidR="00BD13BB" w:rsidRPr="007A1B5B">
        <w:rPr>
          <w:rFonts w:ascii="Times New Roman" w:hAnsi="Times New Roman" w:cs="Times New Roman"/>
          <w:sz w:val="24"/>
          <w:szCs w:val="24"/>
        </w:rPr>
        <w:t>, 280:</w:t>
      </w:r>
      <w:r w:rsidR="006C5887" w:rsidRPr="007A1B5B">
        <w:rPr>
          <w:rFonts w:ascii="Times New Roman" w:hAnsi="Times New Roman" w:cs="Times New Roman"/>
          <w:sz w:val="24"/>
          <w:szCs w:val="24"/>
        </w:rPr>
        <w:t>?</w:t>
      </w:r>
      <w:r w:rsidR="00BD13BB" w:rsidRPr="007A1B5B">
        <w:rPr>
          <w:rFonts w:ascii="Times New Roman" w:hAnsi="Times New Roman" w:cs="Times New Roman"/>
          <w:sz w:val="24"/>
          <w:szCs w:val="24"/>
        </w:rPr>
        <w:t>, 281:?, 282:?, 283:?, 284:?, 285:?</w:t>
      </w:r>
    </w:p>
    <w:p w14:paraId="3FDBF9DF" w14:textId="075AC2D4" w:rsidR="00BD651E" w:rsidRPr="007A1B5B" w:rsidRDefault="00BD651E" w:rsidP="003D7EF2">
      <w:pPr>
        <w:spacing w:line="480" w:lineRule="auto"/>
        <w:jc w:val="both"/>
        <w:rPr>
          <w:rFonts w:ascii="Times New Roman" w:hAnsi="Times New Roman" w:cs="Times New Roman"/>
          <w:i/>
          <w:iCs/>
          <w:sz w:val="24"/>
          <w:szCs w:val="24"/>
        </w:rPr>
      </w:pPr>
      <w:proofErr w:type="spellStart"/>
      <w:r w:rsidRPr="007A1B5B">
        <w:rPr>
          <w:rFonts w:ascii="Times New Roman" w:hAnsi="Times New Roman" w:cs="Times New Roman"/>
          <w:i/>
          <w:iCs/>
          <w:sz w:val="24"/>
          <w:szCs w:val="24"/>
        </w:rPr>
        <w:t>Yangavis</w:t>
      </w:r>
      <w:proofErr w:type="spellEnd"/>
      <w:r w:rsidRPr="007A1B5B">
        <w:rPr>
          <w:rFonts w:ascii="Times New Roman" w:hAnsi="Times New Roman" w:cs="Times New Roman"/>
          <w:i/>
          <w:iCs/>
          <w:sz w:val="24"/>
          <w:szCs w:val="24"/>
        </w:rPr>
        <w:t xml:space="preserve"> </w:t>
      </w:r>
      <w:proofErr w:type="spellStart"/>
      <w:r w:rsidRPr="007A1B5B">
        <w:rPr>
          <w:rFonts w:ascii="Times New Roman" w:hAnsi="Times New Roman" w:cs="Times New Roman"/>
          <w:i/>
          <w:iCs/>
          <w:sz w:val="24"/>
          <w:szCs w:val="24"/>
        </w:rPr>
        <w:t>confucii</w:t>
      </w:r>
      <w:proofErr w:type="spellEnd"/>
      <w:r w:rsidRPr="007A1B5B">
        <w:rPr>
          <w:rFonts w:ascii="Times New Roman" w:hAnsi="Times New Roman" w:cs="Times New Roman"/>
          <w:sz w:val="24"/>
          <w:szCs w:val="24"/>
        </w:rPr>
        <w:t>:</w:t>
      </w:r>
      <w:r w:rsidR="00216E7A" w:rsidRPr="007A1B5B">
        <w:rPr>
          <w:rFonts w:ascii="Times New Roman" w:hAnsi="Times New Roman" w:cs="Times New Roman"/>
          <w:sz w:val="24"/>
          <w:szCs w:val="24"/>
        </w:rPr>
        <w:t xml:space="preserve"> 281:</w:t>
      </w:r>
      <w:r w:rsidR="008C3F62" w:rsidRPr="007A1B5B">
        <w:rPr>
          <w:rFonts w:ascii="Times New Roman" w:hAnsi="Times New Roman" w:cs="Times New Roman"/>
          <w:sz w:val="24"/>
          <w:szCs w:val="24"/>
        </w:rPr>
        <w:t>0</w:t>
      </w:r>
      <w:r w:rsidR="00241E75" w:rsidRPr="007A1B5B">
        <w:rPr>
          <w:rFonts w:ascii="Times New Roman" w:hAnsi="Times New Roman" w:cs="Times New Roman"/>
          <w:sz w:val="24"/>
          <w:szCs w:val="24"/>
        </w:rPr>
        <w:t xml:space="preserve">, </w:t>
      </w:r>
      <w:proofErr w:type="gramStart"/>
      <w:r w:rsidR="00B8405D" w:rsidRPr="007A1B5B">
        <w:rPr>
          <w:rFonts w:ascii="Times New Roman" w:hAnsi="Times New Roman" w:cs="Times New Roman"/>
          <w:sz w:val="24"/>
          <w:szCs w:val="24"/>
        </w:rPr>
        <w:t>282:?,</w:t>
      </w:r>
      <w:proofErr w:type="gramEnd"/>
      <w:r w:rsidR="00B8405D" w:rsidRPr="007A1B5B">
        <w:rPr>
          <w:rFonts w:ascii="Times New Roman" w:hAnsi="Times New Roman" w:cs="Times New Roman"/>
          <w:sz w:val="24"/>
          <w:szCs w:val="24"/>
        </w:rPr>
        <w:t xml:space="preserve"> 283</w:t>
      </w:r>
      <w:r w:rsidR="008C3F62" w:rsidRPr="007A1B5B">
        <w:rPr>
          <w:rFonts w:ascii="Times New Roman" w:hAnsi="Times New Roman" w:cs="Times New Roman"/>
          <w:sz w:val="24"/>
          <w:szCs w:val="24"/>
        </w:rPr>
        <w:t xml:space="preserve">:1, </w:t>
      </w:r>
      <w:r w:rsidR="007B4B1E" w:rsidRPr="007A1B5B">
        <w:rPr>
          <w:rFonts w:ascii="Times New Roman" w:hAnsi="Times New Roman" w:cs="Times New Roman"/>
          <w:sz w:val="24"/>
          <w:szCs w:val="24"/>
        </w:rPr>
        <w:t xml:space="preserve">284:0, </w:t>
      </w:r>
      <w:r w:rsidR="00957B03" w:rsidRPr="007A1B5B">
        <w:rPr>
          <w:rFonts w:ascii="Times New Roman" w:hAnsi="Times New Roman" w:cs="Times New Roman"/>
          <w:sz w:val="24"/>
          <w:szCs w:val="24"/>
        </w:rPr>
        <w:t>285:</w:t>
      </w:r>
      <w:r w:rsidR="008C3F62" w:rsidRPr="007A1B5B">
        <w:rPr>
          <w:rFonts w:ascii="Times New Roman" w:hAnsi="Times New Roman" w:cs="Times New Roman"/>
          <w:sz w:val="24"/>
          <w:szCs w:val="24"/>
        </w:rPr>
        <w:t>?</w:t>
      </w:r>
    </w:p>
    <w:p w14:paraId="2A0478DA" w14:textId="3E161233" w:rsidR="00BD651E" w:rsidRPr="007A1B5B" w:rsidRDefault="00BD651E" w:rsidP="003D7EF2">
      <w:pPr>
        <w:spacing w:line="480" w:lineRule="auto"/>
        <w:jc w:val="both"/>
        <w:rPr>
          <w:rFonts w:ascii="Times New Roman" w:hAnsi="Times New Roman" w:cs="Times New Roman"/>
          <w:i/>
          <w:iCs/>
          <w:sz w:val="24"/>
          <w:szCs w:val="24"/>
        </w:rPr>
      </w:pPr>
      <w:proofErr w:type="spellStart"/>
      <w:r w:rsidRPr="007A1B5B">
        <w:rPr>
          <w:rFonts w:ascii="Times New Roman" w:hAnsi="Times New Roman" w:cs="Times New Roman"/>
          <w:i/>
          <w:iCs/>
          <w:sz w:val="24"/>
          <w:szCs w:val="24"/>
        </w:rPr>
        <w:t>Shangyang</w:t>
      </w:r>
      <w:proofErr w:type="spellEnd"/>
      <w:r w:rsidRPr="007A1B5B">
        <w:rPr>
          <w:rFonts w:ascii="Times New Roman" w:hAnsi="Times New Roman" w:cs="Times New Roman"/>
          <w:i/>
          <w:iCs/>
          <w:sz w:val="24"/>
          <w:szCs w:val="24"/>
        </w:rPr>
        <w:t xml:space="preserve"> </w:t>
      </w:r>
      <w:proofErr w:type="spellStart"/>
      <w:r w:rsidRPr="007A1B5B">
        <w:rPr>
          <w:rFonts w:ascii="Times New Roman" w:hAnsi="Times New Roman" w:cs="Times New Roman"/>
          <w:i/>
          <w:iCs/>
          <w:sz w:val="24"/>
          <w:szCs w:val="24"/>
        </w:rPr>
        <w:t>graciles</w:t>
      </w:r>
      <w:proofErr w:type="spellEnd"/>
      <w:r w:rsidRPr="007A1B5B">
        <w:rPr>
          <w:rFonts w:ascii="Times New Roman" w:hAnsi="Times New Roman" w:cs="Times New Roman"/>
          <w:sz w:val="24"/>
          <w:szCs w:val="24"/>
        </w:rPr>
        <w:t>:</w:t>
      </w:r>
      <w:r w:rsidR="00957B03" w:rsidRPr="007A1B5B">
        <w:rPr>
          <w:rFonts w:ascii="Times New Roman" w:hAnsi="Times New Roman" w:cs="Times New Roman"/>
          <w:sz w:val="24"/>
          <w:szCs w:val="24"/>
        </w:rPr>
        <w:t xml:space="preserve"> 281:</w:t>
      </w:r>
      <w:r w:rsidR="008C3F62" w:rsidRPr="007A1B5B">
        <w:rPr>
          <w:rFonts w:ascii="Times New Roman" w:hAnsi="Times New Roman" w:cs="Times New Roman"/>
          <w:sz w:val="24"/>
          <w:szCs w:val="24"/>
        </w:rPr>
        <w:t>0</w:t>
      </w:r>
      <w:r w:rsidR="00957B03" w:rsidRPr="007A1B5B">
        <w:rPr>
          <w:rFonts w:ascii="Times New Roman" w:hAnsi="Times New Roman" w:cs="Times New Roman"/>
          <w:sz w:val="24"/>
          <w:szCs w:val="24"/>
        </w:rPr>
        <w:t xml:space="preserve">, </w:t>
      </w:r>
      <w:proofErr w:type="gramStart"/>
      <w:r w:rsidR="00957B03" w:rsidRPr="007A1B5B">
        <w:rPr>
          <w:rFonts w:ascii="Times New Roman" w:hAnsi="Times New Roman" w:cs="Times New Roman"/>
          <w:sz w:val="24"/>
          <w:szCs w:val="24"/>
        </w:rPr>
        <w:t>282:?,</w:t>
      </w:r>
      <w:proofErr w:type="gramEnd"/>
      <w:r w:rsidR="00957B03" w:rsidRPr="007A1B5B">
        <w:rPr>
          <w:rFonts w:ascii="Times New Roman" w:hAnsi="Times New Roman" w:cs="Times New Roman"/>
          <w:sz w:val="24"/>
          <w:szCs w:val="24"/>
        </w:rPr>
        <w:t xml:space="preserve"> 283</w:t>
      </w:r>
      <w:r w:rsidR="008C3F62" w:rsidRPr="007A1B5B">
        <w:rPr>
          <w:rFonts w:ascii="Times New Roman" w:hAnsi="Times New Roman" w:cs="Times New Roman"/>
          <w:sz w:val="24"/>
          <w:szCs w:val="24"/>
        </w:rPr>
        <w:t xml:space="preserve">:0, </w:t>
      </w:r>
      <w:r w:rsidR="00957B03" w:rsidRPr="007A1B5B">
        <w:rPr>
          <w:rFonts w:ascii="Times New Roman" w:hAnsi="Times New Roman" w:cs="Times New Roman"/>
          <w:sz w:val="24"/>
          <w:szCs w:val="24"/>
        </w:rPr>
        <w:t>284:</w:t>
      </w:r>
      <w:r w:rsidR="008C3F62" w:rsidRPr="007A1B5B">
        <w:rPr>
          <w:rFonts w:ascii="Times New Roman" w:hAnsi="Times New Roman" w:cs="Times New Roman"/>
          <w:sz w:val="24"/>
          <w:szCs w:val="24"/>
        </w:rPr>
        <w:t>?</w:t>
      </w:r>
      <w:r w:rsidR="00957B03" w:rsidRPr="007A1B5B">
        <w:rPr>
          <w:rFonts w:ascii="Times New Roman" w:hAnsi="Times New Roman" w:cs="Times New Roman"/>
          <w:sz w:val="24"/>
          <w:szCs w:val="24"/>
        </w:rPr>
        <w:t>, 285:</w:t>
      </w:r>
      <w:r w:rsidR="008C3F62" w:rsidRPr="007A1B5B">
        <w:rPr>
          <w:rFonts w:ascii="Times New Roman" w:hAnsi="Times New Roman" w:cs="Times New Roman"/>
          <w:sz w:val="24"/>
          <w:szCs w:val="24"/>
        </w:rPr>
        <w:t>?</w:t>
      </w:r>
    </w:p>
    <w:p w14:paraId="0D3941E9" w14:textId="0998B9FA" w:rsidR="00BD651E" w:rsidRPr="007A1B5B" w:rsidRDefault="00BD651E" w:rsidP="003D7EF2">
      <w:pPr>
        <w:spacing w:line="480" w:lineRule="auto"/>
        <w:jc w:val="both"/>
        <w:rPr>
          <w:rFonts w:ascii="Times New Roman" w:hAnsi="Times New Roman" w:cs="Times New Roman"/>
          <w:i/>
          <w:iCs/>
          <w:sz w:val="24"/>
          <w:szCs w:val="24"/>
        </w:rPr>
      </w:pPr>
      <w:proofErr w:type="spellStart"/>
      <w:r w:rsidRPr="007A1B5B">
        <w:rPr>
          <w:rFonts w:ascii="Times New Roman" w:hAnsi="Times New Roman" w:cs="Times New Roman"/>
          <w:i/>
          <w:iCs/>
          <w:sz w:val="24"/>
          <w:szCs w:val="24"/>
        </w:rPr>
        <w:t>Jinguofortis</w:t>
      </w:r>
      <w:proofErr w:type="spellEnd"/>
      <w:r w:rsidRPr="007A1B5B">
        <w:rPr>
          <w:rFonts w:ascii="Times New Roman" w:hAnsi="Times New Roman" w:cs="Times New Roman"/>
          <w:i/>
          <w:iCs/>
          <w:sz w:val="24"/>
          <w:szCs w:val="24"/>
        </w:rPr>
        <w:t xml:space="preserve"> </w:t>
      </w:r>
      <w:proofErr w:type="spellStart"/>
      <w:r w:rsidRPr="007A1B5B">
        <w:rPr>
          <w:rFonts w:ascii="Times New Roman" w:hAnsi="Times New Roman" w:cs="Times New Roman"/>
          <w:i/>
          <w:iCs/>
          <w:sz w:val="24"/>
          <w:szCs w:val="24"/>
        </w:rPr>
        <w:t>perplexus</w:t>
      </w:r>
      <w:proofErr w:type="spellEnd"/>
      <w:r w:rsidRPr="007A1B5B">
        <w:rPr>
          <w:rFonts w:ascii="Times New Roman" w:hAnsi="Times New Roman" w:cs="Times New Roman"/>
          <w:sz w:val="24"/>
          <w:szCs w:val="24"/>
        </w:rPr>
        <w:t>:</w:t>
      </w:r>
      <w:r w:rsidR="00957B03" w:rsidRPr="007A1B5B">
        <w:rPr>
          <w:rFonts w:ascii="Times New Roman" w:hAnsi="Times New Roman" w:cs="Times New Roman"/>
          <w:sz w:val="24"/>
          <w:szCs w:val="24"/>
        </w:rPr>
        <w:t xml:space="preserve"> 281:</w:t>
      </w:r>
      <w:r w:rsidR="008C3F62" w:rsidRPr="007A1B5B">
        <w:rPr>
          <w:rFonts w:ascii="Times New Roman" w:hAnsi="Times New Roman" w:cs="Times New Roman"/>
          <w:sz w:val="24"/>
          <w:szCs w:val="24"/>
        </w:rPr>
        <w:t>0</w:t>
      </w:r>
      <w:r w:rsidR="00957B03" w:rsidRPr="007A1B5B">
        <w:rPr>
          <w:rFonts w:ascii="Times New Roman" w:hAnsi="Times New Roman" w:cs="Times New Roman"/>
          <w:sz w:val="24"/>
          <w:szCs w:val="24"/>
        </w:rPr>
        <w:t xml:space="preserve">, </w:t>
      </w:r>
      <w:proofErr w:type="gramStart"/>
      <w:r w:rsidR="00957B03" w:rsidRPr="007A1B5B">
        <w:rPr>
          <w:rFonts w:ascii="Times New Roman" w:hAnsi="Times New Roman" w:cs="Times New Roman"/>
          <w:sz w:val="24"/>
          <w:szCs w:val="24"/>
        </w:rPr>
        <w:t>282:?,</w:t>
      </w:r>
      <w:proofErr w:type="gramEnd"/>
      <w:r w:rsidR="00957B03" w:rsidRPr="007A1B5B">
        <w:rPr>
          <w:rFonts w:ascii="Times New Roman" w:hAnsi="Times New Roman" w:cs="Times New Roman"/>
          <w:sz w:val="24"/>
          <w:szCs w:val="24"/>
        </w:rPr>
        <w:t xml:space="preserve"> 283</w:t>
      </w:r>
      <w:r w:rsidR="008C3F62" w:rsidRPr="007A1B5B">
        <w:rPr>
          <w:rFonts w:ascii="Times New Roman" w:hAnsi="Times New Roman" w:cs="Times New Roman"/>
          <w:sz w:val="24"/>
          <w:szCs w:val="24"/>
        </w:rPr>
        <w:t xml:space="preserve">:0, </w:t>
      </w:r>
      <w:r w:rsidR="00957B03" w:rsidRPr="007A1B5B">
        <w:rPr>
          <w:rFonts w:ascii="Times New Roman" w:hAnsi="Times New Roman" w:cs="Times New Roman"/>
          <w:sz w:val="24"/>
          <w:szCs w:val="24"/>
        </w:rPr>
        <w:t>284:</w:t>
      </w:r>
      <w:r w:rsidR="008C3F62" w:rsidRPr="007A1B5B">
        <w:rPr>
          <w:rFonts w:ascii="Times New Roman" w:hAnsi="Times New Roman" w:cs="Times New Roman"/>
          <w:sz w:val="24"/>
          <w:szCs w:val="24"/>
        </w:rPr>
        <w:t>?</w:t>
      </w:r>
      <w:r w:rsidR="00957B03" w:rsidRPr="007A1B5B">
        <w:rPr>
          <w:rFonts w:ascii="Times New Roman" w:hAnsi="Times New Roman" w:cs="Times New Roman"/>
          <w:sz w:val="24"/>
          <w:szCs w:val="24"/>
        </w:rPr>
        <w:t>, 285:</w:t>
      </w:r>
      <w:r w:rsidR="008C3F62" w:rsidRPr="007A1B5B">
        <w:rPr>
          <w:rFonts w:ascii="Times New Roman" w:hAnsi="Times New Roman" w:cs="Times New Roman"/>
          <w:sz w:val="24"/>
          <w:szCs w:val="24"/>
        </w:rPr>
        <w:t>?</w:t>
      </w:r>
    </w:p>
    <w:p w14:paraId="3626FEE1" w14:textId="04C80D08" w:rsidR="00BD651E" w:rsidRPr="007A1B5B" w:rsidRDefault="00BD651E" w:rsidP="003D7EF2">
      <w:pPr>
        <w:spacing w:line="480" w:lineRule="auto"/>
        <w:jc w:val="both"/>
        <w:rPr>
          <w:rFonts w:ascii="Times New Roman" w:hAnsi="Times New Roman" w:cs="Times New Roman"/>
          <w:sz w:val="24"/>
          <w:szCs w:val="24"/>
        </w:rPr>
      </w:pPr>
      <w:proofErr w:type="spellStart"/>
      <w:r w:rsidRPr="007A1B5B">
        <w:rPr>
          <w:rFonts w:ascii="Times New Roman" w:hAnsi="Times New Roman" w:cs="Times New Roman"/>
          <w:i/>
          <w:iCs/>
          <w:sz w:val="24"/>
          <w:szCs w:val="24"/>
        </w:rPr>
        <w:t>Mirusavis</w:t>
      </w:r>
      <w:proofErr w:type="spellEnd"/>
      <w:r w:rsidRPr="007A1B5B">
        <w:rPr>
          <w:rFonts w:ascii="Times New Roman" w:hAnsi="Times New Roman" w:cs="Times New Roman"/>
          <w:i/>
          <w:iCs/>
          <w:sz w:val="24"/>
          <w:szCs w:val="24"/>
        </w:rPr>
        <w:t xml:space="preserve"> </w:t>
      </w:r>
      <w:proofErr w:type="spellStart"/>
      <w:r w:rsidRPr="007A1B5B">
        <w:rPr>
          <w:rFonts w:ascii="Times New Roman" w:hAnsi="Times New Roman" w:cs="Times New Roman"/>
          <w:i/>
          <w:iCs/>
          <w:sz w:val="24"/>
          <w:szCs w:val="24"/>
        </w:rPr>
        <w:t>parvus</w:t>
      </w:r>
      <w:proofErr w:type="spellEnd"/>
      <w:r w:rsidRPr="007A1B5B">
        <w:rPr>
          <w:rFonts w:ascii="Times New Roman" w:hAnsi="Times New Roman" w:cs="Times New Roman"/>
          <w:sz w:val="24"/>
          <w:szCs w:val="24"/>
        </w:rPr>
        <w:t>:</w:t>
      </w:r>
      <w:r w:rsidR="00957B03" w:rsidRPr="007A1B5B">
        <w:rPr>
          <w:rFonts w:ascii="Times New Roman" w:hAnsi="Times New Roman" w:cs="Times New Roman"/>
          <w:sz w:val="24"/>
          <w:szCs w:val="24"/>
        </w:rPr>
        <w:t xml:space="preserve"> </w:t>
      </w:r>
      <w:proofErr w:type="gramStart"/>
      <w:r w:rsidR="00957B03" w:rsidRPr="007A1B5B">
        <w:rPr>
          <w:rFonts w:ascii="Times New Roman" w:hAnsi="Times New Roman" w:cs="Times New Roman"/>
          <w:sz w:val="24"/>
          <w:szCs w:val="24"/>
        </w:rPr>
        <w:t>281:</w:t>
      </w:r>
      <w:r w:rsidR="008C3F62" w:rsidRPr="007A1B5B">
        <w:rPr>
          <w:rFonts w:ascii="Times New Roman" w:hAnsi="Times New Roman" w:cs="Times New Roman"/>
          <w:sz w:val="24"/>
          <w:szCs w:val="24"/>
        </w:rPr>
        <w:t>?</w:t>
      </w:r>
      <w:r w:rsidR="00957B03" w:rsidRPr="007A1B5B">
        <w:rPr>
          <w:rFonts w:ascii="Times New Roman" w:hAnsi="Times New Roman" w:cs="Times New Roman"/>
          <w:sz w:val="24"/>
          <w:szCs w:val="24"/>
        </w:rPr>
        <w:t>,</w:t>
      </w:r>
      <w:proofErr w:type="gramEnd"/>
      <w:r w:rsidR="00957B03" w:rsidRPr="007A1B5B">
        <w:rPr>
          <w:rFonts w:ascii="Times New Roman" w:hAnsi="Times New Roman" w:cs="Times New Roman"/>
          <w:sz w:val="24"/>
          <w:szCs w:val="24"/>
        </w:rPr>
        <w:t xml:space="preserve"> 282:?, 283:?, 284:</w:t>
      </w:r>
      <w:r w:rsidR="008C3F62" w:rsidRPr="007A1B5B">
        <w:rPr>
          <w:rFonts w:ascii="Times New Roman" w:hAnsi="Times New Roman" w:cs="Times New Roman"/>
          <w:sz w:val="24"/>
          <w:szCs w:val="24"/>
        </w:rPr>
        <w:t>?</w:t>
      </w:r>
      <w:r w:rsidR="00957B03" w:rsidRPr="007A1B5B">
        <w:rPr>
          <w:rFonts w:ascii="Times New Roman" w:hAnsi="Times New Roman" w:cs="Times New Roman"/>
          <w:sz w:val="24"/>
          <w:szCs w:val="24"/>
        </w:rPr>
        <w:t>, 285:</w:t>
      </w:r>
      <w:r w:rsidR="008C3F62" w:rsidRPr="007A1B5B">
        <w:rPr>
          <w:rFonts w:ascii="Times New Roman" w:hAnsi="Times New Roman" w:cs="Times New Roman"/>
          <w:sz w:val="24"/>
          <w:szCs w:val="24"/>
        </w:rPr>
        <w:t>?</w:t>
      </w:r>
    </w:p>
    <w:p w14:paraId="321C3871" w14:textId="0EAE4674" w:rsidR="00BD651E" w:rsidRPr="007A1B5B" w:rsidRDefault="00BD651E" w:rsidP="003D7EF2">
      <w:pPr>
        <w:spacing w:line="480" w:lineRule="auto"/>
        <w:jc w:val="both"/>
        <w:rPr>
          <w:rFonts w:ascii="Times New Roman" w:hAnsi="Times New Roman" w:cs="Times New Roman"/>
          <w:sz w:val="24"/>
          <w:szCs w:val="24"/>
        </w:rPr>
      </w:pPr>
      <w:proofErr w:type="spellStart"/>
      <w:r w:rsidRPr="007A1B5B">
        <w:rPr>
          <w:rFonts w:ascii="Times New Roman" w:hAnsi="Times New Roman" w:cs="Times New Roman"/>
          <w:i/>
          <w:iCs/>
          <w:sz w:val="24"/>
          <w:szCs w:val="24"/>
        </w:rPr>
        <w:t>Mengsciusornis</w:t>
      </w:r>
      <w:proofErr w:type="spellEnd"/>
      <w:r w:rsidRPr="007A1B5B">
        <w:rPr>
          <w:rFonts w:ascii="Times New Roman" w:hAnsi="Times New Roman" w:cs="Times New Roman"/>
          <w:i/>
          <w:iCs/>
          <w:sz w:val="24"/>
          <w:szCs w:val="24"/>
        </w:rPr>
        <w:t xml:space="preserve"> </w:t>
      </w:r>
      <w:proofErr w:type="spellStart"/>
      <w:r w:rsidRPr="007A1B5B">
        <w:rPr>
          <w:rFonts w:ascii="Times New Roman" w:hAnsi="Times New Roman" w:cs="Times New Roman"/>
          <w:i/>
          <w:iCs/>
          <w:sz w:val="24"/>
          <w:szCs w:val="24"/>
        </w:rPr>
        <w:t>dentatus</w:t>
      </w:r>
      <w:proofErr w:type="spellEnd"/>
      <w:r w:rsidRPr="007A1B5B">
        <w:rPr>
          <w:rFonts w:ascii="Times New Roman" w:hAnsi="Times New Roman" w:cs="Times New Roman"/>
          <w:sz w:val="24"/>
          <w:szCs w:val="24"/>
        </w:rPr>
        <w:t>:</w:t>
      </w:r>
      <w:r w:rsidR="00957B03" w:rsidRPr="007A1B5B">
        <w:rPr>
          <w:rFonts w:ascii="Times New Roman" w:hAnsi="Times New Roman" w:cs="Times New Roman"/>
          <w:sz w:val="24"/>
          <w:szCs w:val="24"/>
        </w:rPr>
        <w:t xml:space="preserve"> 281:</w:t>
      </w:r>
      <w:r w:rsidR="008C3F62" w:rsidRPr="007A1B5B">
        <w:rPr>
          <w:rFonts w:ascii="Times New Roman" w:hAnsi="Times New Roman" w:cs="Times New Roman"/>
          <w:sz w:val="24"/>
          <w:szCs w:val="24"/>
        </w:rPr>
        <w:t>0</w:t>
      </w:r>
      <w:r w:rsidR="00957B03" w:rsidRPr="007A1B5B">
        <w:rPr>
          <w:rFonts w:ascii="Times New Roman" w:hAnsi="Times New Roman" w:cs="Times New Roman"/>
          <w:sz w:val="24"/>
          <w:szCs w:val="24"/>
        </w:rPr>
        <w:t xml:space="preserve">, </w:t>
      </w:r>
      <w:proofErr w:type="gramStart"/>
      <w:r w:rsidR="00957B03" w:rsidRPr="007A1B5B">
        <w:rPr>
          <w:rFonts w:ascii="Times New Roman" w:hAnsi="Times New Roman" w:cs="Times New Roman"/>
          <w:sz w:val="24"/>
          <w:szCs w:val="24"/>
        </w:rPr>
        <w:t>282:?,</w:t>
      </w:r>
      <w:proofErr w:type="gramEnd"/>
      <w:r w:rsidR="00957B03" w:rsidRPr="007A1B5B">
        <w:rPr>
          <w:rFonts w:ascii="Times New Roman" w:hAnsi="Times New Roman" w:cs="Times New Roman"/>
          <w:sz w:val="24"/>
          <w:szCs w:val="24"/>
        </w:rPr>
        <w:t xml:space="preserve"> 283</w:t>
      </w:r>
      <w:r w:rsidR="00BF3C39" w:rsidRPr="007A1B5B">
        <w:rPr>
          <w:rFonts w:ascii="Times New Roman" w:hAnsi="Times New Roman" w:cs="Times New Roman"/>
          <w:sz w:val="24"/>
          <w:szCs w:val="24"/>
        </w:rPr>
        <w:t xml:space="preserve">:1, </w:t>
      </w:r>
      <w:r w:rsidR="00957B03" w:rsidRPr="007A1B5B">
        <w:rPr>
          <w:rFonts w:ascii="Times New Roman" w:hAnsi="Times New Roman" w:cs="Times New Roman"/>
          <w:sz w:val="24"/>
          <w:szCs w:val="24"/>
        </w:rPr>
        <w:t>284:</w:t>
      </w:r>
      <w:r w:rsidR="00BF3C39" w:rsidRPr="007A1B5B">
        <w:rPr>
          <w:rFonts w:ascii="Times New Roman" w:hAnsi="Times New Roman" w:cs="Times New Roman"/>
          <w:sz w:val="24"/>
          <w:szCs w:val="24"/>
        </w:rPr>
        <w:t>?</w:t>
      </w:r>
      <w:r w:rsidR="00957B03" w:rsidRPr="007A1B5B">
        <w:rPr>
          <w:rFonts w:ascii="Times New Roman" w:hAnsi="Times New Roman" w:cs="Times New Roman"/>
          <w:sz w:val="24"/>
          <w:szCs w:val="24"/>
        </w:rPr>
        <w:t>, 285:</w:t>
      </w:r>
      <w:r w:rsidR="00BF3C39" w:rsidRPr="007A1B5B">
        <w:rPr>
          <w:rFonts w:ascii="Times New Roman" w:hAnsi="Times New Roman" w:cs="Times New Roman"/>
          <w:sz w:val="24"/>
          <w:szCs w:val="24"/>
        </w:rPr>
        <w:t>?</w:t>
      </w:r>
    </w:p>
    <w:p w14:paraId="55AC6273" w14:textId="3F161EDE" w:rsidR="00BD651E" w:rsidRPr="007A1B5B" w:rsidRDefault="00BD651E" w:rsidP="003D7EF2">
      <w:pPr>
        <w:spacing w:line="480" w:lineRule="auto"/>
        <w:jc w:val="both"/>
        <w:rPr>
          <w:rFonts w:ascii="Times New Roman" w:hAnsi="Times New Roman" w:cs="Times New Roman"/>
          <w:i/>
          <w:iCs/>
          <w:sz w:val="24"/>
          <w:szCs w:val="24"/>
        </w:rPr>
      </w:pPr>
      <w:proofErr w:type="spellStart"/>
      <w:r w:rsidRPr="007A1B5B">
        <w:rPr>
          <w:rFonts w:ascii="Times New Roman" w:hAnsi="Times New Roman" w:cs="Times New Roman"/>
          <w:i/>
          <w:iCs/>
          <w:sz w:val="24"/>
          <w:szCs w:val="24"/>
        </w:rPr>
        <w:t>Similiyanornis</w:t>
      </w:r>
      <w:proofErr w:type="spellEnd"/>
      <w:r w:rsidRPr="007A1B5B">
        <w:rPr>
          <w:rFonts w:ascii="Times New Roman" w:hAnsi="Times New Roman" w:cs="Times New Roman"/>
          <w:i/>
          <w:iCs/>
          <w:sz w:val="24"/>
          <w:szCs w:val="24"/>
        </w:rPr>
        <w:t xml:space="preserve"> </w:t>
      </w:r>
      <w:proofErr w:type="spellStart"/>
      <w:r w:rsidRPr="007A1B5B">
        <w:rPr>
          <w:rFonts w:ascii="Times New Roman" w:hAnsi="Times New Roman" w:cs="Times New Roman"/>
          <w:i/>
          <w:iCs/>
          <w:sz w:val="24"/>
          <w:szCs w:val="24"/>
        </w:rPr>
        <w:t>brevipectus</w:t>
      </w:r>
      <w:proofErr w:type="spellEnd"/>
      <w:r w:rsidRPr="007A1B5B">
        <w:rPr>
          <w:rFonts w:ascii="Times New Roman" w:hAnsi="Times New Roman" w:cs="Times New Roman"/>
          <w:sz w:val="24"/>
          <w:szCs w:val="24"/>
        </w:rPr>
        <w:t>:</w:t>
      </w:r>
      <w:r w:rsidR="00957B03" w:rsidRPr="007A1B5B">
        <w:rPr>
          <w:rFonts w:ascii="Times New Roman" w:hAnsi="Times New Roman" w:cs="Times New Roman"/>
          <w:sz w:val="24"/>
          <w:szCs w:val="24"/>
        </w:rPr>
        <w:t xml:space="preserve"> 281:1, </w:t>
      </w:r>
      <w:proofErr w:type="gramStart"/>
      <w:r w:rsidR="00957B03" w:rsidRPr="007A1B5B">
        <w:rPr>
          <w:rFonts w:ascii="Times New Roman" w:hAnsi="Times New Roman" w:cs="Times New Roman"/>
          <w:sz w:val="24"/>
          <w:szCs w:val="24"/>
        </w:rPr>
        <w:t>282:?,</w:t>
      </w:r>
      <w:proofErr w:type="gramEnd"/>
      <w:r w:rsidR="00957B03" w:rsidRPr="007A1B5B">
        <w:rPr>
          <w:rFonts w:ascii="Times New Roman" w:hAnsi="Times New Roman" w:cs="Times New Roman"/>
          <w:sz w:val="24"/>
          <w:szCs w:val="24"/>
        </w:rPr>
        <w:t xml:space="preserve"> 283</w:t>
      </w:r>
      <w:r w:rsidR="00BF3C39" w:rsidRPr="007A1B5B">
        <w:rPr>
          <w:rFonts w:ascii="Times New Roman" w:hAnsi="Times New Roman" w:cs="Times New Roman"/>
          <w:sz w:val="24"/>
          <w:szCs w:val="24"/>
        </w:rPr>
        <w:t xml:space="preserve">:0, </w:t>
      </w:r>
      <w:r w:rsidR="00957B03" w:rsidRPr="007A1B5B">
        <w:rPr>
          <w:rFonts w:ascii="Times New Roman" w:hAnsi="Times New Roman" w:cs="Times New Roman"/>
          <w:sz w:val="24"/>
          <w:szCs w:val="24"/>
        </w:rPr>
        <w:t>284:</w:t>
      </w:r>
      <w:r w:rsidR="00BF3C39" w:rsidRPr="007A1B5B">
        <w:rPr>
          <w:rFonts w:ascii="Times New Roman" w:hAnsi="Times New Roman" w:cs="Times New Roman"/>
          <w:sz w:val="24"/>
          <w:szCs w:val="24"/>
        </w:rPr>
        <w:t>?</w:t>
      </w:r>
      <w:r w:rsidR="00957B03" w:rsidRPr="007A1B5B">
        <w:rPr>
          <w:rFonts w:ascii="Times New Roman" w:hAnsi="Times New Roman" w:cs="Times New Roman"/>
          <w:sz w:val="24"/>
          <w:szCs w:val="24"/>
        </w:rPr>
        <w:t>, 285:</w:t>
      </w:r>
      <w:r w:rsidR="00BF3C39" w:rsidRPr="007A1B5B">
        <w:rPr>
          <w:rFonts w:ascii="Times New Roman" w:hAnsi="Times New Roman" w:cs="Times New Roman"/>
          <w:sz w:val="24"/>
          <w:szCs w:val="24"/>
        </w:rPr>
        <w:t>?</w:t>
      </w:r>
    </w:p>
    <w:p w14:paraId="127B96BB" w14:textId="308E27A9" w:rsidR="00BD651E" w:rsidRPr="007A1B5B" w:rsidRDefault="00BD651E" w:rsidP="003D7EF2">
      <w:pPr>
        <w:spacing w:line="480" w:lineRule="auto"/>
        <w:jc w:val="both"/>
        <w:rPr>
          <w:rFonts w:ascii="Times New Roman" w:hAnsi="Times New Roman" w:cs="Times New Roman"/>
          <w:i/>
          <w:iCs/>
          <w:sz w:val="24"/>
          <w:szCs w:val="24"/>
        </w:rPr>
      </w:pPr>
      <w:proofErr w:type="spellStart"/>
      <w:r w:rsidRPr="007A1B5B">
        <w:rPr>
          <w:rFonts w:ascii="Times New Roman" w:hAnsi="Times New Roman" w:cs="Times New Roman"/>
          <w:i/>
          <w:iCs/>
          <w:sz w:val="24"/>
          <w:szCs w:val="24"/>
        </w:rPr>
        <w:t>Abitusavis</w:t>
      </w:r>
      <w:proofErr w:type="spellEnd"/>
      <w:r w:rsidRPr="007A1B5B">
        <w:rPr>
          <w:rFonts w:ascii="Times New Roman" w:hAnsi="Times New Roman" w:cs="Times New Roman"/>
          <w:i/>
          <w:iCs/>
          <w:sz w:val="24"/>
          <w:szCs w:val="24"/>
        </w:rPr>
        <w:t xml:space="preserve"> lii</w:t>
      </w:r>
      <w:r w:rsidRPr="007A1B5B">
        <w:rPr>
          <w:rFonts w:ascii="Times New Roman" w:hAnsi="Times New Roman" w:cs="Times New Roman"/>
          <w:sz w:val="24"/>
          <w:szCs w:val="24"/>
        </w:rPr>
        <w:t>:</w:t>
      </w:r>
      <w:r w:rsidR="00957B03" w:rsidRPr="007A1B5B">
        <w:rPr>
          <w:rFonts w:ascii="Times New Roman" w:hAnsi="Times New Roman" w:cs="Times New Roman"/>
          <w:sz w:val="24"/>
          <w:szCs w:val="24"/>
        </w:rPr>
        <w:t xml:space="preserve"> </w:t>
      </w:r>
      <w:proofErr w:type="gramStart"/>
      <w:r w:rsidR="00957B03" w:rsidRPr="007A1B5B">
        <w:rPr>
          <w:rFonts w:ascii="Times New Roman" w:hAnsi="Times New Roman" w:cs="Times New Roman"/>
          <w:sz w:val="24"/>
          <w:szCs w:val="24"/>
        </w:rPr>
        <w:t>281:1</w:t>
      </w:r>
      <w:r w:rsidR="00BF3C39" w:rsidRPr="007A1B5B">
        <w:rPr>
          <w:rFonts w:ascii="Times New Roman" w:hAnsi="Times New Roman" w:cs="Times New Roman"/>
          <w:sz w:val="24"/>
          <w:szCs w:val="24"/>
        </w:rPr>
        <w:t>?</w:t>
      </w:r>
      <w:r w:rsidR="00957B03" w:rsidRPr="007A1B5B">
        <w:rPr>
          <w:rFonts w:ascii="Times New Roman" w:hAnsi="Times New Roman" w:cs="Times New Roman"/>
          <w:sz w:val="24"/>
          <w:szCs w:val="24"/>
        </w:rPr>
        <w:t>,</w:t>
      </w:r>
      <w:proofErr w:type="gramEnd"/>
      <w:r w:rsidR="00957B03" w:rsidRPr="007A1B5B">
        <w:rPr>
          <w:rFonts w:ascii="Times New Roman" w:hAnsi="Times New Roman" w:cs="Times New Roman"/>
          <w:sz w:val="24"/>
          <w:szCs w:val="24"/>
        </w:rPr>
        <w:t xml:space="preserve"> 282:?, 283</w:t>
      </w:r>
      <w:r w:rsidR="0007563D" w:rsidRPr="007A1B5B">
        <w:rPr>
          <w:rFonts w:ascii="Times New Roman" w:hAnsi="Times New Roman" w:cs="Times New Roman"/>
          <w:sz w:val="24"/>
          <w:szCs w:val="24"/>
        </w:rPr>
        <w:t xml:space="preserve">:0, </w:t>
      </w:r>
      <w:r w:rsidR="00957B03" w:rsidRPr="007A1B5B">
        <w:rPr>
          <w:rFonts w:ascii="Times New Roman" w:hAnsi="Times New Roman" w:cs="Times New Roman"/>
          <w:sz w:val="24"/>
          <w:szCs w:val="24"/>
        </w:rPr>
        <w:t>284:</w:t>
      </w:r>
      <w:r w:rsidR="0007563D" w:rsidRPr="007A1B5B">
        <w:rPr>
          <w:rFonts w:ascii="Times New Roman" w:hAnsi="Times New Roman" w:cs="Times New Roman"/>
          <w:sz w:val="24"/>
          <w:szCs w:val="24"/>
        </w:rPr>
        <w:t>?</w:t>
      </w:r>
      <w:r w:rsidR="00957B03" w:rsidRPr="007A1B5B">
        <w:rPr>
          <w:rFonts w:ascii="Times New Roman" w:hAnsi="Times New Roman" w:cs="Times New Roman"/>
          <w:sz w:val="24"/>
          <w:szCs w:val="24"/>
        </w:rPr>
        <w:t>, 285:</w:t>
      </w:r>
      <w:r w:rsidR="0007563D" w:rsidRPr="007A1B5B">
        <w:rPr>
          <w:rFonts w:ascii="Times New Roman" w:hAnsi="Times New Roman" w:cs="Times New Roman"/>
          <w:sz w:val="24"/>
          <w:szCs w:val="24"/>
        </w:rPr>
        <w:t>?</w:t>
      </w:r>
    </w:p>
    <w:p w14:paraId="2E4FD263" w14:textId="4B74A537" w:rsidR="00BD651E" w:rsidRPr="007A1B5B" w:rsidRDefault="00BD651E" w:rsidP="003D7EF2">
      <w:pPr>
        <w:spacing w:line="480" w:lineRule="auto"/>
        <w:jc w:val="both"/>
        <w:rPr>
          <w:rFonts w:ascii="Times New Roman" w:hAnsi="Times New Roman" w:cs="Times New Roman"/>
          <w:i/>
          <w:iCs/>
          <w:sz w:val="24"/>
          <w:szCs w:val="24"/>
        </w:rPr>
      </w:pPr>
      <w:proofErr w:type="spellStart"/>
      <w:r w:rsidRPr="007A1B5B">
        <w:rPr>
          <w:rFonts w:ascii="Times New Roman" w:hAnsi="Times New Roman" w:cs="Times New Roman"/>
          <w:i/>
          <w:iCs/>
          <w:sz w:val="24"/>
          <w:szCs w:val="24"/>
        </w:rPr>
        <w:t>Chiappeavis</w:t>
      </w:r>
      <w:proofErr w:type="spellEnd"/>
      <w:r w:rsidRPr="007A1B5B">
        <w:rPr>
          <w:rFonts w:ascii="Times New Roman" w:hAnsi="Times New Roman" w:cs="Times New Roman"/>
          <w:i/>
          <w:iCs/>
          <w:sz w:val="24"/>
          <w:szCs w:val="24"/>
        </w:rPr>
        <w:t xml:space="preserve"> </w:t>
      </w:r>
      <w:proofErr w:type="spellStart"/>
      <w:r w:rsidRPr="007A1B5B">
        <w:rPr>
          <w:rFonts w:ascii="Times New Roman" w:hAnsi="Times New Roman" w:cs="Times New Roman"/>
          <w:i/>
          <w:iCs/>
          <w:sz w:val="24"/>
          <w:szCs w:val="24"/>
        </w:rPr>
        <w:t>magnapremaxillo</w:t>
      </w:r>
      <w:proofErr w:type="spellEnd"/>
      <w:r w:rsidRPr="007A1B5B">
        <w:rPr>
          <w:rFonts w:ascii="Times New Roman" w:hAnsi="Times New Roman" w:cs="Times New Roman"/>
          <w:sz w:val="24"/>
          <w:szCs w:val="24"/>
        </w:rPr>
        <w:t>:</w:t>
      </w:r>
      <w:r w:rsidR="00957B03" w:rsidRPr="007A1B5B">
        <w:rPr>
          <w:rFonts w:ascii="Times New Roman" w:hAnsi="Times New Roman" w:cs="Times New Roman"/>
          <w:sz w:val="24"/>
          <w:szCs w:val="24"/>
        </w:rPr>
        <w:t xml:space="preserve"> 281:</w:t>
      </w:r>
      <w:r w:rsidR="0007563D" w:rsidRPr="007A1B5B">
        <w:rPr>
          <w:rFonts w:ascii="Times New Roman" w:hAnsi="Times New Roman" w:cs="Times New Roman"/>
          <w:sz w:val="24"/>
          <w:szCs w:val="24"/>
        </w:rPr>
        <w:t>1</w:t>
      </w:r>
      <w:r w:rsidR="00957B03" w:rsidRPr="007A1B5B">
        <w:rPr>
          <w:rFonts w:ascii="Times New Roman" w:hAnsi="Times New Roman" w:cs="Times New Roman"/>
          <w:sz w:val="24"/>
          <w:szCs w:val="24"/>
        </w:rPr>
        <w:t xml:space="preserve">, </w:t>
      </w:r>
      <w:proofErr w:type="gramStart"/>
      <w:r w:rsidR="00957B03" w:rsidRPr="007A1B5B">
        <w:rPr>
          <w:rFonts w:ascii="Times New Roman" w:hAnsi="Times New Roman" w:cs="Times New Roman"/>
          <w:sz w:val="24"/>
          <w:szCs w:val="24"/>
        </w:rPr>
        <w:t>282:?,</w:t>
      </w:r>
      <w:proofErr w:type="gramEnd"/>
      <w:r w:rsidR="00957B03" w:rsidRPr="007A1B5B">
        <w:rPr>
          <w:rFonts w:ascii="Times New Roman" w:hAnsi="Times New Roman" w:cs="Times New Roman"/>
          <w:sz w:val="24"/>
          <w:szCs w:val="24"/>
        </w:rPr>
        <w:t xml:space="preserve"> 283:?, 284:0, 285:</w:t>
      </w:r>
      <w:r w:rsidR="0007563D" w:rsidRPr="007A1B5B">
        <w:rPr>
          <w:rFonts w:ascii="Times New Roman" w:hAnsi="Times New Roman" w:cs="Times New Roman"/>
          <w:sz w:val="24"/>
          <w:szCs w:val="24"/>
        </w:rPr>
        <w:t>?</w:t>
      </w:r>
    </w:p>
    <w:p w14:paraId="088E29A6" w14:textId="78659811" w:rsidR="00BD651E" w:rsidRPr="007A1B5B" w:rsidRDefault="00BD651E" w:rsidP="003D7EF2">
      <w:pPr>
        <w:spacing w:line="480" w:lineRule="auto"/>
        <w:jc w:val="both"/>
        <w:rPr>
          <w:rFonts w:ascii="Times New Roman" w:hAnsi="Times New Roman" w:cs="Times New Roman"/>
          <w:i/>
          <w:iCs/>
          <w:sz w:val="24"/>
          <w:szCs w:val="24"/>
          <w:lang w:val="es-ES"/>
        </w:rPr>
      </w:pPr>
      <w:proofErr w:type="spellStart"/>
      <w:r w:rsidRPr="007A1B5B">
        <w:rPr>
          <w:rFonts w:ascii="Times New Roman" w:hAnsi="Times New Roman" w:cs="Times New Roman"/>
          <w:i/>
          <w:iCs/>
          <w:sz w:val="24"/>
          <w:szCs w:val="24"/>
          <w:lang w:val="es-ES"/>
        </w:rPr>
        <w:t>Parapengornis</w:t>
      </w:r>
      <w:proofErr w:type="spellEnd"/>
      <w:r w:rsidRPr="007A1B5B">
        <w:rPr>
          <w:rFonts w:ascii="Times New Roman" w:hAnsi="Times New Roman" w:cs="Times New Roman"/>
          <w:i/>
          <w:iCs/>
          <w:sz w:val="24"/>
          <w:szCs w:val="24"/>
          <w:lang w:val="es-ES"/>
        </w:rPr>
        <w:t xml:space="preserve"> </w:t>
      </w:r>
      <w:proofErr w:type="spellStart"/>
      <w:r w:rsidRPr="007A1B5B">
        <w:rPr>
          <w:rFonts w:ascii="Times New Roman" w:hAnsi="Times New Roman" w:cs="Times New Roman"/>
          <w:i/>
          <w:iCs/>
          <w:sz w:val="24"/>
          <w:szCs w:val="24"/>
          <w:lang w:val="es-ES"/>
        </w:rPr>
        <w:t>eurycaudatus</w:t>
      </w:r>
      <w:proofErr w:type="spellEnd"/>
      <w:r w:rsidRPr="007A1B5B">
        <w:rPr>
          <w:rFonts w:ascii="Times New Roman" w:hAnsi="Times New Roman" w:cs="Times New Roman"/>
          <w:sz w:val="24"/>
          <w:szCs w:val="24"/>
          <w:lang w:val="es-ES"/>
        </w:rPr>
        <w:t>:</w:t>
      </w:r>
      <w:r w:rsidR="00957B03" w:rsidRPr="007A1B5B">
        <w:rPr>
          <w:rFonts w:ascii="Times New Roman" w:hAnsi="Times New Roman" w:cs="Times New Roman"/>
          <w:sz w:val="24"/>
          <w:szCs w:val="24"/>
          <w:lang w:val="es-ES"/>
        </w:rPr>
        <w:t xml:space="preserve"> 281:</w:t>
      </w:r>
      <w:r w:rsidR="0007563D" w:rsidRPr="007A1B5B">
        <w:rPr>
          <w:rFonts w:ascii="Times New Roman" w:hAnsi="Times New Roman" w:cs="Times New Roman"/>
          <w:sz w:val="24"/>
          <w:szCs w:val="24"/>
          <w:lang w:val="es-ES"/>
        </w:rPr>
        <w:t>0</w:t>
      </w:r>
      <w:r w:rsidR="00957B03" w:rsidRPr="007A1B5B">
        <w:rPr>
          <w:rFonts w:ascii="Times New Roman" w:hAnsi="Times New Roman" w:cs="Times New Roman"/>
          <w:sz w:val="24"/>
          <w:szCs w:val="24"/>
          <w:lang w:val="es-ES"/>
        </w:rPr>
        <w:t xml:space="preserve">, </w:t>
      </w:r>
      <w:proofErr w:type="gramStart"/>
      <w:r w:rsidR="00957B03" w:rsidRPr="007A1B5B">
        <w:rPr>
          <w:rFonts w:ascii="Times New Roman" w:hAnsi="Times New Roman" w:cs="Times New Roman"/>
          <w:sz w:val="24"/>
          <w:szCs w:val="24"/>
          <w:lang w:val="es-ES"/>
        </w:rPr>
        <w:t>282:?</w:t>
      </w:r>
      <w:proofErr w:type="gramEnd"/>
      <w:r w:rsidR="00957B03" w:rsidRPr="007A1B5B">
        <w:rPr>
          <w:rFonts w:ascii="Times New Roman" w:hAnsi="Times New Roman" w:cs="Times New Roman"/>
          <w:sz w:val="24"/>
          <w:szCs w:val="24"/>
          <w:lang w:val="es-ES"/>
        </w:rPr>
        <w:t>, 283</w:t>
      </w:r>
      <w:r w:rsidR="0007563D" w:rsidRPr="007A1B5B">
        <w:rPr>
          <w:rFonts w:ascii="Times New Roman" w:hAnsi="Times New Roman" w:cs="Times New Roman"/>
          <w:sz w:val="24"/>
          <w:szCs w:val="24"/>
          <w:lang w:val="es-ES"/>
        </w:rPr>
        <w:t xml:space="preserve">:0, </w:t>
      </w:r>
      <w:r w:rsidR="00957B03" w:rsidRPr="007A1B5B">
        <w:rPr>
          <w:rFonts w:ascii="Times New Roman" w:hAnsi="Times New Roman" w:cs="Times New Roman"/>
          <w:sz w:val="24"/>
          <w:szCs w:val="24"/>
          <w:lang w:val="es-ES"/>
        </w:rPr>
        <w:t>284:</w:t>
      </w:r>
      <w:r w:rsidR="0007563D" w:rsidRPr="007A1B5B">
        <w:rPr>
          <w:rFonts w:ascii="Times New Roman" w:hAnsi="Times New Roman" w:cs="Times New Roman"/>
          <w:sz w:val="24"/>
          <w:szCs w:val="24"/>
          <w:lang w:val="es-ES"/>
        </w:rPr>
        <w:t>0</w:t>
      </w:r>
      <w:r w:rsidR="00957B03" w:rsidRPr="007A1B5B">
        <w:rPr>
          <w:rFonts w:ascii="Times New Roman" w:hAnsi="Times New Roman" w:cs="Times New Roman"/>
          <w:sz w:val="24"/>
          <w:szCs w:val="24"/>
          <w:lang w:val="es-ES"/>
        </w:rPr>
        <w:t>, 285:</w:t>
      </w:r>
      <w:r w:rsidR="0068249C" w:rsidRPr="007A1B5B">
        <w:rPr>
          <w:rFonts w:ascii="Times New Roman" w:hAnsi="Times New Roman" w:cs="Times New Roman"/>
          <w:sz w:val="24"/>
          <w:szCs w:val="24"/>
          <w:lang w:val="es-ES"/>
        </w:rPr>
        <w:t>?</w:t>
      </w:r>
    </w:p>
    <w:p w14:paraId="50F90622" w14:textId="5B314C9A" w:rsidR="00BD651E" w:rsidRPr="007A1B5B" w:rsidRDefault="00BD651E" w:rsidP="003D7EF2">
      <w:pPr>
        <w:spacing w:line="480" w:lineRule="auto"/>
        <w:jc w:val="both"/>
        <w:rPr>
          <w:rFonts w:ascii="Times New Roman" w:hAnsi="Times New Roman" w:cs="Times New Roman"/>
          <w:i/>
          <w:iCs/>
          <w:sz w:val="24"/>
          <w:szCs w:val="24"/>
          <w:lang w:val="es-ES"/>
        </w:rPr>
      </w:pPr>
      <w:proofErr w:type="spellStart"/>
      <w:r w:rsidRPr="007A1B5B">
        <w:rPr>
          <w:rFonts w:ascii="Times New Roman" w:hAnsi="Times New Roman" w:cs="Times New Roman"/>
          <w:i/>
          <w:iCs/>
          <w:sz w:val="24"/>
          <w:szCs w:val="24"/>
          <w:lang w:val="es-ES"/>
        </w:rPr>
        <w:t>Eogranivora</w:t>
      </w:r>
      <w:proofErr w:type="spellEnd"/>
      <w:r w:rsidRPr="007A1B5B">
        <w:rPr>
          <w:rFonts w:ascii="Times New Roman" w:hAnsi="Times New Roman" w:cs="Times New Roman"/>
          <w:i/>
          <w:iCs/>
          <w:sz w:val="24"/>
          <w:szCs w:val="24"/>
          <w:lang w:val="es-ES"/>
        </w:rPr>
        <w:t xml:space="preserve"> </w:t>
      </w:r>
      <w:proofErr w:type="spellStart"/>
      <w:r w:rsidRPr="007A1B5B">
        <w:rPr>
          <w:rFonts w:ascii="Times New Roman" w:hAnsi="Times New Roman" w:cs="Times New Roman"/>
          <w:i/>
          <w:iCs/>
          <w:sz w:val="24"/>
          <w:szCs w:val="24"/>
          <w:lang w:val="es-ES"/>
        </w:rPr>
        <w:t>edentulat</w:t>
      </w:r>
      <w:r w:rsidR="00532980" w:rsidRPr="007A1B5B">
        <w:rPr>
          <w:rFonts w:ascii="Times New Roman" w:hAnsi="Times New Roman" w:cs="Times New Roman"/>
          <w:i/>
          <w:iCs/>
          <w:sz w:val="24"/>
          <w:szCs w:val="24"/>
          <w:lang w:val="es-ES"/>
        </w:rPr>
        <w:t>a</w:t>
      </w:r>
      <w:proofErr w:type="spellEnd"/>
      <w:r w:rsidR="00532980" w:rsidRPr="007A1B5B">
        <w:rPr>
          <w:rFonts w:ascii="Times New Roman" w:hAnsi="Times New Roman" w:cs="Times New Roman"/>
          <w:sz w:val="24"/>
          <w:szCs w:val="24"/>
          <w:lang w:val="es-ES"/>
        </w:rPr>
        <w:t>:</w:t>
      </w:r>
      <w:r w:rsidRPr="007A1B5B">
        <w:rPr>
          <w:rFonts w:ascii="Times New Roman" w:hAnsi="Times New Roman" w:cs="Times New Roman"/>
          <w:i/>
          <w:iCs/>
          <w:sz w:val="24"/>
          <w:szCs w:val="24"/>
          <w:lang w:val="es-ES"/>
        </w:rPr>
        <w:t xml:space="preserve"> </w:t>
      </w:r>
      <w:r w:rsidR="00957B03" w:rsidRPr="007A1B5B">
        <w:rPr>
          <w:rFonts w:ascii="Times New Roman" w:hAnsi="Times New Roman" w:cs="Times New Roman"/>
          <w:sz w:val="24"/>
          <w:szCs w:val="24"/>
          <w:lang w:val="es-ES"/>
        </w:rPr>
        <w:t>281:</w:t>
      </w:r>
      <w:r w:rsidR="0068249C" w:rsidRPr="007A1B5B">
        <w:rPr>
          <w:rFonts w:ascii="Times New Roman" w:hAnsi="Times New Roman" w:cs="Times New Roman"/>
          <w:sz w:val="24"/>
          <w:szCs w:val="24"/>
          <w:lang w:val="es-ES"/>
        </w:rPr>
        <w:t>1</w:t>
      </w:r>
      <w:r w:rsidR="00957B03" w:rsidRPr="007A1B5B">
        <w:rPr>
          <w:rFonts w:ascii="Times New Roman" w:hAnsi="Times New Roman" w:cs="Times New Roman"/>
          <w:sz w:val="24"/>
          <w:szCs w:val="24"/>
          <w:lang w:val="es-ES"/>
        </w:rPr>
        <w:t xml:space="preserve">, </w:t>
      </w:r>
      <w:proofErr w:type="gramStart"/>
      <w:r w:rsidR="00957B03" w:rsidRPr="007A1B5B">
        <w:rPr>
          <w:rFonts w:ascii="Times New Roman" w:hAnsi="Times New Roman" w:cs="Times New Roman"/>
          <w:sz w:val="24"/>
          <w:szCs w:val="24"/>
          <w:lang w:val="es-ES"/>
        </w:rPr>
        <w:t>282:?</w:t>
      </w:r>
      <w:proofErr w:type="gramEnd"/>
      <w:r w:rsidR="00957B03" w:rsidRPr="007A1B5B">
        <w:rPr>
          <w:rFonts w:ascii="Times New Roman" w:hAnsi="Times New Roman" w:cs="Times New Roman"/>
          <w:sz w:val="24"/>
          <w:szCs w:val="24"/>
          <w:lang w:val="es-ES"/>
        </w:rPr>
        <w:t>, 283:?, 284:</w:t>
      </w:r>
      <w:r w:rsidR="0068249C" w:rsidRPr="007A1B5B">
        <w:rPr>
          <w:rFonts w:ascii="Times New Roman" w:hAnsi="Times New Roman" w:cs="Times New Roman"/>
          <w:sz w:val="24"/>
          <w:szCs w:val="24"/>
          <w:lang w:val="es-ES"/>
        </w:rPr>
        <w:t>?</w:t>
      </w:r>
      <w:r w:rsidR="00957B03" w:rsidRPr="007A1B5B">
        <w:rPr>
          <w:rFonts w:ascii="Times New Roman" w:hAnsi="Times New Roman" w:cs="Times New Roman"/>
          <w:sz w:val="24"/>
          <w:szCs w:val="24"/>
          <w:lang w:val="es-ES"/>
        </w:rPr>
        <w:t>, 285:</w:t>
      </w:r>
      <w:r w:rsidR="0068249C" w:rsidRPr="007A1B5B">
        <w:rPr>
          <w:rFonts w:ascii="Times New Roman" w:hAnsi="Times New Roman" w:cs="Times New Roman"/>
          <w:sz w:val="24"/>
          <w:szCs w:val="24"/>
          <w:lang w:val="es-ES"/>
        </w:rPr>
        <w:t>?</w:t>
      </w:r>
    </w:p>
    <w:p w14:paraId="04C023B7" w14:textId="6688E09F" w:rsidR="00BD651E" w:rsidRPr="007A1B5B" w:rsidRDefault="00BD651E" w:rsidP="003D7EF2">
      <w:pPr>
        <w:spacing w:line="480" w:lineRule="auto"/>
        <w:jc w:val="both"/>
        <w:rPr>
          <w:rFonts w:ascii="Times New Roman" w:hAnsi="Times New Roman" w:cs="Times New Roman"/>
          <w:sz w:val="24"/>
          <w:szCs w:val="24"/>
          <w:lang w:val="fr-FR"/>
        </w:rPr>
      </w:pPr>
      <w:proofErr w:type="spellStart"/>
      <w:r w:rsidRPr="007A1B5B">
        <w:rPr>
          <w:rFonts w:ascii="Times New Roman" w:hAnsi="Times New Roman" w:cs="Times New Roman"/>
          <w:i/>
          <w:iCs/>
          <w:sz w:val="24"/>
          <w:szCs w:val="24"/>
          <w:lang w:val="fr-FR"/>
        </w:rPr>
        <w:t>Gretcheniao</w:t>
      </w:r>
      <w:proofErr w:type="spellEnd"/>
      <w:r w:rsidRPr="007A1B5B">
        <w:rPr>
          <w:rFonts w:ascii="Times New Roman" w:hAnsi="Times New Roman" w:cs="Times New Roman"/>
          <w:i/>
          <w:iCs/>
          <w:sz w:val="24"/>
          <w:szCs w:val="24"/>
          <w:lang w:val="fr-FR"/>
        </w:rPr>
        <w:t xml:space="preserve"> </w:t>
      </w:r>
      <w:proofErr w:type="spellStart"/>
      <w:proofErr w:type="gramStart"/>
      <w:r w:rsidRPr="007A1B5B">
        <w:rPr>
          <w:rFonts w:ascii="Times New Roman" w:hAnsi="Times New Roman" w:cs="Times New Roman"/>
          <w:i/>
          <w:iCs/>
          <w:sz w:val="24"/>
          <w:szCs w:val="24"/>
          <w:lang w:val="fr-FR"/>
        </w:rPr>
        <w:t>sinensis</w:t>
      </w:r>
      <w:proofErr w:type="spellEnd"/>
      <w:r w:rsidR="00532980" w:rsidRPr="007A1B5B">
        <w:rPr>
          <w:rFonts w:ascii="Times New Roman" w:hAnsi="Times New Roman" w:cs="Times New Roman"/>
          <w:sz w:val="24"/>
          <w:szCs w:val="24"/>
          <w:lang w:val="fr-FR"/>
        </w:rPr>
        <w:t>:</w:t>
      </w:r>
      <w:proofErr w:type="gramEnd"/>
      <w:r w:rsidR="00957B03" w:rsidRPr="007A1B5B">
        <w:rPr>
          <w:rFonts w:ascii="Times New Roman" w:hAnsi="Times New Roman" w:cs="Times New Roman"/>
          <w:sz w:val="24"/>
          <w:szCs w:val="24"/>
          <w:lang w:val="fr-FR"/>
        </w:rPr>
        <w:t xml:space="preserve"> 281:</w:t>
      </w:r>
      <w:r w:rsidR="0068249C" w:rsidRPr="007A1B5B">
        <w:rPr>
          <w:rFonts w:ascii="Times New Roman" w:hAnsi="Times New Roman" w:cs="Times New Roman"/>
          <w:sz w:val="24"/>
          <w:szCs w:val="24"/>
          <w:lang w:val="fr-FR"/>
        </w:rPr>
        <w:t>?</w:t>
      </w:r>
      <w:r w:rsidR="00957B03" w:rsidRPr="007A1B5B">
        <w:rPr>
          <w:rFonts w:ascii="Times New Roman" w:hAnsi="Times New Roman" w:cs="Times New Roman"/>
          <w:sz w:val="24"/>
          <w:szCs w:val="24"/>
          <w:lang w:val="fr-FR"/>
        </w:rPr>
        <w:t>, 282:?, 283:?, 284:</w:t>
      </w:r>
      <w:r w:rsidR="0068249C" w:rsidRPr="007A1B5B">
        <w:rPr>
          <w:rFonts w:ascii="Times New Roman" w:hAnsi="Times New Roman" w:cs="Times New Roman"/>
          <w:sz w:val="24"/>
          <w:szCs w:val="24"/>
          <w:lang w:val="fr-FR"/>
        </w:rPr>
        <w:t>?</w:t>
      </w:r>
      <w:r w:rsidR="00957B03" w:rsidRPr="007A1B5B">
        <w:rPr>
          <w:rFonts w:ascii="Times New Roman" w:hAnsi="Times New Roman" w:cs="Times New Roman"/>
          <w:sz w:val="24"/>
          <w:szCs w:val="24"/>
          <w:lang w:val="fr-FR"/>
        </w:rPr>
        <w:t>, 285:</w:t>
      </w:r>
      <w:r w:rsidR="0068249C" w:rsidRPr="007A1B5B">
        <w:rPr>
          <w:rFonts w:ascii="Times New Roman" w:hAnsi="Times New Roman" w:cs="Times New Roman"/>
          <w:sz w:val="24"/>
          <w:szCs w:val="24"/>
          <w:lang w:val="fr-FR"/>
        </w:rPr>
        <w:t>?</w:t>
      </w:r>
    </w:p>
    <w:p w14:paraId="1CE95F82" w14:textId="603033C8" w:rsidR="00BD651E" w:rsidRPr="007A1B5B" w:rsidRDefault="00BD651E" w:rsidP="003D7EF2">
      <w:pPr>
        <w:spacing w:line="480" w:lineRule="auto"/>
        <w:jc w:val="both"/>
        <w:rPr>
          <w:rFonts w:ascii="Times New Roman" w:hAnsi="Times New Roman" w:cs="Times New Roman"/>
          <w:i/>
          <w:iCs/>
          <w:sz w:val="24"/>
          <w:szCs w:val="24"/>
          <w:lang w:val="fr-FR"/>
        </w:rPr>
      </w:pPr>
      <w:proofErr w:type="spellStart"/>
      <w:r w:rsidRPr="007A1B5B">
        <w:rPr>
          <w:rFonts w:ascii="Times New Roman" w:hAnsi="Times New Roman" w:cs="Times New Roman"/>
          <w:i/>
          <w:iCs/>
          <w:sz w:val="24"/>
          <w:szCs w:val="24"/>
          <w:lang w:val="fr-FR"/>
        </w:rPr>
        <w:t>Xinghaiornis</w:t>
      </w:r>
      <w:proofErr w:type="spellEnd"/>
      <w:r w:rsidRPr="007A1B5B">
        <w:rPr>
          <w:rFonts w:ascii="Times New Roman" w:hAnsi="Times New Roman" w:cs="Times New Roman"/>
          <w:i/>
          <w:iCs/>
          <w:sz w:val="24"/>
          <w:szCs w:val="24"/>
          <w:lang w:val="fr-FR"/>
        </w:rPr>
        <w:t xml:space="preserve"> </w:t>
      </w:r>
      <w:proofErr w:type="spellStart"/>
      <w:proofErr w:type="gramStart"/>
      <w:r w:rsidRPr="007A1B5B">
        <w:rPr>
          <w:rFonts w:ascii="Times New Roman" w:hAnsi="Times New Roman" w:cs="Times New Roman"/>
          <w:i/>
          <w:iCs/>
          <w:sz w:val="24"/>
          <w:szCs w:val="24"/>
          <w:lang w:val="fr-FR"/>
        </w:rPr>
        <w:t>lini</w:t>
      </w:r>
      <w:proofErr w:type="spellEnd"/>
      <w:r w:rsidR="00532980" w:rsidRPr="007A1B5B">
        <w:rPr>
          <w:rFonts w:ascii="Times New Roman" w:hAnsi="Times New Roman" w:cs="Times New Roman"/>
          <w:sz w:val="24"/>
          <w:szCs w:val="24"/>
          <w:lang w:val="fr-FR"/>
        </w:rPr>
        <w:t>:</w:t>
      </w:r>
      <w:proofErr w:type="gramEnd"/>
      <w:r w:rsidR="00232E0D" w:rsidRPr="007A1B5B">
        <w:rPr>
          <w:rFonts w:ascii="Times New Roman" w:hAnsi="Times New Roman" w:cs="Times New Roman"/>
          <w:sz w:val="24"/>
          <w:szCs w:val="24"/>
          <w:lang w:val="fr-FR"/>
        </w:rPr>
        <w:t xml:space="preserve"> 281:</w:t>
      </w:r>
      <w:r w:rsidR="002A4DC8" w:rsidRPr="007A1B5B">
        <w:rPr>
          <w:rFonts w:ascii="Times New Roman" w:hAnsi="Times New Roman" w:cs="Times New Roman"/>
          <w:sz w:val="24"/>
          <w:szCs w:val="24"/>
          <w:lang w:val="fr-FR"/>
        </w:rPr>
        <w:t>0</w:t>
      </w:r>
      <w:r w:rsidR="00232E0D" w:rsidRPr="007A1B5B">
        <w:rPr>
          <w:rFonts w:ascii="Times New Roman" w:hAnsi="Times New Roman" w:cs="Times New Roman"/>
          <w:sz w:val="24"/>
          <w:szCs w:val="24"/>
          <w:lang w:val="fr-FR"/>
        </w:rPr>
        <w:t>, 282:?, 283</w:t>
      </w:r>
      <w:r w:rsidR="00B403FD" w:rsidRPr="007A1B5B">
        <w:rPr>
          <w:rFonts w:ascii="Times New Roman" w:hAnsi="Times New Roman" w:cs="Times New Roman"/>
          <w:sz w:val="24"/>
          <w:szCs w:val="24"/>
          <w:lang w:val="fr-FR"/>
        </w:rPr>
        <w:t xml:space="preserve">:1, </w:t>
      </w:r>
      <w:r w:rsidR="00232E0D" w:rsidRPr="007A1B5B">
        <w:rPr>
          <w:rFonts w:ascii="Times New Roman" w:hAnsi="Times New Roman" w:cs="Times New Roman"/>
          <w:sz w:val="24"/>
          <w:szCs w:val="24"/>
          <w:lang w:val="fr-FR"/>
        </w:rPr>
        <w:t>284:</w:t>
      </w:r>
      <w:r w:rsidR="00B403FD" w:rsidRPr="007A1B5B">
        <w:rPr>
          <w:rFonts w:ascii="Times New Roman" w:hAnsi="Times New Roman" w:cs="Times New Roman"/>
          <w:sz w:val="24"/>
          <w:szCs w:val="24"/>
          <w:lang w:val="fr-FR"/>
        </w:rPr>
        <w:t>0</w:t>
      </w:r>
      <w:r w:rsidR="00232E0D" w:rsidRPr="007A1B5B">
        <w:rPr>
          <w:rFonts w:ascii="Times New Roman" w:hAnsi="Times New Roman" w:cs="Times New Roman"/>
          <w:sz w:val="24"/>
          <w:szCs w:val="24"/>
          <w:lang w:val="fr-FR"/>
        </w:rPr>
        <w:t>, 285:</w:t>
      </w:r>
      <w:r w:rsidR="00B403FD" w:rsidRPr="007A1B5B">
        <w:rPr>
          <w:rFonts w:ascii="Times New Roman" w:hAnsi="Times New Roman" w:cs="Times New Roman"/>
          <w:sz w:val="24"/>
          <w:szCs w:val="24"/>
          <w:lang w:val="fr-FR"/>
        </w:rPr>
        <w:t>?</w:t>
      </w:r>
    </w:p>
    <w:p w14:paraId="1F91AF75" w14:textId="477CA563" w:rsidR="00BD651E" w:rsidRPr="007A1B5B" w:rsidRDefault="00BD651E" w:rsidP="003D7EF2">
      <w:pPr>
        <w:spacing w:line="480" w:lineRule="auto"/>
        <w:jc w:val="both"/>
        <w:rPr>
          <w:rFonts w:ascii="Times New Roman" w:hAnsi="Times New Roman" w:cs="Times New Roman"/>
          <w:i/>
          <w:iCs/>
          <w:sz w:val="24"/>
          <w:szCs w:val="24"/>
          <w:lang w:val="fr-FR"/>
        </w:rPr>
      </w:pPr>
      <w:proofErr w:type="spellStart"/>
      <w:r w:rsidRPr="007A1B5B">
        <w:rPr>
          <w:rFonts w:ascii="Times New Roman" w:hAnsi="Times New Roman" w:cs="Times New Roman"/>
          <w:i/>
          <w:iCs/>
          <w:sz w:val="24"/>
          <w:szCs w:val="24"/>
          <w:lang w:val="fr-FR"/>
        </w:rPr>
        <w:t>Dingavis</w:t>
      </w:r>
      <w:proofErr w:type="spellEnd"/>
      <w:r w:rsidRPr="007A1B5B">
        <w:rPr>
          <w:rFonts w:ascii="Times New Roman" w:hAnsi="Times New Roman" w:cs="Times New Roman"/>
          <w:i/>
          <w:iCs/>
          <w:sz w:val="24"/>
          <w:szCs w:val="24"/>
          <w:lang w:val="fr-FR"/>
        </w:rPr>
        <w:t xml:space="preserve"> </w:t>
      </w:r>
      <w:proofErr w:type="spellStart"/>
      <w:proofErr w:type="gramStart"/>
      <w:r w:rsidRPr="007A1B5B">
        <w:rPr>
          <w:rFonts w:ascii="Times New Roman" w:hAnsi="Times New Roman" w:cs="Times New Roman"/>
          <w:i/>
          <w:iCs/>
          <w:sz w:val="24"/>
          <w:szCs w:val="24"/>
          <w:lang w:val="fr-FR"/>
        </w:rPr>
        <w:t>longmaxilla</w:t>
      </w:r>
      <w:proofErr w:type="spellEnd"/>
      <w:r w:rsidR="00532980" w:rsidRPr="007A1B5B">
        <w:rPr>
          <w:rFonts w:ascii="Times New Roman" w:hAnsi="Times New Roman" w:cs="Times New Roman"/>
          <w:sz w:val="24"/>
          <w:szCs w:val="24"/>
          <w:lang w:val="fr-FR"/>
        </w:rPr>
        <w:t>:</w:t>
      </w:r>
      <w:proofErr w:type="gramEnd"/>
      <w:r w:rsidR="00232E0D" w:rsidRPr="007A1B5B">
        <w:rPr>
          <w:rFonts w:ascii="Times New Roman" w:hAnsi="Times New Roman" w:cs="Times New Roman"/>
          <w:sz w:val="24"/>
          <w:szCs w:val="24"/>
          <w:lang w:val="fr-FR"/>
        </w:rPr>
        <w:t xml:space="preserve"> 281:</w:t>
      </w:r>
      <w:r w:rsidR="00B403FD" w:rsidRPr="007A1B5B">
        <w:rPr>
          <w:rFonts w:ascii="Times New Roman" w:hAnsi="Times New Roman" w:cs="Times New Roman"/>
          <w:sz w:val="24"/>
          <w:szCs w:val="24"/>
          <w:lang w:val="fr-FR"/>
        </w:rPr>
        <w:t>0</w:t>
      </w:r>
      <w:r w:rsidR="00232E0D" w:rsidRPr="007A1B5B">
        <w:rPr>
          <w:rFonts w:ascii="Times New Roman" w:hAnsi="Times New Roman" w:cs="Times New Roman"/>
          <w:sz w:val="24"/>
          <w:szCs w:val="24"/>
          <w:lang w:val="fr-FR"/>
        </w:rPr>
        <w:t>, 282:?, 283</w:t>
      </w:r>
      <w:r w:rsidR="00B403FD" w:rsidRPr="007A1B5B">
        <w:rPr>
          <w:rFonts w:ascii="Times New Roman" w:hAnsi="Times New Roman" w:cs="Times New Roman"/>
          <w:sz w:val="24"/>
          <w:szCs w:val="24"/>
          <w:lang w:val="fr-FR"/>
        </w:rPr>
        <w:t xml:space="preserve">:1, </w:t>
      </w:r>
      <w:r w:rsidR="00232E0D" w:rsidRPr="007A1B5B">
        <w:rPr>
          <w:rFonts w:ascii="Times New Roman" w:hAnsi="Times New Roman" w:cs="Times New Roman"/>
          <w:sz w:val="24"/>
          <w:szCs w:val="24"/>
          <w:lang w:val="fr-FR"/>
        </w:rPr>
        <w:t>284:</w:t>
      </w:r>
      <w:r w:rsidR="00B403FD" w:rsidRPr="007A1B5B">
        <w:rPr>
          <w:rFonts w:ascii="Times New Roman" w:hAnsi="Times New Roman" w:cs="Times New Roman"/>
          <w:sz w:val="24"/>
          <w:szCs w:val="24"/>
          <w:lang w:val="fr-FR"/>
        </w:rPr>
        <w:t>0</w:t>
      </w:r>
      <w:r w:rsidR="00232E0D" w:rsidRPr="007A1B5B">
        <w:rPr>
          <w:rFonts w:ascii="Times New Roman" w:hAnsi="Times New Roman" w:cs="Times New Roman"/>
          <w:sz w:val="24"/>
          <w:szCs w:val="24"/>
          <w:lang w:val="fr-FR"/>
        </w:rPr>
        <w:t>, 285:</w:t>
      </w:r>
      <w:r w:rsidR="00B403FD" w:rsidRPr="007A1B5B">
        <w:rPr>
          <w:rFonts w:ascii="Times New Roman" w:hAnsi="Times New Roman" w:cs="Times New Roman"/>
          <w:sz w:val="24"/>
          <w:szCs w:val="24"/>
          <w:lang w:val="fr-FR"/>
        </w:rPr>
        <w:t>?</w:t>
      </w:r>
    </w:p>
    <w:p w14:paraId="405F1103" w14:textId="505674A4" w:rsidR="00BD651E" w:rsidRPr="007A1B5B" w:rsidRDefault="00BD651E" w:rsidP="003D7EF2">
      <w:pPr>
        <w:spacing w:line="480" w:lineRule="auto"/>
        <w:jc w:val="both"/>
        <w:rPr>
          <w:rFonts w:ascii="Times New Roman" w:hAnsi="Times New Roman" w:cs="Times New Roman"/>
          <w:sz w:val="24"/>
          <w:szCs w:val="24"/>
          <w:lang w:val="fr-FR"/>
        </w:rPr>
      </w:pPr>
      <w:proofErr w:type="spellStart"/>
      <w:r w:rsidRPr="007A1B5B">
        <w:rPr>
          <w:rFonts w:ascii="Times New Roman" w:hAnsi="Times New Roman" w:cs="Times New Roman"/>
          <w:i/>
          <w:iCs/>
          <w:sz w:val="24"/>
          <w:szCs w:val="24"/>
          <w:lang w:val="fr-FR"/>
        </w:rPr>
        <w:t>Piscivoroenantiornis</w:t>
      </w:r>
      <w:proofErr w:type="spellEnd"/>
      <w:r w:rsidRPr="007A1B5B">
        <w:rPr>
          <w:rFonts w:ascii="Times New Roman" w:hAnsi="Times New Roman" w:cs="Times New Roman"/>
          <w:i/>
          <w:iCs/>
          <w:sz w:val="24"/>
          <w:szCs w:val="24"/>
          <w:lang w:val="fr-FR"/>
        </w:rPr>
        <w:t xml:space="preserve"> </w:t>
      </w:r>
      <w:proofErr w:type="spellStart"/>
      <w:proofErr w:type="gramStart"/>
      <w:r w:rsidRPr="007A1B5B">
        <w:rPr>
          <w:rFonts w:ascii="Times New Roman" w:hAnsi="Times New Roman" w:cs="Times New Roman"/>
          <w:i/>
          <w:iCs/>
          <w:sz w:val="24"/>
          <w:szCs w:val="24"/>
          <w:lang w:val="fr-FR"/>
        </w:rPr>
        <w:t>inusitatus</w:t>
      </w:r>
      <w:proofErr w:type="spellEnd"/>
      <w:r w:rsidR="00532980" w:rsidRPr="007A1B5B">
        <w:rPr>
          <w:rFonts w:ascii="Times New Roman" w:hAnsi="Times New Roman" w:cs="Times New Roman"/>
          <w:sz w:val="24"/>
          <w:szCs w:val="24"/>
          <w:lang w:val="fr-FR"/>
        </w:rPr>
        <w:t>:</w:t>
      </w:r>
      <w:proofErr w:type="gramEnd"/>
      <w:r w:rsidR="00232E0D" w:rsidRPr="007A1B5B">
        <w:rPr>
          <w:rFonts w:ascii="Times New Roman" w:hAnsi="Times New Roman" w:cs="Times New Roman"/>
          <w:sz w:val="24"/>
          <w:szCs w:val="24"/>
          <w:lang w:val="fr-FR"/>
        </w:rPr>
        <w:t xml:space="preserve"> 281:</w:t>
      </w:r>
      <w:r w:rsidR="00B403FD" w:rsidRPr="007A1B5B">
        <w:rPr>
          <w:rFonts w:ascii="Times New Roman" w:hAnsi="Times New Roman" w:cs="Times New Roman"/>
          <w:sz w:val="24"/>
          <w:szCs w:val="24"/>
          <w:lang w:val="fr-FR"/>
        </w:rPr>
        <w:t>0</w:t>
      </w:r>
      <w:r w:rsidR="00232E0D" w:rsidRPr="007A1B5B">
        <w:rPr>
          <w:rFonts w:ascii="Times New Roman" w:hAnsi="Times New Roman" w:cs="Times New Roman"/>
          <w:sz w:val="24"/>
          <w:szCs w:val="24"/>
          <w:lang w:val="fr-FR"/>
        </w:rPr>
        <w:t>, 282</w:t>
      </w:r>
      <w:r w:rsidR="00EF3704" w:rsidRPr="007A1B5B">
        <w:rPr>
          <w:rFonts w:ascii="Times New Roman" w:hAnsi="Times New Roman" w:cs="Times New Roman"/>
          <w:sz w:val="24"/>
          <w:szCs w:val="24"/>
          <w:lang w:val="fr-FR"/>
        </w:rPr>
        <w:t xml:space="preserve">:0, </w:t>
      </w:r>
      <w:r w:rsidR="00232E0D" w:rsidRPr="007A1B5B">
        <w:rPr>
          <w:rFonts w:ascii="Times New Roman" w:hAnsi="Times New Roman" w:cs="Times New Roman"/>
          <w:sz w:val="24"/>
          <w:szCs w:val="24"/>
          <w:lang w:val="fr-FR"/>
        </w:rPr>
        <w:t>283</w:t>
      </w:r>
      <w:r w:rsidR="00B403FD" w:rsidRPr="007A1B5B">
        <w:rPr>
          <w:rFonts w:ascii="Times New Roman" w:hAnsi="Times New Roman" w:cs="Times New Roman"/>
          <w:sz w:val="24"/>
          <w:szCs w:val="24"/>
          <w:lang w:val="fr-FR"/>
        </w:rPr>
        <w:t>:</w:t>
      </w:r>
      <w:r w:rsidR="00EF3704" w:rsidRPr="007A1B5B">
        <w:rPr>
          <w:rFonts w:ascii="Times New Roman" w:hAnsi="Times New Roman" w:cs="Times New Roman"/>
          <w:sz w:val="24"/>
          <w:szCs w:val="24"/>
          <w:lang w:val="fr-FR"/>
        </w:rPr>
        <w:t>0</w:t>
      </w:r>
      <w:r w:rsidR="00B403FD" w:rsidRPr="007A1B5B">
        <w:rPr>
          <w:rFonts w:ascii="Times New Roman" w:hAnsi="Times New Roman" w:cs="Times New Roman"/>
          <w:sz w:val="24"/>
          <w:szCs w:val="24"/>
          <w:lang w:val="fr-FR"/>
        </w:rPr>
        <w:t xml:space="preserve">, </w:t>
      </w:r>
      <w:r w:rsidR="00232E0D" w:rsidRPr="007A1B5B">
        <w:rPr>
          <w:rFonts w:ascii="Times New Roman" w:hAnsi="Times New Roman" w:cs="Times New Roman"/>
          <w:sz w:val="24"/>
          <w:szCs w:val="24"/>
          <w:lang w:val="fr-FR"/>
        </w:rPr>
        <w:t>284:</w:t>
      </w:r>
      <w:r w:rsidR="00EF3704" w:rsidRPr="007A1B5B">
        <w:rPr>
          <w:rFonts w:ascii="Times New Roman" w:hAnsi="Times New Roman" w:cs="Times New Roman"/>
          <w:sz w:val="24"/>
          <w:szCs w:val="24"/>
          <w:lang w:val="fr-FR"/>
        </w:rPr>
        <w:t>?</w:t>
      </w:r>
      <w:r w:rsidR="00232E0D" w:rsidRPr="007A1B5B">
        <w:rPr>
          <w:rFonts w:ascii="Times New Roman" w:hAnsi="Times New Roman" w:cs="Times New Roman"/>
          <w:sz w:val="24"/>
          <w:szCs w:val="24"/>
          <w:lang w:val="fr-FR"/>
        </w:rPr>
        <w:t>, 285:</w:t>
      </w:r>
      <w:r w:rsidR="00EF3704" w:rsidRPr="007A1B5B">
        <w:rPr>
          <w:rFonts w:ascii="Times New Roman" w:hAnsi="Times New Roman" w:cs="Times New Roman"/>
          <w:sz w:val="24"/>
          <w:szCs w:val="24"/>
          <w:lang w:val="fr-FR"/>
        </w:rPr>
        <w:t>?</w:t>
      </w:r>
    </w:p>
    <w:p w14:paraId="4DA1FDE4" w14:textId="11DEB309" w:rsidR="00532980" w:rsidRPr="007A1B5B" w:rsidRDefault="00532980" w:rsidP="003D7EF2">
      <w:pPr>
        <w:spacing w:line="480" w:lineRule="auto"/>
        <w:jc w:val="both"/>
        <w:rPr>
          <w:rFonts w:ascii="Times New Roman" w:hAnsi="Times New Roman" w:cs="Times New Roman"/>
          <w:sz w:val="24"/>
          <w:szCs w:val="24"/>
          <w:lang w:val="fr-FR"/>
        </w:rPr>
      </w:pPr>
    </w:p>
    <w:p w14:paraId="27871D43" w14:textId="01DC3025" w:rsidR="0087110F" w:rsidRPr="007A1B5B" w:rsidRDefault="00672996" w:rsidP="003D7EF2">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lastRenderedPageBreak/>
        <w:t>Given the</w:t>
      </w:r>
      <w:r w:rsidR="00514A0B" w:rsidRPr="007A1B5B">
        <w:rPr>
          <w:rFonts w:ascii="Times New Roman" w:hAnsi="Times New Roman" w:cs="Times New Roman"/>
          <w:sz w:val="24"/>
          <w:szCs w:val="24"/>
        </w:rPr>
        <w:t xml:space="preserve"> </w:t>
      </w:r>
      <w:r w:rsidR="00DB110B" w:rsidRPr="007A1B5B">
        <w:rPr>
          <w:rFonts w:ascii="Times New Roman" w:hAnsi="Times New Roman" w:cs="Times New Roman"/>
          <w:sz w:val="24"/>
          <w:szCs w:val="24"/>
        </w:rPr>
        <w:t xml:space="preserve">notable </w:t>
      </w:r>
      <w:r w:rsidR="00514A0B" w:rsidRPr="007A1B5B">
        <w:rPr>
          <w:rFonts w:ascii="Times New Roman" w:hAnsi="Times New Roman" w:cs="Times New Roman"/>
          <w:sz w:val="24"/>
          <w:szCs w:val="24"/>
        </w:rPr>
        <w:t xml:space="preserve">degree of morphological differences among the </w:t>
      </w:r>
      <w:r w:rsidR="00DB110B" w:rsidRPr="007A1B5B">
        <w:rPr>
          <w:rFonts w:ascii="Times New Roman" w:hAnsi="Times New Roman" w:cs="Times New Roman"/>
          <w:i/>
          <w:iCs/>
          <w:sz w:val="24"/>
          <w:szCs w:val="24"/>
        </w:rPr>
        <w:t xml:space="preserve">Ichthyornis </w:t>
      </w:r>
      <w:r w:rsidR="00514A0B" w:rsidRPr="007A1B5B">
        <w:rPr>
          <w:rFonts w:ascii="Times New Roman" w:hAnsi="Times New Roman" w:cs="Times New Roman"/>
          <w:sz w:val="24"/>
          <w:szCs w:val="24"/>
        </w:rPr>
        <w:t xml:space="preserve">specimens </w:t>
      </w:r>
      <w:r w:rsidR="002273E5" w:rsidRPr="007A1B5B">
        <w:rPr>
          <w:rFonts w:ascii="Times New Roman" w:hAnsi="Times New Roman" w:cs="Times New Roman"/>
          <w:sz w:val="24"/>
          <w:szCs w:val="24"/>
        </w:rPr>
        <w:t>included in this study</w:t>
      </w:r>
      <w:r w:rsidR="006F613E" w:rsidRPr="007A1B5B">
        <w:rPr>
          <w:rFonts w:ascii="Times New Roman" w:hAnsi="Times New Roman" w:cs="Times New Roman"/>
          <w:sz w:val="24"/>
          <w:szCs w:val="24"/>
        </w:rPr>
        <w:t xml:space="preserve"> (see morphological descriptions and discussion)</w:t>
      </w:r>
      <w:r w:rsidR="002273E5" w:rsidRPr="007A1B5B">
        <w:rPr>
          <w:rFonts w:ascii="Times New Roman" w:hAnsi="Times New Roman" w:cs="Times New Roman"/>
          <w:sz w:val="24"/>
          <w:szCs w:val="24"/>
        </w:rPr>
        <w:t xml:space="preserve">, </w:t>
      </w:r>
      <w:r w:rsidR="006F613E" w:rsidRPr="007A1B5B">
        <w:rPr>
          <w:rFonts w:ascii="Times New Roman" w:hAnsi="Times New Roman" w:cs="Times New Roman"/>
          <w:sz w:val="24"/>
          <w:szCs w:val="24"/>
        </w:rPr>
        <w:t xml:space="preserve">several of the new </w:t>
      </w:r>
      <w:r w:rsidR="006F613E" w:rsidRPr="007A1B5B">
        <w:rPr>
          <w:rFonts w:ascii="Times New Roman" w:hAnsi="Times New Roman" w:cs="Times New Roman"/>
          <w:i/>
          <w:iCs/>
          <w:sz w:val="24"/>
          <w:szCs w:val="24"/>
        </w:rPr>
        <w:t>Ichthyornis</w:t>
      </w:r>
      <w:r w:rsidR="006F613E" w:rsidRPr="007A1B5B">
        <w:rPr>
          <w:rFonts w:ascii="Times New Roman" w:hAnsi="Times New Roman" w:cs="Times New Roman"/>
          <w:sz w:val="24"/>
          <w:szCs w:val="24"/>
        </w:rPr>
        <w:t xml:space="preserve"> specimens</w:t>
      </w:r>
      <w:r w:rsidR="0087110F" w:rsidRPr="007A1B5B">
        <w:rPr>
          <w:rFonts w:ascii="Times New Roman" w:hAnsi="Times New Roman" w:cs="Times New Roman"/>
          <w:sz w:val="24"/>
          <w:szCs w:val="24"/>
        </w:rPr>
        <w:t xml:space="preserve"> were scored </w:t>
      </w:r>
      <w:r w:rsidR="002273E5" w:rsidRPr="007A1B5B">
        <w:rPr>
          <w:rFonts w:ascii="Times New Roman" w:hAnsi="Times New Roman" w:cs="Times New Roman"/>
          <w:sz w:val="24"/>
          <w:szCs w:val="24"/>
        </w:rPr>
        <w:t xml:space="preserve">as distinct </w:t>
      </w:r>
      <w:r w:rsidR="00DB110B" w:rsidRPr="007A1B5B">
        <w:rPr>
          <w:rFonts w:ascii="Times New Roman" w:hAnsi="Times New Roman" w:cs="Times New Roman"/>
          <w:sz w:val="24"/>
          <w:szCs w:val="24"/>
        </w:rPr>
        <w:t>operational taxonomic units (</w:t>
      </w:r>
      <w:r w:rsidR="002273E5" w:rsidRPr="007A1B5B">
        <w:rPr>
          <w:rFonts w:ascii="Times New Roman" w:hAnsi="Times New Roman" w:cs="Times New Roman"/>
          <w:sz w:val="24"/>
          <w:szCs w:val="24"/>
        </w:rPr>
        <w:t>OTUs</w:t>
      </w:r>
      <w:r w:rsidR="00DB110B" w:rsidRPr="007A1B5B">
        <w:rPr>
          <w:rFonts w:ascii="Times New Roman" w:hAnsi="Times New Roman" w:cs="Times New Roman"/>
          <w:sz w:val="24"/>
          <w:szCs w:val="24"/>
        </w:rPr>
        <w:t>)</w:t>
      </w:r>
      <w:r w:rsidR="002273E5" w:rsidRPr="007A1B5B">
        <w:rPr>
          <w:rFonts w:ascii="Times New Roman" w:hAnsi="Times New Roman" w:cs="Times New Roman"/>
          <w:sz w:val="24"/>
          <w:szCs w:val="24"/>
        </w:rPr>
        <w:t xml:space="preserve"> </w:t>
      </w:r>
      <w:r w:rsidR="008B3CBA" w:rsidRPr="007A1B5B">
        <w:rPr>
          <w:rFonts w:ascii="Times New Roman" w:hAnsi="Times New Roman" w:cs="Times New Roman"/>
          <w:sz w:val="24"/>
          <w:szCs w:val="24"/>
        </w:rPr>
        <w:t>in</w:t>
      </w:r>
      <w:r w:rsidR="00DA00AB" w:rsidRPr="007A1B5B">
        <w:rPr>
          <w:rFonts w:ascii="Times New Roman" w:hAnsi="Times New Roman" w:cs="Times New Roman"/>
          <w:sz w:val="24"/>
          <w:szCs w:val="24"/>
        </w:rPr>
        <w:t xml:space="preserve"> </w:t>
      </w:r>
      <w:r w:rsidR="00DB110B" w:rsidRPr="007A1B5B">
        <w:rPr>
          <w:rFonts w:ascii="Times New Roman" w:hAnsi="Times New Roman" w:cs="Times New Roman"/>
          <w:sz w:val="24"/>
          <w:szCs w:val="24"/>
        </w:rPr>
        <w:t>both matrices</w:t>
      </w:r>
      <w:r w:rsidR="00B93C3E" w:rsidRPr="007A1B5B">
        <w:rPr>
          <w:rFonts w:ascii="Times New Roman" w:hAnsi="Times New Roman" w:cs="Times New Roman"/>
          <w:sz w:val="24"/>
          <w:szCs w:val="24"/>
        </w:rPr>
        <w:t>.</w:t>
      </w:r>
      <w:r w:rsidR="00DA00AB" w:rsidRPr="007A1B5B">
        <w:rPr>
          <w:rFonts w:ascii="Times New Roman" w:hAnsi="Times New Roman" w:cs="Times New Roman"/>
          <w:sz w:val="24"/>
          <w:szCs w:val="24"/>
        </w:rPr>
        <w:t xml:space="preserve"> </w:t>
      </w:r>
      <w:r w:rsidR="008B3CBA" w:rsidRPr="007A1B5B">
        <w:rPr>
          <w:rFonts w:ascii="Times New Roman" w:hAnsi="Times New Roman" w:cs="Times New Roman"/>
          <w:sz w:val="24"/>
          <w:szCs w:val="24"/>
        </w:rPr>
        <w:t xml:space="preserve">Only </w:t>
      </w:r>
      <w:r w:rsidR="00637D2B" w:rsidRPr="007A1B5B">
        <w:rPr>
          <w:rFonts w:ascii="Times New Roman" w:hAnsi="Times New Roman" w:cs="Times New Roman"/>
          <w:sz w:val="24"/>
          <w:szCs w:val="24"/>
        </w:rPr>
        <w:t>well-preserved and</w:t>
      </w:r>
      <w:r w:rsidR="00D74023" w:rsidRPr="007A1B5B">
        <w:rPr>
          <w:rFonts w:ascii="Times New Roman" w:hAnsi="Times New Roman" w:cs="Times New Roman"/>
          <w:sz w:val="24"/>
          <w:szCs w:val="24"/>
        </w:rPr>
        <w:t>/or</w:t>
      </w:r>
      <w:r w:rsidR="00637D2B" w:rsidRPr="007A1B5B">
        <w:rPr>
          <w:rFonts w:ascii="Times New Roman" w:hAnsi="Times New Roman" w:cs="Times New Roman"/>
          <w:sz w:val="24"/>
          <w:szCs w:val="24"/>
        </w:rPr>
        <w:t xml:space="preserve"> partially complete specimens were scored</w:t>
      </w:r>
      <w:r w:rsidR="00F26FAB" w:rsidRPr="007A1B5B">
        <w:rPr>
          <w:rFonts w:ascii="Times New Roman" w:hAnsi="Times New Roman" w:cs="Times New Roman"/>
          <w:sz w:val="24"/>
          <w:szCs w:val="24"/>
        </w:rPr>
        <w:t>;</w:t>
      </w:r>
      <w:r w:rsidR="00637D2B" w:rsidRPr="007A1B5B">
        <w:rPr>
          <w:rFonts w:ascii="Times New Roman" w:hAnsi="Times New Roman" w:cs="Times New Roman"/>
          <w:sz w:val="24"/>
          <w:szCs w:val="24"/>
        </w:rPr>
        <w:t xml:space="preserve"> these were: </w:t>
      </w:r>
      <w:proofErr w:type="gramStart"/>
      <w:r w:rsidR="006B511D" w:rsidRPr="007A1B5B">
        <w:rPr>
          <w:rFonts w:ascii="Times New Roman" w:hAnsi="Times New Roman" w:cs="Times New Roman"/>
          <w:sz w:val="24"/>
          <w:szCs w:val="24"/>
        </w:rPr>
        <w:t>ALMNH:Paleo</w:t>
      </w:r>
      <w:proofErr w:type="gramEnd"/>
      <w:r w:rsidR="006B511D" w:rsidRPr="007A1B5B">
        <w:rPr>
          <w:rFonts w:ascii="Times New Roman" w:hAnsi="Times New Roman" w:cs="Times New Roman"/>
          <w:sz w:val="24"/>
          <w:szCs w:val="24"/>
        </w:rPr>
        <w:t>:3316</w:t>
      </w:r>
      <w:r w:rsidR="007211F5" w:rsidRPr="007A1B5B">
        <w:rPr>
          <w:rFonts w:ascii="Times New Roman" w:hAnsi="Times New Roman" w:cs="Times New Roman"/>
          <w:sz w:val="24"/>
          <w:szCs w:val="24"/>
        </w:rPr>
        <w:t>, BHI 6420</w:t>
      </w:r>
      <w:r w:rsidR="00D74023" w:rsidRPr="007A1B5B">
        <w:rPr>
          <w:rFonts w:ascii="Times New Roman" w:hAnsi="Times New Roman" w:cs="Times New Roman"/>
          <w:sz w:val="24"/>
          <w:szCs w:val="24"/>
        </w:rPr>
        <w:t xml:space="preserve"> and 6421, FHSM VP</w:t>
      </w:r>
      <w:r w:rsidR="006B511D" w:rsidRPr="007A1B5B">
        <w:rPr>
          <w:rFonts w:ascii="Times New Roman" w:hAnsi="Times New Roman" w:cs="Times New Roman"/>
          <w:sz w:val="24"/>
          <w:szCs w:val="24"/>
        </w:rPr>
        <w:t>-</w:t>
      </w:r>
      <w:r w:rsidR="00D74023" w:rsidRPr="007A1B5B">
        <w:rPr>
          <w:rFonts w:ascii="Times New Roman" w:hAnsi="Times New Roman" w:cs="Times New Roman"/>
          <w:sz w:val="24"/>
          <w:szCs w:val="24"/>
        </w:rPr>
        <w:t xml:space="preserve">18702, KUVP 2281, </w:t>
      </w:r>
      <w:r w:rsidR="006B511D" w:rsidRPr="007A1B5B">
        <w:rPr>
          <w:rFonts w:ascii="Times New Roman" w:hAnsi="Times New Roman" w:cs="Times New Roman"/>
          <w:sz w:val="24"/>
          <w:szCs w:val="24"/>
        </w:rPr>
        <w:t>2284</w:t>
      </w:r>
      <w:r w:rsidR="00D74023" w:rsidRPr="007A1B5B">
        <w:rPr>
          <w:rFonts w:ascii="Times New Roman" w:hAnsi="Times New Roman" w:cs="Times New Roman"/>
          <w:sz w:val="24"/>
          <w:szCs w:val="24"/>
        </w:rPr>
        <w:t>,</w:t>
      </w:r>
      <w:r w:rsidR="008273AE" w:rsidRPr="007A1B5B">
        <w:rPr>
          <w:rFonts w:ascii="Times New Roman" w:hAnsi="Times New Roman" w:cs="Times New Roman"/>
          <w:sz w:val="24"/>
          <w:szCs w:val="24"/>
        </w:rPr>
        <w:t xml:space="preserve"> </w:t>
      </w:r>
      <w:r w:rsidR="006B511D" w:rsidRPr="007A1B5B">
        <w:rPr>
          <w:rFonts w:ascii="Times New Roman" w:hAnsi="Times New Roman" w:cs="Times New Roman"/>
          <w:sz w:val="24"/>
          <w:szCs w:val="24"/>
        </w:rPr>
        <w:t>157821</w:t>
      </w:r>
      <w:r w:rsidR="008273AE" w:rsidRPr="007A1B5B">
        <w:rPr>
          <w:rFonts w:ascii="Times New Roman" w:hAnsi="Times New Roman" w:cs="Times New Roman"/>
          <w:sz w:val="24"/>
          <w:szCs w:val="24"/>
        </w:rPr>
        <w:t>, 25472 and 119673</w:t>
      </w:r>
      <w:r w:rsidR="00EC0CD0" w:rsidRPr="007A1B5B">
        <w:rPr>
          <w:rFonts w:ascii="Times New Roman" w:hAnsi="Times New Roman" w:cs="Times New Roman"/>
          <w:sz w:val="24"/>
          <w:szCs w:val="24"/>
        </w:rPr>
        <w:t>. Additionally,</w:t>
      </w:r>
      <w:r w:rsidR="00F26FAB" w:rsidRPr="007A1B5B">
        <w:rPr>
          <w:rFonts w:ascii="Times New Roman" w:hAnsi="Times New Roman" w:cs="Times New Roman"/>
          <w:sz w:val="24"/>
          <w:szCs w:val="24"/>
        </w:rPr>
        <w:t xml:space="preserve"> the</w:t>
      </w:r>
      <w:r w:rsidR="00EC0CD0" w:rsidRPr="007A1B5B">
        <w:rPr>
          <w:rFonts w:ascii="Times New Roman" w:hAnsi="Times New Roman" w:cs="Times New Roman"/>
          <w:sz w:val="24"/>
          <w:szCs w:val="24"/>
        </w:rPr>
        <w:t xml:space="preserve"> </w:t>
      </w:r>
      <w:r w:rsidR="00EC0CD0" w:rsidRPr="007A1B5B">
        <w:rPr>
          <w:rFonts w:ascii="Times New Roman" w:hAnsi="Times New Roman" w:cs="Times New Roman"/>
          <w:i/>
          <w:iCs/>
          <w:sz w:val="24"/>
          <w:szCs w:val="24"/>
        </w:rPr>
        <w:t xml:space="preserve">Ichthyornis </w:t>
      </w:r>
      <w:proofErr w:type="spellStart"/>
      <w:r w:rsidR="00EC0CD0" w:rsidRPr="007A1B5B">
        <w:rPr>
          <w:rFonts w:ascii="Times New Roman" w:hAnsi="Times New Roman" w:cs="Times New Roman"/>
          <w:i/>
          <w:iCs/>
          <w:sz w:val="24"/>
          <w:szCs w:val="24"/>
        </w:rPr>
        <w:t>dispar</w:t>
      </w:r>
      <w:proofErr w:type="spellEnd"/>
      <w:r w:rsidR="00EC0CD0" w:rsidRPr="007A1B5B">
        <w:rPr>
          <w:rFonts w:ascii="Times New Roman" w:hAnsi="Times New Roman" w:cs="Times New Roman"/>
          <w:i/>
          <w:iCs/>
          <w:sz w:val="24"/>
          <w:szCs w:val="24"/>
        </w:rPr>
        <w:t xml:space="preserve"> </w:t>
      </w:r>
      <w:r w:rsidR="00EC0CD0" w:rsidRPr="007A1B5B">
        <w:rPr>
          <w:rFonts w:ascii="Times New Roman" w:hAnsi="Times New Roman" w:cs="Times New Roman"/>
          <w:sz w:val="24"/>
          <w:szCs w:val="24"/>
        </w:rPr>
        <w:t xml:space="preserve">holotype YPM 1450 was scored </w:t>
      </w:r>
      <w:r w:rsidR="00F26FAB" w:rsidRPr="007A1B5B">
        <w:rPr>
          <w:rFonts w:ascii="Times New Roman" w:hAnsi="Times New Roman" w:cs="Times New Roman"/>
          <w:sz w:val="24"/>
          <w:szCs w:val="24"/>
        </w:rPr>
        <w:t xml:space="preserve">as a separate </w:t>
      </w:r>
      <w:r w:rsidR="00DB110B" w:rsidRPr="007A1B5B">
        <w:rPr>
          <w:rFonts w:ascii="Times New Roman" w:hAnsi="Times New Roman" w:cs="Times New Roman"/>
          <w:sz w:val="24"/>
          <w:szCs w:val="24"/>
        </w:rPr>
        <w:t xml:space="preserve">OTU </w:t>
      </w:r>
      <w:r w:rsidR="00EC0CD0" w:rsidRPr="007A1B5B">
        <w:rPr>
          <w:rFonts w:ascii="Times New Roman" w:hAnsi="Times New Roman" w:cs="Times New Roman"/>
          <w:sz w:val="24"/>
          <w:szCs w:val="24"/>
        </w:rPr>
        <w:t xml:space="preserve">based on </w:t>
      </w:r>
      <w:r w:rsidR="00B52DE9" w:rsidRPr="007A1B5B">
        <w:rPr>
          <w:rFonts w:ascii="Times New Roman" w:hAnsi="Times New Roman" w:cs="Times New Roman"/>
          <w:sz w:val="24"/>
          <w:szCs w:val="24"/>
        </w:rPr>
        <w:t>the literature to evaluate the affinities and phylogenetic relationships</w:t>
      </w:r>
      <w:r w:rsidR="003E5495" w:rsidRPr="007A1B5B">
        <w:rPr>
          <w:rFonts w:ascii="Times New Roman" w:hAnsi="Times New Roman" w:cs="Times New Roman"/>
          <w:sz w:val="24"/>
          <w:szCs w:val="24"/>
        </w:rPr>
        <w:t xml:space="preserve"> of the new specimens. </w:t>
      </w:r>
    </w:p>
    <w:p w14:paraId="6893F05A" w14:textId="25AD0F49" w:rsidR="00ED5A44" w:rsidRPr="007A1B5B" w:rsidRDefault="00ED5A44" w:rsidP="003D7EF2">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All specimens were combined into a single O</w:t>
      </w:r>
      <w:r w:rsidR="00F26FAB" w:rsidRPr="007A1B5B">
        <w:rPr>
          <w:rFonts w:ascii="Times New Roman" w:hAnsi="Times New Roman" w:cs="Times New Roman"/>
          <w:sz w:val="24"/>
          <w:szCs w:val="24"/>
        </w:rPr>
        <w:t>T</w:t>
      </w:r>
      <w:r w:rsidRPr="007A1B5B">
        <w:rPr>
          <w:rFonts w:ascii="Times New Roman" w:hAnsi="Times New Roman" w:cs="Times New Roman"/>
          <w:sz w:val="24"/>
          <w:szCs w:val="24"/>
        </w:rPr>
        <w:t xml:space="preserve">U after the results of the previous analyses </w:t>
      </w:r>
      <w:r w:rsidR="008A6D2A" w:rsidRPr="007A1B5B">
        <w:rPr>
          <w:rFonts w:ascii="Times New Roman" w:hAnsi="Times New Roman" w:cs="Times New Roman"/>
          <w:sz w:val="24"/>
          <w:szCs w:val="24"/>
        </w:rPr>
        <w:t xml:space="preserve">recovered an exclusive clade including the </w:t>
      </w:r>
      <w:r w:rsidR="008A6D2A" w:rsidRPr="007A1B5B">
        <w:rPr>
          <w:rFonts w:ascii="Times New Roman" w:hAnsi="Times New Roman" w:cs="Times New Roman"/>
          <w:i/>
          <w:iCs/>
          <w:sz w:val="24"/>
          <w:szCs w:val="24"/>
        </w:rPr>
        <w:t>Ichthyornis</w:t>
      </w:r>
      <w:r w:rsidR="008A6D2A" w:rsidRPr="007A1B5B">
        <w:rPr>
          <w:rFonts w:ascii="Times New Roman" w:hAnsi="Times New Roman" w:cs="Times New Roman"/>
          <w:sz w:val="24"/>
          <w:szCs w:val="24"/>
        </w:rPr>
        <w:t xml:space="preserve"> holotype, or in a polytomy comprising the holotype of </w:t>
      </w:r>
      <w:r w:rsidR="008A6D2A" w:rsidRPr="007A1B5B">
        <w:rPr>
          <w:rFonts w:ascii="Times New Roman" w:hAnsi="Times New Roman" w:cs="Times New Roman"/>
          <w:i/>
          <w:iCs/>
          <w:sz w:val="24"/>
          <w:szCs w:val="24"/>
        </w:rPr>
        <w:t>Ichthyornis</w:t>
      </w:r>
      <w:r w:rsidR="008A6D2A" w:rsidRPr="007A1B5B">
        <w:rPr>
          <w:rFonts w:ascii="Times New Roman" w:hAnsi="Times New Roman" w:cs="Times New Roman"/>
          <w:sz w:val="24"/>
          <w:szCs w:val="24"/>
        </w:rPr>
        <w:t xml:space="preserve"> and the clade formed by </w:t>
      </w:r>
      <w:proofErr w:type="spellStart"/>
      <w:r w:rsidR="008A6D2A" w:rsidRPr="007A1B5B">
        <w:rPr>
          <w:rFonts w:ascii="Times New Roman" w:hAnsi="Times New Roman" w:cs="Times New Roman"/>
          <w:sz w:val="24"/>
          <w:szCs w:val="24"/>
        </w:rPr>
        <w:t>Hesperornithes</w:t>
      </w:r>
      <w:proofErr w:type="spellEnd"/>
      <w:r w:rsidR="008A6D2A" w:rsidRPr="007A1B5B">
        <w:rPr>
          <w:rFonts w:ascii="Times New Roman" w:hAnsi="Times New Roman" w:cs="Times New Roman"/>
          <w:sz w:val="24"/>
          <w:szCs w:val="24"/>
        </w:rPr>
        <w:t xml:space="preserve"> + crown birds (see </w:t>
      </w:r>
      <w:r w:rsidR="00CD2A6B" w:rsidRPr="007A1B5B">
        <w:rPr>
          <w:rFonts w:ascii="Times New Roman" w:hAnsi="Times New Roman" w:cs="Times New Roman"/>
          <w:sz w:val="24"/>
          <w:szCs w:val="24"/>
        </w:rPr>
        <w:t>Supplemental</w:t>
      </w:r>
      <w:r w:rsidR="008A6D2A" w:rsidRPr="007A1B5B">
        <w:rPr>
          <w:rFonts w:ascii="Times New Roman" w:hAnsi="Times New Roman" w:cs="Times New Roman"/>
          <w:sz w:val="24"/>
          <w:szCs w:val="24"/>
        </w:rPr>
        <w:t xml:space="preserve"> trees).</w:t>
      </w:r>
      <w:r w:rsidR="0054789A" w:rsidRPr="007A1B5B">
        <w:rPr>
          <w:rFonts w:ascii="Times New Roman" w:hAnsi="Times New Roman" w:cs="Times New Roman"/>
          <w:sz w:val="24"/>
          <w:szCs w:val="24"/>
        </w:rPr>
        <w:t xml:space="preserve"> </w:t>
      </w:r>
      <w:r w:rsidR="0012150E" w:rsidRPr="007A1B5B">
        <w:rPr>
          <w:rFonts w:ascii="Times New Roman" w:hAnsi="Times New Roman" w:cs="Times New Roman"/>
          <w:sz w:val="24"/>
          <w:szCs w:val="24"/>
        </w:rPr>
        <w:t xml:space="preserve">Additionally, we re-scored character 8 from the Torres et al. (2021) dataset, since we considered their scoring for this character was erroneous. </w:t>
      </w:r>
      <w:r w:rsidR="0054789A" w:rsidRPr="0049797C">
        <w:rPr>
          <w:rFonts w:ascii="Times New Roman" w:hAnsi="Times New Roman" w:cs="Times New Roman"/>
          <w:sz w:val="24"/>
          <w:szCs w:val="24"/>
        </w:rPr>
        <w:t xml:space="preserve">The </w:t>
      </w:r>
      <w:r w:rsidR="00F26FAB" w:rsidRPr="007A1B5B">
        <w:rPr>
          <w:rFonts w:ascii="Times New Roman" w:hAnsi="Times New Roman" w:cs="Times New Roman"/>
          <w:sz w:val="24"/>
          <w:szCs w:val="24"/>
        </w:rPr>
        <w:t>differences between</w:t>
      </w:r>
      <w:r w:rsidR="0054789A" w:rsidRPr="007A1B5B">
        <w:rPr>
          <w:rFonts w:ascii="Times New Roman" w:hAnsi="Times New Roman" w:cs="Times New Roman"/>
          <w:sz w:val="24"/>
          <w:szCs w:val="24"/>
        </w:rPr>
        <w:t xml:space="preserve"> this combined </w:t>
      </w:r>
      <w:r w:rsidR="0054789A" w:rsidRPr="007A1B5B">
        <w:rPr>
          <w:rFonts w:ascii="Times New Roman" w:hAnsi="Times New Roman" w:cs="Times New Roman"/>
          <w:i/>
          <w:iCs/>
          <w:sz w:val="24"/>
          <w:szCs w:val="24"/>
        </w:rPr>
        <w:t xml:space="preserve">Ichthyornis </w:t>
      </w:r>
      <w:proofErr w:type="spellStart"/>
      <w:r w:rsidR="00A813D4" w:rsidRPr="007A1B5B">
        <w:rPr>
          <w:rFonts w:ascii="Times New Roman" w:hAnsi="Times New Roman" w:cs="Times New Roman"/>
          <w:i/>
          <w:iCs/>
          <w:sz w:val="24"/>
          <w:szCs w:val="24"/>
        </w:rPr>
        <w:t>dispar</w:t>
      </w:r>
      <w:proofErr w:type="spellEnd"/>
      <w:r w:rsidR="00A813D4" w:rsidRPr="007A1B5B">
        <w:rPr>
          <w:rFonts w:ascii="Times New Roman" w:hAnsi="Times New Roman" w:cs="Times New Roman"/>
          <w:i/>
          <w:iCs/>
          <w:sz w:val="24"/>
          <w:szCs w:val="24"/>
        </w:rPr>
        <w:t xml:space="preserve"> </w:t>
      </w:r>
      <w:r w:rsidR="00A813D4" w:rsidRPr="007A1B5B">
        <w:rPr>
          <w:rFonts w:ascii="Times New Roman" w:hAnsi="Times New Roman" w:cs="Times New Roman"/>
          <w:sz w:val="24"/>
          <w:szCs w:val="24"/>
        </w:rPr>
        <w:t>O</w:t>
      </w:r>
      <w:r w:rsidR="00EB7ACF" w:rsidRPr="007A1B5B">
        <w:rPr>
          <w:rFonts w:ascii="Times New Roman" w:hAnsi="Times New Roman" w:cs="Times New Roman"/>
          <w:sz w:val="24"/>
          <w:szCs w:val="24"/>
        </w:rPr>
        <w:t>TU</w:t>
      </w:r>
      <w:r w:rsidR="00A813D4" w:rsidRPr="007A1B5B">
        <w:rPr>
          <w:rFonts w:ascii="Times New Roman" w:hAnsi="Times New Roman" w:cs="Times New Roman"/>
          <w:sz w:val="24"/>
          <w:szCs w:val="24"/>
        </w:rPr>
        <w:t xml:space="preserve"> with that </w:t>
      </w:r>
      <w:r w:rsidR="00DB110B" w:rsidRPr="007A1B5B">
        <w:rPr>
          <w:rFonts w:ascii="Times New Roman" w:hAnsi="Times New Roman" w:cs="Times New Roman"/>
          <w:sz w:val="24"/>
          <w:szCs w:val="24"/>
        </w:rPr>
        <w:t xml:space="preserve">scored </w:t>
      </w:r>
      <w:r w:rsidR="00094613" w:rsidRPr="007A1B5B">
        <w:rPr>
          <w:rFonts w:ascii="Times New Roman" w:hAnsi="Times New Roman" w:cs="Times New Roman"/>
          <w:sz w:val="24"/>
          <w:szCs w:val="24"/>
        </w:rPr>
        <w:t xml:space="preserve">in previous versions of </w:t>
      </w:r>
      <w:r w:rsidR="00F26FAB" w:rsidRPr="007A1B5B">
        <w:rPr>
          <w:rFonts w:ascii="Times New Roman" w:hAnsi="Times New Roman" w:cs="Times New Roman"/>
          <w:sz w:val="24"/>
          <w:szCs w:val="24"/>
        </w:rPr>
        <w:t xml:space="preserve">these </w:t>
      </w:r>
      <w:r w:rsidR="00094613" w:rsidRPr="007A1B5B">
        <w:rPr>
          <w:rFonts w:ascii="Times New Roman" w:hAnsi="Times New Roman" w:cs="Times New Roman"/>
          <w:sz w:val="24"/>
          <w:szCs w:val="24"/>
        </w:rPr>
        <w:t>dataset</w:t>
      </w:r>
      <w:r w:rsidR="00F26FAB" w:rsidRPr="007A1B5B">
        <w:rPr>
          <w:rFonts w:ascii="Times New Roman" w:hAnsi="Times New Roman" w:cs="Times New Roman"/>
          <w:sz w:val="24"/>
          <w:szCs w:val="24"/>
        </w:rPr>
        <w:t>s</w:t>
      </w:r>
      <w:r w:rsidR="00094613" w:rsidRPr="007A1B5B">
        <w:rPr>
          <w:rFonts w:ascii="Times New Roman" w:hAnsi="Times New Roman" w:cs="Times New Roman"/>
          <w:sz w:val="24"/>
          <w:szCs w:val="24"/>
        </w:rPr>
        <w:t xml:space="preserve"> </w:t>
      </w:r>
      <w:r w:rsidR="00DB110B" w:rsidRPr="007A1B5B">
        <w:rPr>
          <w:rFonts w:ascii="Times New Roman" w:hAnsi="Times New Roman" w:cs="Times New Roman"/>
          <w:sz w:val="24"/>
          <w:szCs w:val="24"/>
        </w:rPr>
        <w:t xml:space="preserve">are </w:t>
      </w:r>
      <w:r w:rsidR="00094613" w:rsidRPr="007A1B5B">
        <w:rPr>
          <w:rFonts w:ascii="Times New Roman" w:hAnsi="Times New Roman" w:cs="Times New Roman"/>
          <w:sz w:val="24"/>
          <w:szCs w:val="24"/>
        </w:rPr>
        <w:t>as follows:</w:t>
      </w:r>
    </w:p>
    <w:p w14:paraId="4A058671" w14:textId="3B0FAA6E" w:rsidR="00094613" w:rsidRPr="007A1B5B" w:rsidRDefault="00094613" w:rsidP="003D7EF2">
      <w:pPr>
        <w:spacing w:line="480" w:lineRule="auto"/>
        <w:jc w:val="both"/>
        <w:rPr>
          <w:rFonts w:ascii="Times New Roman" w:hAnsi="Times New Roman" w:cs="Times New Roman"/>
          <w:sz w:val="24"/>
          <w:szCs w:val="24"/>
          <w:lang w:val="da-DK"/>
        </w:rPr>
      </w:pPr>
      <w:r w:rsidRPr="007A1B5B">
        <w:rPr>
          <w:rFonts w:ascii="Times New Roman" w:hAnsi="Times New Roman" w:cs="Times New Roman"/>
          <w:i/>
          <w:iCs/>
          <w:sz w:val="24"/>
          <w:szCs w:val="24"/>
          <w:lang w:val="da-DK"/>
        </w:rPr>
        <w:t xml:space="preserve">Ichthyornis </w:t>
      </w:r>
      <w:r w:rsidR="00CD2A6B" w:rsidRPr="007A1B5B">
        <w:rPr>
          <w:rFonts w:ascii="Times New Roman" w:hAnsi="Times New Roman" w:cs="Times New Roman"/>
          <w:sz w:val="24"/>
          <w:szCs w:val="24"/>
          <w:lang w:val="da-DK"/>
        </w:rPr>
        <w:t>Torres et al. (2021)</w:t>
      </w:r>
      <w:r w:rsidRPr="007A1B5B">
        <w:rPr>
          <w:rFonts w:ascii="Times New Roman" w:hAnsi="Times New Roman" w:cs="Times New Roman"/>
          <w:sz w:val="24"/>
          <w:szCs w:val="24"/>
          <w:lang w:val="da-DK"/>
        </w:rPr>
        <w:t xml:space="preserve"> </w:t>
      </w:r>
      <w:r w:rsidRPr="0049797C">
        <w:rPr>
          <w:rFonts w:ascii="Times New Roman" w:hAnsi="Times New Roman" w:cs="Times New Roman"/>
          <w:sz w:val="24"/>
          <w:szCs w:val="24"/>
          <w:lang w:val="da-DK"/>
        </w:rPr>
        <w:t>dataset:</w:t>
      </w:r>
      <w:r w:rsidR="00F65FD0" w:rsidRPr="007A1B5B">
        <w:rPr>
          <w:rFonts w:ascii="Times New Roman" w:hAnsi="Times New Roman" w:cs="Times New Roman"/>
          <w:sz w:val="24"/>
          <w:szCs w:val="24"/>
          <w:lang w:val="da-DK"/>
        </w:rPr>
        <w:t>8:0</w:t>
      </w:r>
      <w:r w:rsidR="00F65FD0" w:rsidRPr="0049797C">
        <w:rPr>
          <w:rFonts w:ascii="Times New Roman" w:hAnsi="Times New Roman" w:cs="Times New Roman"/>
          <w:sz w:val="24"/>
          <w:szCs w:val="24"/>
          <w:lang w:val="da-DK"/>
        </w:rPr>
        <w:t>,</w:t>
      </w:r>
      <w:r w:rsidR="00FB147D" w:rsidRPr="007A1B5B">
        <w:rPr>
          <w:rFonts w:ascii="Times New Roman" w:hAnsi="Times New Roman" w:cs="Times New Roman"/>
          <w:sz w:val="24"/>
          <w:szCs w:val="24"/>
          <w:lang w:val="da-DK"/>
        </w:rPr>
        <w:t xml:space="preserve"> </w:t>
      </w:r>
      <w:r w:rsidR="008D0DAC" w:rsidRPr="007A1B5B">
        <w:rPr>
          <w:rFonts w:ascii="Times New Roman" w:hAnsi="Times New Roman" w:cs="Times New Roman"/>
          <w:sz w:val="24"/>
          <w:szCs w:val="24"/>
          <w:lang w:val="da-DK"/>
        </w:rPr>
        <w:t xml:space="preserve">80:0, </w:t>
      </w:r>
      <w:r w:rsidR="00AD5644" w:rsidRPr="007A1B5B">
        <w:rPr>
          <w:rFonts w:ascii="Times New Roman" w:hAnsi="Times New Roman" w:cs="Times New Roman"/>
          <w:sz w:val="24"/>
          <w:szCs w:val="24"/>
          <w:lang w:val="da-DK"/>
        </w:rPr>
        <w:t xml:space="preserve">81:1/2, </w:t>
      </w:r>
      <w:r w:rsidR="008D0DAC" w:rsidRPr="007A1B5B">
        <w:rPr>
          <w:rFonts w:ascii="Times New Roman" w:hAnsi="Times New Roman" w:cs="Times New Roman"/>
          <w:sz w:val="24"/>
          <w:szCs w:val="24"/>
          <w:lang w:val="da-DK"/>
        </w:rPr>
        <w:t>83:1</w:t>
      </w:r>
      <w:r w:rsidR="00055BD3" w:rsidRPr="007A1B5B">
        <w:rPr>
          <w:rFonts w:ascii="Times New Roman" w:hAnsi="Times New Roman" w:cs="Times New Roman"/>
          <w:sz w:val="24"/>
          <w:szCs w:val="24"/>
          <w:lang w:val="da-DK"/>
        </w:rPr>
        <w:t>, 102:</w:t>
      </w:r>
      <w:r w:rsidR="002A14F4" w:rsidRPr="007A1B5B">
        <w:rPr>
          <w:rFonts w:ascii="Times New Roman" w:hAnsi="Times New Roman" w:cs="Times New Roman"/>
          <w:sz w:val="24"/>
          <w:szCs w:val="24"/>
          <w:lang w:val="da-DK"/>
        </w:rPr>
        <w:t>0, 104:0&amp;1, 112</w:t>
      </w:r>
      <w:r w:rsidR="00966302" w:rsidRPr="007A1B5B">
        <w:rPr>
          <w:rFonts w:ascii="Times New Roman" w:hAnsi="Times New Roman" w:cs="Times New Roman"/>
          <w:sz w:val="24"/>
          <w:szCs w:val="24"/>
          <w:lang w:val="da-DK"/>
        </w:rPr>
        <w:t xml:space="preserve">:0/1, 143:2/3, </w:t>
      </w:r>
      <w:r w:rsidR="00FC4563" w:rsidRPr="007A1B5B">
        <w:rPr>
          <w:rFonts w:ascii="Times New Roman" w:hAnsi="Times New Roman" w:cs="Times New Roman"/>
          <w:sz w:val="24"/>
          <w:szCs w:val="24"/>
          <w:lang w:val="da-DK"/>
        </w:rPr>
        <w:t xml:space="preserve">151:1, </w:t>
      </w:r>
      <w:r w:rsidR="00901BAC" w:rsidRPr="007A1B5B">
        <w:rPr>
          <w:rFonts w:ascii="Times New Roman" w:hAnsi="Times New Roman" w:cs="Times New Roman"/>
          <w:sz w:val="24"/>
          <w:szCs w:val="24"/>
          <w:lang w:val="da-DK"/>
        </w:rPr>
        <w:t xml:space="preserve">160:0, 164:0, 166:1, </w:t>
      </w:r>
      <w:r w:rsidR="00F90519" w:rsidRPr="007A1B5B">
        <w:rPr>
          <w:rFonts w:ascii="Times New Roman" w:hAnsi="Times New Roman" w:cs="Times New Roman"/>
          <w:sz w:val="24"/>
          <w:szCs w:val="24"/>
          <w:lang w:val="da-DK"/>
        </w:rPr>
        <w:t>213</w:t>
      </w:r>
      <w:r w:rsidR="006A2C36" w:rsidRPr="007A1B5B">
        <w:rPr>
          <w:rFonts w:ascii="Times New Roman" w:hAnsi="Times New Roman" w:cs="Times New Roman"/>
          <w:sz w:val="24"/>
          <w:szCs w:val="24"/>
          <w:lang w:val="da-DK"/>
        </w:rPr>
        <w:t xml:space="preserve">:1, </w:t>
      </w:r>
      <w:r w:rsidR="00F90519" w:rsidRPr="007A1B5B">
        <w:rPr>
          <w:rFonts w:ascii="Times New Roman" w:hAnsi="Times New Roman" w:cs="Times New Roman"/>
          <w:sz w:val="24"/>
          <w:szCs w:val="24"/>
          <w:lang w:val="da-DK"/>
        </w:rPr>
        <w:t>214</w:t>
      </w:r>
      <w:r w:rsidR="006A2C36" w:rsidRPr="007A1B5B">
        <w:rPr>
          <w:rFonts w:ascii="Times New Roman" w:hAnsi="Times New Roman" w:cs="Times New Roman"/>
          <w:sz w:val="24"/>
          <w:szCs w:val="24"/>
          <w:lang w:val="da-DK"/>
        </w:rPr>
        <w:t xml:space="preserve">:2, </w:t>
      </w:r>
      <w:r w:rsidR="00F90519" w:rsidRPr="007A1B5B">
        <w:rPr>
          <w:rFonts w:ascii="Times New Roman" w:hAnsi="Times New Roman" w:cs="Times New Roman"/>
          <w:sz w:val="24"/>
          <w:szCs w:val="24"/>
          <w:lang w:val="da-DK"/>
        </w:rPr>
        <w:t>215</w:t>
      </w:r>
      <w:r w:rsidR="00217B6C" w:rsidRPr="007A1B5B">
        <w:rPr>
          <w:rFonts w:ascii="Times New Roman" w:hAnsi="Times New Roman" w:cs="Times New Roman"/>
          <w:sz w:val="24"/>
          <w:szCs w:val="24"/>
          <w:lang w:val="da-DK"/>
        </w:rPr>
        <w:t>:0</w:t>
      </w:r>
    </w:p>
    <w:p w14:paraId="62D3E585" w14:textId="35B56B5E" w:rsidR="00094613" w:rsidRPr="007A1B5B" w:rsidRDefault="00094613" w:rsidP="003D7EF2">
      <w:pPr>
        <w:spacing w:line="480" w:lineRule="auto"/>
        <w:jc w:val="both"/>
        <w:rPr>
          <w:rFonts w:ascii="Times New Roman" w:hAnsi="Times New Roman" w:cs="Times New Roman"/>
          <w:sz w:val="24"/>
          <w:szCs w:val="24"/>
        </w:rPr>
      </w:pPr>
      <w:r w:rsidRPr="007A1B5B">
        <w:rPr>
          <w:rFonts w:ascii="Times New Roman" w:hAnsi="Times New Roman" w:cs="Times New Roman"/>
          <w:i/>
          <w:iCs/>
          <w:sz w:val="24"/>
          <w:szCs w:val="24"/>
        </w:rPr>
        <w:t xml:space="preserve">Ichthyornis </w:t>
      </w:r>
      <w:r w:rsidRPr="007A1B5B">
        <w:rPr>
          <w:rFonts w:ascii="Times New Roman" w:hAnsi="Times New Roman" w:cs="Times New Roman"/>
          <w:sz w:val="24"/>
          <w:szCs w:val="24"/>
        </w:rPr>
        <w:t xml:space="preserve">Wang et al. (2020) dataset: </w:t>
      </w:r>
      <w:r w:rsidR="00AD2776" w:rsidRPr="007A1B5B">
        <w:rPr>
          <w:rFonts w:ascii="Times New Roman" w:hAnsi="Times New Roman" w:cs="Times New Roman"/>
          <w:sz w:val="24"/>
          <w:szCs w:val="24"/>
        </w:rPr>
        <w:t xml:space="preserve">63:0, </w:t>
      </w:r>
      <w:r w:rsidR="007B59E2" w:rsidRPr="007A1B5B">
        <w:rPr>
          <w:rFonts w:ascii="Times New Roman" w:hAnsi="Times New Roman" w:cs="Times New Roman"/>
          <w:sz w:val="24"/>
          <w:szCs w:val="24"/>
        </w:rPr>
        <w:t xml:space="preserve">64:4&amp;5, 65:0, </w:t>
      </w:r>
      <w:r w:rsidR="00B23209" w:rsidRPr="007A1B5B">
        <w:rPr>
          <w:rFonts w:ascii="Times New Roman" w:hAnsi="Times New Roman" w:cs="Times New Roman"/>
          <w:sz w:val="24"/>
          <w:szCs w:val="24"/>
        </w:rPr>
        <w:t xml:space="preserve">66:1, 79:0, </w:t>
      </w:r>
      <w:r w:rsidR="00EB4938" w:rsidRPr="007A1B5B">
        <w:rPr>
          <w:rFonts w:ascii="Times New Roman" w:hAnsi="Times New Roman" w:cs="Times New Roman"/>
          <w:sz w:val="24"/>
          <w:szCs w:val="24"/>
        </w:rPr>
        <w:t xml:space="preserve">97:0, 100:2, </w:t>
      </w:r>
      <w:r w:rsidR="0012273A" w:rsidRPr="007A1B5B">
        <w:rPr>
          <w:rFonts w:ascii="Times New Roman" w:hAnsi="Times New Roman" w:cs="Times New Roman"/>
          <w:sz w:val="24"/>
          <w:szCs w:val="24"/>
        </w:rPr>
        <w:t xml:space="preserve">105:0, 107:1, </w:t>
      </w:r>
      <w:r w:rsidR="00CE6ED8" w:rsidRPr="007A1B5B">
        <w:rPr>
          <w:rFonts w:ascii="Times New Roman" w:hAnsi="Times New Roman" w:cs="Times New Roman"/>
          <w:sz w:val="24"/>
          <w:szCs w:val="24"/>
        </w:rPr>
        <w:t>111:2, 112:1, 113:0, 118</w:t>
      </w:r>
      <w:r w:rsidR="00436A38" w:rsidRPr="007A1B5B">
        <w:rPr>
          <w:rFonts w:ascii="Times New Roman" w:hAnsi="Times New Roman" w:cs="Times New Roman"/>
          <w:sz w:val="24"/>
          <w:szCs w:val="24"/>
        </w:rPr>
        <w:t xml:space="preserve">:1, 128:1, 147:1, </w:t>
      </w:r>
      <w:r w:rsidR="00C37BAC" w:rsidRPr="007A1B5B">
        <w:rPr>
          <w:rFonts w:ascii="Times New Roman" w:hAnsi="Times New Roman" w:cs="Times New Roman"/>
          <w:sz w:val="24"/>
          <w:szCs w:val="24"/>
        </w:rPr>
        <w:t xml:space="preserve">153:2, 159:1&amp;2, </w:t>
      </w:r>
      <w:r w:rsidR="00880DD5" w:rsidRPr="007A1B5B">
        <w:rPr>
          <w:rFonts w:ascii="Times New Roman" w:hAnsi="Times New Roman" w:cs="Times New Roman"/>
          <w:sz w:val="24"/>
          <w:szCs w:val="24"/>
        </w:rPr>
        <w:t xml:space="preserve">160:1, 176:1, </w:t>
      </w:r>
      <w:r w:rsidR="0026140D" w:rsidRPr="007A1B5B">
        <w:rPr>
          <w:rFonts w:ascii="Times New Roman" w:hAnsi="Times New Roman" w:cs="Times New Roman"/>
          <w:sz w:val="24"/>
          <w:szCs w:val="24"/>
        </w:rPr>
        <w:t xml:space="preserve">186:1, 205:1, </w:t>
      </w:r>
      <w:r w:rsidR="00DA4069" w:rsidRPr="007A1B5B">
        <w:rPr>
          <w:rFonts w:ascii="Times New Roman" w:hAnsi="Times New Roman" w:cs="Times New Roman"/>
          <w:sz w:val="24"/>
          <w:szCs w:val="24"/>
        </w:rPr>
        <w:t xml:space="preserve">208:1, 218:0, </w:t>
      </w:r>
      <w:r w:rsidR="009117CB" w:rsidRPr="007A1B5B">
        <w:rPr>
          <w:rFonts w:ascii="Times New Roman" w:hAnsi="Times New Roman" w:cs="Times New Roman"/>
          <w:sz w:val="24"/>
          <w:szCs w:val="24"/>
        </w:rPr>
        <w:t xml:space="preserve">228:1, 246:1, </w:t>
      </w:r>
      <w:r w:rsidR="00E6093B" w:rsidRPr="007A1B5B">
        <w:rPr>
          <w:rFonts w:ascii="Times New Roman" w:hAnsi="Times New Roman" w:cs="Times New Roman"/>
          <w:sz w:val="24"/>
          <w:szCs w:val="24"/>
        </w:rPr>
        <w:t xml:space="preserve">263:1, </w:t>
      </w:r>
      <w:r w:rsidR="00936EF7" w:rsidRPr="007A1B5B">
        <w:rPr>
          <w:rFonts w:ascii="Times New Roman" w:hAnsi="Times New Roman" w:cs="Times New Roman"/>
          <w:sz w:val="24"/>
          <w:szCs w:val="24"/>
        </w:rPr>
        <w:t>266:1, 273:0, 276:</w:t>
      </w:r>
      <w:r w:rsidR="00131967" w:rsidRPr="007A1B5B">
        <w:rPr>
          <w:rFonts w:ascii="Times New Roman" w:hAnsi="Times New Roman" w:cs="Times New Roman"/>
          <w:sz w:val="24"/>
          <w:szCs w:val="24"/>
        </w:rPr>
        <w:t>1</w:t>
      </w:r>
    </w:p>
    <w:p w14:paraId="7FA3E150" w14:textId="74416BF2" w:rsidR="00883D50" w:rsidRPr="007A1B5B" w:rsidRDefault="00693539" w:rsidP="003D7EF2">
      <w:pPr>
        <w:spacing w:line="480" w:lineRule="auto"/>
        <w:jc w:val="both"/>
        <w:rPr>
          <w:rFonts w:ascii="Times New Roman" w:hAnsi="Times New Roman" w:cs="Times New Roman"/>
          <w:sz w:val="24"/>
          <w:szCs w:val="24"/>
        </w:rPr>
      </w:pPr>
      <w:r w:rsidRPr="007A1B5B">
        <w:rPr>
          <w:rFonts w:ascii="Times New Roman" w:hAnsi="Times New Roman" w:cs="Times New Roman"/>
          <w:i/>
          <w:iCs/>
          <w:sz w:val="24"/>
          <w:szCs w:val="24"/>
        </w:rPr>
        <w:t xml:space="preserve"> </w:t>
      </w:r>
      <w:r w:rsidR="00EB7ACF" w:rsidRPr="007A1B5B">
        <w:rPr>
          <w:rFonts w:ascii="Times New Roman" w:hAnsi="Times New Roman" w:cs="Times New Roman"/>
          <w:sz w:val="24"/>
          <w:szCs w:val="24"/>
        </w:rPr>
        <w:t xml:space="preserve">All analyses were </w:t>
      </w:r>
      <w:r w:rsidR="005F4350" w:rsidRPr="007A1B5B">
        <w:rPr>
          <w:rFonts w:ascii="Times New Roman" w:hAnsi="Times New Roman" w:cs="Times New Roman"/>
          <w:sz w:val="24"/>
          <w:szCs w:val="24"/>
        </w:rPr>
        <w:t>performed under</w:t>
      </w:r>
      <w:r w:rsidR="00EB7ACF" w:rsidRPr="007A1B5B">
        <w:rPr>
          <w:rFonts w:ascii="Times New Roman" w:hAnsi="Times New Roman" w:cs="Times New Roman"/>
          <w:sz w:val="24"/>
          <w:szCs w:val="24"/>
        </w:rPr>
        <w:t xml:space="preserve"> both</w:t>
      </w:r>
      <w:r w:rsidR="00497789" w:rsidRPr="007A1B5B">
        <w:rPr>
          <w:rFonts w:ascii="Times New Roman" w:hAnsi="Times New Roman" w:cs="Times New Roman"/>
          <w:sz w:val="24"/>
          <w:szCs w:val="24"/>
        </w:rPr>
        <w:t xml:space="preserve"> Maximum Parsimony and Bayesian </w:t>
      </w:r>
      <w:r w:rsidR="005F4350" w:rsidRPr="007A1B5B">
        <w:rPr>
          <w:rFonts w:ascii="Times New Roman" w:hAnsi="Times New Roman" w:cs="Times New Roman"/>
          <w:sz w:val="24"/>
          <w:szCs w:val="24"/>
        </w:rPr>
        <w:t>analytical frameworks, as described in the “</w:t>
      </w:r>
      <w:r w:rsidR="00986067" w:rsidRPr="007A1B5B">
        <w:rPr>
          <w:rFonts w:ascii="Times New Roman" w:hAnsi="Times New Roman" w:cs="Times New Roman"/>
          <w:sz w:val="24"/>
          <w:szCs w:val="24"/>
        </w:rPr>
        <w:t>M</w:t>
      </w:r>
      <w:r w:rsidR="005F4350" w:rsidRPr="007A1B5B">
        <w:rPr>
          <w:rFonts w:ascii="Times New Roman" w:hAnsi="Times New Roman" w:cs="Times New Roman"/>
          <w:sz w:val="24"/>
          <w:szCs w:val="24"/>
        </w:rPr>
        <w:t xml:space="preserve">aterials &amp; </w:t>
      </w:r>
      <w:r w:rsidR="00986067" w:rsidRPr="007A1B5B">
        <w:rPr>
          <w:rFonts w:ascii="Times New Roman" w:hAnsi="Times New Roman" w:cs="Times New Roman"/>
          <w:sz w:val="24"/>
          <w:szCs w:val="24"/>
        </w:rPr>
        <w:t>M</w:t>
      </w:r>
      <w:r w:rsidR="005F4350" w:rsidRPr="007A1B5B">
        <w:rPr>
          <w:rFonts w:ascii="Times New Roman" w:hAnsi="Times New Roman" w:cs="Times New Roman"/>
          <w:sz w:val="24"/>
          <w:szCs w:val="24"/>
        </w:rPr>
        <w:t>ethods</w:t>
      </w:r>
      <w:r w:rsidR="00986067" w:rsidRPr="007A1B5B">
        <w:rPr>
          <w:rFonts w:ascii="Times New Roman" w:hAnsi="Times New Roman" w:cs="Times New Roman"/>
          <w:sz w:val="24"/>
          <w:szCs w:val="24"/>
        </w:rPr>
        <w:t>” section. Additionally, analyses were run both including and</w:t>
      </w:r>
      <w:r w:rsidR="00917949" w:rsidRPr="007A1B5B">
        <w:rPr>
          <w:rFonts w:ascii="Times New Roman" w:hAnsi="Times New Roman" w:cs="Times New Roman"/>
          <w:sz w:val="24"/>
          <w:szCs w:val="24"/>
        </w:rPr>
        <w:t xml:space="preserve"> excluding</w:t>
      </w:r>
      <w:r w:rsidR="00D41E34" w:rsidRPr="007A1B5B">
        <w:rPr>
          <w:rFonts w:ascii="Times New Roman" w:hAnsi="Times New Roman" w:cs="Times New Roman"/>
          <w:sz w:val="24"/>
          <w:szCs w:val="24"/>
        </w:rPr>
        <w:t xml:space="preserve"> </w:t>
      </w:r>
      <w:proofErr w:type="spellStart"/>
      <w:r w:rsidR="00D41E34" w:rsidRPr="007A1B5B">
        <w:rPr>
          <w:rFonts w:ascii="Times New Roman" w:hAnsi="Times New Roman" w:cs="Times New Roman"/>
          <w:i/>
          <w:iCs/>
          <w:sz w:val="24"/>
          <w:szCs w:val="24"/>
        </w:rPr>
        <w:t>Apsaravis</w:t>
      </w:r>
      <w:proofErr w:type="spellEnd"/>
      <w:r w:rsidR="00D41E34" w:rsidRPr="007A1B5B">
        <w:rPr>
          <w:rFonts w:ascii="Times New Roman" w:hAnsi="Times New Roman" w:cs="Times New Roman"/>
          <w:i/>
          <w:iCs/>
          <w:sz w:val="24"/>
          <w:szCs w:val="24"/>
        </w:rPr>
        <w:t xml:space="preserve"> </w:t>
      </w:r>
      <w:proofErr w:type="spellStart"/>
      <w:r w:rsidR="00D41E34" w:rsidRPr="007A1B5B">
        <w:rPr>
          <w:rFonts w:ascii="Times New Roman" w:hAnsi="Times New Roman" w:cs="Times New Roman"/>
          <w:i/>
          <w:iCs/>
          <w:sz w:val="24"/>
          <w:szCs w:val="24"/>
        </w:rPr>
        <w:t>ukhaana</w:t>
      </w:r>
      <w:proofErr w:type="spellEnd"/>
      <w:r w:rsidR="00D41E34" w:rsidRPr="007A1B5B">
        <w:rPr>
          <w:rFonts w:ascii="Times New Roman" w:hAnsi="Times New Roman" w:cs="Times New Roman"/>
          <w:sz w:val="24"/>
          <w:szCs w:val="24"/>
        </w:rPr>
        <w:t xml:space="preserve">, after it was identified as a </w:t>
      </w:r>
      <w:r w:rsidR="00D41E34" w:rsidRPr="007A1B5B">
        <w:rPr>
          <w:rFonts w:ascii="Times New Roman" w:hAnsi="Times New Roman" w:cs="Times New Roman"/>
          <w:sz w:val="24"/>
          <w:szCs w:val="24"/>
        </w:rPr>
        <w:lastRenderedPageBreak/>
        <w:t>wildcard taxon</w:t>
      </w:r>
      <w:r w:rsidR="00BF2CD0" w:rsidRPr="007A1B5B">
        <w:rPr>
          <w:rFonts w:ascii="Times New Roman" w:hAnsi="Times New Roman" w:cs="Times New Roman"/>
          <w:sz w:val="24"/>
          <w:szCs w:val="24"/>
        </w:rPr>
        <w:t xml:space="preserve"> with a high impact on the resulting tree topology and support values. </w:t>
      </w:r>
      <w:r w:rsidR="002D0413" w:rsidRPr="007A1B5B">
        <w:rPr>
          <w:rFonts w:ascii="Times New Roman" w:hAnsi="Times New Roman" w:cs="Times New Roman"/>
          <w:sz w:val="24"/>
          <w:szCs w:val="24"/>
        </w:rPr>
        <w:t>The compl</w:t>
      </w:r>
      <w:r w:rsidR="001E44D6" w:rsidRPr="007A1B5B">
        <w:rPr>
          <w:rFonts w:ascii="Times New Roman" w:hAnsi="Times New Roman" w:cs="Times New Roman"/>
          <w:sz w:val="24"/>
          <w:szCs w:val="24"/>
        </w:rPr>
        <w:t>ete list of phylogenetic trees included in thi</w:t>
      </w:r>
      <w:r w:rsidR="00280C5E" w:rsidRPr="007A1B5B">
        <w:rPr>
          <w:rFonts w:ascii="Times New Roman" w:hAnsi="Times New Roman" w:cs="Times New Roman"/>
          <w:sz w:val="24"/>
          <w:szCs w:val="24"/>
        </w:rPr>
        <w:t>s supplement is as follows:</w:t>
      </w:r>
    </w:p>
    <w:p w14:paraId="03ADE4B4" w14:textId="0151BB25" w:rsidR="001969F2" w:rsidRPr="007A1B5B" w:rsidRDefault="00CD2A6B" w:rsidP="003D7EF2">
      <w:pPr>
        <w:spacing w:line="480" w:lineRule="auto"/>
        <w:jc w:val="both"/>
        <w:rPr>
          <w:rFonts w:ascii="Times New Roman" w:hAnsi="Times New Roman" w:cs="Times New Roman"/>
          <w:sz w:val="24"/>
          <w:szCs w:val="24"/>
        </w:rPr>
      </w:pPr>
      <w:r w:rsidRPr="007A1B5B">
        <w:rPr>
          <w:rFonts w:ascii="Times New Roman" w:hAnsi="Times New Roman" w:cs="Times New Roman"/>
          <w:b/>
          <w:bCs/>
          <w:sz w:val="24"/>
          <w:szCs w:val="24"/>
        </w:rPr>
        <w:t>Supplemental</w:t>
      </w:r>
      <w:r w:rsidR="00280C5E" w:rsidRPr="007A1B5B">
        <w:rPr>
          <w:rFonts w:ascii="Times New Roman" w:hAnsi="Times New Roman" w:cs="Times New Roman"/>
          <w:b/>
          <w:bCs/>
          <w:sz w:val="24"/>
          <w:szCs w:val="24"/>
        </w:rPr>
        <w:t xml:space="preserve"> Tree</w:t>
      </w:r>
      <w:r w:rsidR="004B5A38" w:rsidRPr="007A1B5B">
        <w:rPr>
          <w:rFonts w:ascii="Times New Roman" w:hAnsi="Times New Roman" w:cs="Times New Roman"/>
          <w:b/>
          <w:bCs/>
          <w:sz w:val="24"/>
          <w:szCs w:val="24"/>
        </w:rPr>
        <w:t xml:space="preserve"> 1: </w:t>
      </w:r>
      <w:r w:rsidR="00F06108" w:rsidRPr="007A1B5B">
        <w:rPr>
          <w:rFonts w:ascii="Times New Roman" w:hAnsi="Times New Roman" w:cs="Times New Roman"/>
          <w:sz w:val="24"/>
          <w:szCs w:val="24"/>
        </w:rPr>
        <w:t xml:space="preserve">Strict consensus </w:t>
      </w:r>
      <w:r w:rsidR="00403235" w:rsidRPr="007A1B5B">
        <w:rPr>
          <w:rFonts w:ascii="Times New Roman" w:hAnsi="Times New Roman" w:cs="Times New Roman"/>
          <w:sz w:val="24"/>
          <w:szCs w:val="24"/>
        </w:rPr>
        <w:t xml:space="preserve">of the </w:t>
      </w:r>
      <w:r w:rsidR="00643E94" w:rsidRPr="007A1B5B">
        <w:rPr>
          <w:rFonts w:ascii="Times New Roman" w:hAnsi="Times New Roman" w:cs="Times New Roman"/>
          <w:sz w:val="24"/>
          <w:szCs w:val="24"/>
        </w:rPr>
        <w:t xml:space="preserve">30 </w:t>
      </w:r>
      <w:r w:rsidR="00403235" w:rsidRPr="0049797C">
        <w:rPr>
          <w:rFonts w:ascii="Times New Roman" w:hAnsi="Times New Roman" w:cs="Times New Roman"/>
          <w:sz w:val="24"/>
          <w:szCs w:val="24"/>
        </w:rPr>
        <w:t xml:space="preserve">most </w:t>
      </w:r>
      <w:r w:rsidR="003355AE" w:rsidRPr="007A1B5B">
        <w:rPr>
          <w:rFonts w:ascii="Times New Roman" w:hAnsi="Times New Roman" w:cs="Times New Roman"/>
          <w:sz w:val="24"/>
          <w:szCs w:val="24"/>
        </w:rPr>
        <w:t>parsimonious</w:t>
      </w:r>
      <w:r w:rsidR="00403235" w:rsidRPr="007A1B5B">
        <w:rPr>
          <w:rFonts w:ascii="Times New Roman" w:hAnsi="Times New Roman" w:cs="Times New Roman"/>
          <w:sz w:val="24"/>
          <w:szCs w:val="24"/>
        </w:rPr>
        <w:t xml:space="preserve"> trees (best score </w:t>
      </w:r>
      <w:r w:rsidR="00643E94" w:rsidRPr="007A1B5B">
        <w:rPr>
          <w:rFonts w:ascii="Times New Roman" w:hAnsi="Times New Roman" w:cs="Times New Roman"/>
          <w:sz w:val="24"/>
          <w:szCs w:val="24"/>
        </w:rPr>
        <w:t>618</w:t>
      </w:r>
      <w:r w:rsidR="00403235" w:rsidRPr="0049797C">
        <w:rPr>
          <w:rFonts w:ascii="Times New Roman" w:hAnsi="Times New Roman" w:cs="Times New Roman"/>
          <w:sz w:val="24"/>
          <w:szCs w:val="24"/>
        </w:rPr>
        <w:t>)</w:t>
      </w:r>
      <w:r w:rsidR="00D53A0B" w:rsidRPr="007A1B5B">
        <w:rPr>
          <w:rFonts w:ascii="Times New Roman" w:hAnsi="Times New Roman" w:cs="Times New Roman"/>
          <w:sz w:val="24"/>
          <w:szCs w:val="24"/>
        </w:rPr>
        <w:t xml:space="preserve"> from the </w:t>
      </w:r>
      <w:r w:rsidR="00643E94" w:rsidRPr="007A1B5B">
        <w:rPr>
          <w:rFonts w:ascii="Times New Roman" w:hAnsi="Times New Roman" w:cs="Times New Roman"/>
          <w:sz w:val="24"/>
          <w:szCs w:val="24"/>
        </w:rPr>
        <w:t>Torres et al</w:t>
      </w:r>
      <w:r w:rsidR="00806039" w:rsidRPr="007A1B5B">
        <w:rPr>
          <w:rFonts w:ascii="Times New Roman" w:hAnsi="Times New Roman" w:cs="Times New Roman"/>
          <w:sz w:val="24"/>
          <w:szCs w:val="24"/>
        </w:rPr>
        <w:t>. (2021)</w:t>
      </w:r>
      <w:r w:rsidR="00D53A0B" w:rsidRPr="0049797C">
        <w:rPr>
          <w:rFonts w:ascii="Times New Roman" w:hAnsi="Times New Roman" w:cs="Times New Roman"/>
          <w:sz w:val="24"/>
          <w:szCs w:val="24"/>
        </w:rPr>
        <w:t xml:space="preserve"> matrix</w:t>
      </w:r>
      <w:r w:rsidR="00C96D78" w:rsidRPr="007A1B5B">
        <w:rPr>
          <w:rFonts w:ascii="Times New Roman" w:hAnsi="Times New Roman" w:cs="Times New Roman"/>
          <w:sz w:val="24"/>
          <w:szCs w:val="24"/>
        </w:rPr>
        <w:t xml:space="preserve">, with all </w:t>
      </w:r>
      <w:r w:rsidR="00C96D78" w:rsidRPr="007A1B5B">
        <w:rPr>
          <w:rFonts w:ascii="Times New Roman" w:hAnsi="Times New Roman" w:cs="Times New Roman"/>
          <w:i/>
          <w:iCs/>
          <w:sz w:val="24"/>
          <w:szCs w:val="24"/>
        </w:rPr>
        <w:t xml:space="preserve">Ichthyornis </w:t>
      </w:r>
      <w:r w:rsidR="00C96D78" w:rsidRPr="007A1B5B">
        <w:rPr>
          <w:rFonts w:ascii="Times New Roman" w:hAnsi="Times New Roman" w:cs="Times New Roman"/>
          <w:sz w:val="24"/>
          <w:szCs w:val="24"/>
        </w:rPr>
        <w:t>specimens scored as distinct OTUs and</w:t>
      </w:r>
      <w:r w:rsidR="000A3F82" w:rsidRPr="007A1B5B">
        <w:rPr>
          <w:rFonts w:ascii="Times New Roman" w:hAnsi="Times New Roman" w:cs="Times New Roman"/>
          <w:sz w:val="24"/>
          <w:szCs w:val="24"/>
        </w:rPr>
        <w:t xml:space="preserve"> including </w:t>
      </w:r>
      <w:proofErr w:type="spellStart"/>
      <w:r w:rsidR="000A3F82" w:rsidRPr="007A1B5B">
        <w:rPr>
          <w:rFonts w:ascii="Times New Roman" w:hAnsi="Times New Roman" w:cs="Times New Roman"/>
          <w:i/>
          <w:iCs/>
          <w:sz w:val="24"/>
          <w:szCs w:val="24"/>
        </w:rPr>
        <w:t>Apsaravis</w:t>
      </w:r>
      <w:proofErr w:type="spellEnd"/>
      <w:r w:rsidR="00D53A0B" w:rsidRPr="007A1B5B">
        <w:rPr>
          <w:rFonts w:ascii="Times New Roman" w:hAnsi="Times New Roman" w:cs="Times New Roman"/>
          <w:sz w:val="24"/>
          <w:szCs w:val="24"/>
        </w:rPr>
        <w:t>.</w:t>
      </w:r>
      <w:r w:rsidR="003966D1" w:rsidRPr="007A1B5B">
        <w:rPr>
          <w:rFonts w:ascii="Times New Roman" w:hAnsi="Times New Roman" w:cs="Times New Roman"/>
          <w:sz w:val="24"/>
          <w:szCs w:val="24"/>
        </w:rPr>
        <w:t xml:space="preserve"> Bootstrap values above 50% are shown</w:t>
      </w:r>
      <w:r w:rsidR="000A3F82" w:rsidRPr="007A1B5B">
        <w:rPr>
          <w:rFonts w:ascii="Times New Roman" w:hAnsi="Times New Roman" w:cs="Times New Roman"/>
          <w:sz w:val="24"/>
          <w:szCs w:val="24"/>
        </w:rPr>
        <w:t>.</w:t>
      </w:r>
      <w:r w:rsidR="00D53A0B" w:rsidRPr="007A1B5B">
        <w:rPr>
          <w:rFonts w:ascii="Times New Roman" w:hAnsi="Times New Roman" w:cs="Times New Roman"/>
          <w:sz w:val="24"/>
          <w:szCs w:val="24"/>
        </w:rPr>
        <w:t xml:space="preserve"> </w:t>
      </w:r>
      <w:r w:rsidR="00D64513" w:rsidRPr="007A1B5B">
        <w:rPr>
          <w:rFonts w:ascii="Times New Roman" w:hAnsi="Times New Roman" w:cs="Times New Roman"/>
          <w:sz w:val="24"/>
          <w:szCs w:val="24"/>
        </w:rPr>
        <w:t xml:space="preserve">Consensus Tree Length: </w:t>
      </w:r>
      <w:r w:rsidR="00806039" w:rsidRPr="007A1B5B">
        <w:rPr>
          <w:rFonts w:ascii="Times New Roman" w:hAnsi="Times New Roman" w:cs="Times New Roman"/>
          <w:sz w:val="24"/>
          <w:szCs w:val="24"/>
        </w:rPr>
        <w:t>622</w:t>
      </w:r>
      <w:r w:rsidR="00806039" w:rsidRPr="0049797C">
        <w:rPr>
          <w:rFonts w:ascii="Times New Roman" w:hAnsi="Times New Roman" w:cs="Times New Roman"/>
          <w:sz w:val="24"/>
          <w:szCs w:val="24"/>
        </w:rPr>
        <w:t xml:space="preserve"> </w:t>
      </w:r>
      <w:r w:rsidR="00D64513" w:rsidRPr="007A1B5B">
        <w:rPr>
          <w:rFonts w:ascii="Times New Roman" w:hAnsi="Times New Roman" w:cs="Times New Roman"/>
          <w:sz w:val="24"/>
          <w:szCs w:val="24"/>
        </w:rPr>
        <w:t xml:space="preserve">steps; Consistency Index: </w:t>
      </w:r>
      <w:r w:rsidR="005D7E37" w:rsidRPr="007A1B5B">
        <w:rPr>
          <w:rFonts w:ascii="Times New Roman" w:hAnsi="Times New Roman" w:cs="Times New Roman"/>
          <w:sz w:val="24"/>
          <w:szCs w:val="24"/>
        </w:rPr>
        <w:t>0.</w:t>
      </w:r>
      <w:r w:rsidR="0007470C" w:rsidRPr="007A1B5B">
        <w:rPr>
          <w:rFonts w:ascii="Times New Roman" w:hAnsi="Times New Roman" w:cs="Times New Roman"/>
          <w:sz w:val="24"/>
          <w:szCs w:val="24"/>
        </w:rPr>
        <w:t>484</w:t>
      </w:r>
      <w:r w:rsidR="00D64513" w:rsidRPr="0049797C">
        <w:rPr>
          <w:rFonts w:ascii="Times New Roman" w:hAnsi="Times New Roman" w:cs="Times New Roman"/>
          <w:sz w:val="24"/>
          <w:szCs w:val="24"/>
        </w:rPr>
        <w:t xml:space="preserve">; Retention Index: </w:t>
      </w:r>
      <w:r w:rsidR="00F82BCB" w:rsidRPr="007A1B5B">
        <w:rPr>
          <w:rFonts w:ascii="Times New Roman" w:hAnsi="Times New Roman" w:cs="Times New Roman"/>
          <w:sz w:val="24"/>
          <w:szCs w:val="24"/>
        </w:rPr>
        <w:t>0.</w:t>
      </w:r>
      <w:r w:rsidR="0007470C" w:rsidRPr="007A1B5B">
        <w:rPr>
          <w:rFonts w:ascii="Times New Roman" w:hAnsi="Times New Roman" w:cs="Times New Roman"/>
          <w:sz w:val="24"/>
          <w:szCs w:val="24"/>
        </w:rPr>
        <w:t>800</w:t>
      </w:r>
      <w:r w:rsidR="00D64513" w:rsidRPr="0049797C">
        <w:rPr>
          <w:rFonts w:ascii="Times New Roman" w:hAnsi="Times New Roman" w:cs="Times New Roman"/>
          <w:sz w:val="24"/>
          <w:szCs w:val="24"/>
        </w:rPr>
        <w:t>.</w:t>
      </w:r>
    </w:p>
    <w:p w14:paraId="792B4A7B" w14:textId="46F5B8BA" w:rsidR="003355AE" w:rsidRPr="007A1B5B" w:rsidRDefault="00CD2A6B" w:rsidP="003D7EF2">
      <w:pPr>
        <w:spacing w:line="480" w:lineRule="auto"/>
        <w:jc w:val="both"/>
        <w:rPr>
          <w:rFonts w:ascii="Times New Roman" w:hAnsi="Times New Roman" w:cs="Times New Roman"/>
          <w:sz w:val="24"/>
          <w:szCs w:val="24"/>
        </w:rPr>
      </w:pPr>
      <w:r w:rsidRPr="007A1B5B">
        <w:rPr>
          <w:rFonts w:ascii="Times New Roman" w:hAnsi="Times New Roman" w:cs="Times New Roman"/>
          <w:b/>
          <w:bCs/>
          <w:sz w:val="24"/>
          <w:szCs w:val="24"/>
        </w:rPr>
        <w:t>Supplemental</w:t>
      </w:r>
      <w:r w:rsidR="004B5A38" w:rsidRPr="007A1B5B">
        <w:rPr>
          <w:rFonts w:ascii="Times New Roman" w:hAnsi="Times New Roman" w:cs="Times New Roman"/>
          <w:b/>
          <w:bCs/>
          <w:sz w:val="24"/>
          <w:szCs w:val="24"/>
        </w:rPr>
        <w:t xml:space="preserve"> Tree </w:t>
      </w:r>
      <w:r w:rsidR="00AE73FD" w:rsidRPr="007A1B5B">
        <w:rPr>
          <w:rFonts w:ascii="Times New Roman" w:hAnsi="Times New Roman" w:cs="Times New Roman"/>
          <w:b/>
          <w:bCs/>
          <w:sz w:val="24"/>
          <w:szCs w:val="24"/>
        </w:rPr>
        <w:t>2</w:t>
      </w:r>
      <w:r w:rsidR="000A3F82" w:rsidRPr="007A1B5B">
        <w:rPr>
          <w:rFonts w:ascii="Times New Roman" w:hAnsi="Times New Roman" w:cs="Times New Roman"/>
          <w:b/>
          <w:bCs/>
          <w:sz w:val="24"/>
          <w:szCs w:val="24"/>
        </w:rPr>
        <w:t xml:space="preserve">: </w:t>
      </w:r>
      <w:r w:rsidR="00C96D78" w:rsidRPr="007A1B5B">
        <w:rPr>
          <w:rFonts w:ascii="Times New Roman" w:hAnsi="Times New Roman" w:cs="Times New Roman"/>
          <w:sz w:val="24"/>
          <w:szCs w:val="24"/>
        </w:rPr>
        <w:t xml:space="preserve">Strict consensus of the </w:t>
      </w:r>
      <w:r w:rsidR="00BE60B5" w:rsidRPr="007A1B5B">
        <w:rPr>
          <w:rFonts w:ascii="Times New Roman" w:hAnsi="Times New Roman" w:cs="Times New Roman"/>
          <w:sz w:val="24"/>
          <w:szCs w:val="24"/>
        </w:rPr>
        <w:t>50</w:t>
      </w:r>
      <w:r w:rsidR="00BE60B5" w:rsidRPr="0049797C">
        <w:rPr>
          <w:rFonts w:ascii="Times New Roman" w:hAnsi="Times New Roman" w:cs="Times New Roman"/>
          <w:sz w:val="24"/>
          <w:szCs w:val="24"/>
        </w:rPr>
        <w:t xml:space="preserve"> </w:t>
      </w:r>
      <w:r w:rsidR="00C96D78" w:rsidRPr="007A1B5B">
        <w:rPr>
          <w:rFonts w:ascii="Times New Roman" w:hAnsi="Times New Roman" w:cs="Times New Roman"/>
          <w:sz w:val="24"/>
          <w:szCs w:val="24"/>
        </w:rPr>
        <w:t xml:space="preserve">most </w:t>
      </w:r>
      <w:r w:rsidR="003355AE" w:rsidRPr="007A1B5B">
        <w:rPr>
          <w:rFonts w:ascii="Times New Roman" w:hAnsi="Times New Roman" w:cs="Times New Roman"/>
          <w:sz w:val="24"/>
          <w:szCs w:val="24"/>
        </w:rPr>
        <w:t>parsimonious</w:t>
      </w:r>
      <w:r w:rsidR="00C96D78" w:rsidRPr="007A1B5B">
        <w:rPr>
          <w:rFonts w:ascii="Times New Roman" w:hAnsi="Times New Roman" w:cs="Times New Roman"/>
          <w:sz w:val="24"/>
          <w:szCs w:val="24"/>
        </w:rPr>
        <w:t xml:space="preserve"> trees (best score </w:t>
      </w:r>
      <w:r w:rsidR="00BE60B5" w:rsidRPr="007A1B5B">
        <w:rPr>
          <w:rFonts w:ascii="Times New Roman" w:hAnsi="Times New Roman" w:cs="Times New Roman"/>
          <w:sz w:val="24"/>
          <w:szCs w:val="24"/>
        </w:rPr>
        <w:t>590</w:t>
      </w:r>
      <w:r w:rsidR="00C96D78" w:rsidRPr="0049797C">
        <w:rPr>
          <w:rFonts w:ascii="Times New Roman" w:hAnsi="Times New Roman" w:cs="Times New Roman"/>
          <w:sz w:val="24"/>
          <w:szCs w:val="24"/>
        </w:rPr>
        <w:t xml:space="preserve">) from the </w:t>
      </w:r>
      <w:r w:rsidR="00BE60B5" w:rsidRPr="007A1B5B">
        <w:rPr>
          <w:rFonts w:ascii="Times New Roman" w:hAnsi="Times New Roman" w:cs="Times New Roman"/>
          <w:sz w:val="24"/>
          <w:szCs w:val="24"/>
        </w:rPr>
        <w:t>Torres et al. (2021)</w:t>
      </w:r>
      <w:r w:rsidR="00C96D78" w:rsidRPr="0049797C">
        <w:rPr>
          <w:rFonts w:ascii="Times New Roman" w:hAnsi="Times New Roman" w:cs="Times New Roman"/>
          <w:sz w:val="24"/>
          <w:szCs w:val="24"/>
        </w:rPr>
        <w:t xml:space="preserve"> matrix, with all </w:t>
      </w:r>
      <w:r w:rsidR="00C96D78" w:rsidRPr="007A1B5B">
        <w:rPr>
          <w:rFonts w:ascii="Times New Roman" w:hAnsi="Times New Roman" w:cs="Times New Roman"/>
          <w:i/>
          <w:iCs/>
          <w:sz w:val="24"/>
          <w:szCs w:val="24"/>
        </w:rPr>
        <w:t xml:space="preserve">Ichthyornis </w:t>
      </w:r>
      <w:r w:rsidR="00C96D78" w:rsidRPr="007A1B5B">
        <w:rPr>
          <w:rFonts w:ascii="Times New Roman" w:hAnsi="Times New Roman" w:cs="Times New Roman"/>
          <w:sz w:val="24"/>
          <w:szCs w:val="24"/>
        </w:rPr>
        <w:t xml:space="preserve">specimens scored as distinct OTUs and excluding </w:t>
      </w:r>
      <w:proofErr w:type="spellStart"/>
      <w:r w:rsidR="00C96D78" w:rsidRPr="007A1B5B">
        <w:rPr>
          <w:rFonts w:ascii="Times New Roman" w:hAnsi="Times New Roman" w:cs="Times New Roman"/>
          <w:i/>
          <w:iCs/>
          <w:sz w:val="24"/>
          <w:szCs w:val="24"/>
        </w:rPr>
        <w:t>Apsaravis</w:t>
      </w:r>
      <w:proofErr w:type="spellEnd"/>
      <w:r w:rsidR="00C96D78" w:rsidRPr="007A1B5B">
        <w:rPr>
          <w:rFonts w:ascii="Times New Roman" w:hAnsi="Times New Roman" w:cs="Times New Roman"/>
          <w:sz w:val="24"/>
          <w:szCs w:val="24"/>
        </w:rPr>
        <w:t xml:space="preserve">. Bootstrap values above 50% are shown. </w:t>
      </w:r>
      <w:r w:rsidR="00D64513" w:rsidRPr="007A1B5B">
        <w:rPr>
          <w:rFonts w:ascii="Times New Roman" w:hAnsi="Times New Roman" w:cs="Times New Roman"/>
          <w:sz w:val="24"/>
          <w:szCs w:val="24"/>
        </w:rPr>
        <w:t xml:space="preserve">Consensus Tree Length: </w:t>
      </w:r>
      <w:r w:rsidR="00DB34A7" w:rsidRPr="007A1B5B">
        <w:rPr>
          <w:rFonts w:ascii="Times New Roman" w:hAnsi="Times New Roman" w:cs="Times New Roman"/>
          <w:sz w:val="24"/>
          <w:szCs w:val="24"/>
        </w:rPr>
        <w:t>594</w:t>
      </w:r>
      <w:r w:rsidR="00DB34A7" w:rsidRPr="0049797C">
        <w:rPr>
          <w:rFonts w:ascii="Times New Roman" w:hAnsi="Times New Roman" w:cs="Times New Roman"/>
          <w:sz w:val="24"/>
          <w:szCs w:val="24"/>
        </w:rPr>
        <w:t xml:space="preserve"> </w:t>
      </w:r>
      <w:r w:rsidR="00D64513" w:rsidRPr="007A1B5B">
        <w:rPr>
          <w:rFonts w:ascii="Times New Roman" w:hAnsi="Times New Roman" w:cs="Times New Roman"/>
          <w:sz w:val="24"/>
          <w:szCs w:val="24"/>
        </w:rPr>
        <w:t xml:space="preserve">steps; Consistency Index: </w:t>
      </w:r>
      <w:r w:rsidR="00154A40" w:rsidRPr="007A1B5B">
        <w:rPr>
          <w:rFonts w:ascii="Times New Roman" w:hAnsi="Times New Roman" w:cs="Times New Roman"/>
          <w:sz w:val="24"/>
          <w:szCs w:val="24"/>
        </w:rPr>
        <w:t>0.</w:t>
      </w:r>
      <w:r w:rsidR="003270BB" w:rsidRPr="007A1B5B">
        <w:rPr>
          <w:rFonts w:ascii="Times New Roman" w:hAnsi="Times New Roman" w:cs="Times New Roman"/>
          <w:sz w:val="24"/>
          <w:szCs w:val="24"/>
        </w:rPr>
        <w:t>507</w:t>
      </w:r>
      <w:r w:rsidR="00D64513" w:rsidRPr="0049797C">
        <w:rPr>
          <w:rFonts w:ascii="Times New Roman" w:hAnsi="Times New Roman" w:cs="Times New Roman"/>
          <w:sz w:val="24"/>
          <w:szCs w:val="24"/>
        </w:rPr>
        <w:t xml:space="preserve">; Retention Index: </w:t>
      </w:r>
      <w:r w:rsidR="00F71AEA" w:rsidRPr="007A1B5B">
        <w:rPr>
          <w:rFonts w:ascii="Times New Roman" w:hAnsi="Times New Roman" w:cs="Times New Roman"/>
          <w:sz w:val="24"/>
          <w:szCs w:val="24"/>
        </w:rPr>
        <w:t>0.</w:t>
      </w:r>
      <w:r w:rsidR="003270BB" w:rsidRPr="007A1B5B">
        <w:rPr>
          <w:rFonts w:ascii="Times New Roman" w:hAnsi="Times New Roman" w:cs="Times New Roman"/>
          <w:sz w:val="24"/>
          <w:szCs w:val="24"/>
        </w:rPr>
        <w:t>812</w:t>
      </w:r>
      <w:r w:rsidR="00D64513" w:rsidRPr="0049797C">
        <w:rPr>
          <w:rFonts w:ascii="Times New Roman" w:hAnsi="Times New Roman" w:cs="Times New Roman"/>
          <w:sz w:val="24"/>
          <w:szCs w:val="24"/>
        </w:rPr>
        <w:t>.</w:t>
      </w:r>
    </w:p>
    <w:p w14:paraId="4E73B55E" w14:textId="4E7DBB2E" w:rsidR="004164BC" w:rsidRPr="007A1B5B" w:rsidRDefault="00CD2A6B" w:rsidP="003D7EF2">
      <w:pPr>
        <w:spacing w:line="480" w:lineRule="auto"/>
        <w:jc w:val="both"/>
        <w:rPr>
          <w:rFonts w:ascii="Times New Roman" w:hAnsi="Times New Roman" w:cs="Times New Roman"/>
          <w:sz w:val="24"/>
          <w:szCs w:val="24"/>
        </w:rPr>
      </w:pPr>
      <w:r w:rsidRPr="007A1B5B">
        <w:rPr>
          <w:rFonts w:ascii="Times New Roman" w:hAnsi="Times New Roman" w:cs="Times New Roman"/>
          <w:b/>
          <w:bCs/>
          <w:sz w:val="24"/>
          <w:szCs w:val="24"/>
        </w:rPr>
        <w:t>Supplemental</w:t>
      </w:r>
      <w:r w:rsidR="004164BC" w:rsidRPr="007A1B5B">
        <w:rPr>
          <w:rFonts w:ascii="Times New Roman" w:hAnsi="Times New Roman" w:cs="Times New Roman"/>
          <w:b/>
          <w:bCs/>
          <w:sz w:val="24"/>
          <w:szCs w:val="24"/>
        </w:rPr>
        <w:t xml:space="preserve"> Tree </w:t>
      </w:r>
      <w:r w:rsidR="00AE73FD" w:rsidRPr="007A1B5B">
        <w:rPr>
          <w:rFonts w:ascii="Times New Roman" w:hAnsi="Times New Roman" w:cs="Times New Roman"/>
          <w:b/>
          <w:bCs/>
          <w:sz w:val="24"/>
          <w:szCs w:val="24"/>
        </w:rPr>
        <w:t>3</w:t>
      </w:r>
      <w:r w:rsidR="004164BC" w:rsidRPr="007A1B5B">
        <w:rPr>
          <w:rFonts w:ascii="Times New Roman" w:hAnsi="Times New Roman" w:cs="Times New Roman"/>
          <w:b/>
          <w:bCs/>
          <w:sz w:val="24"/>
          <w:szCs w:val="24"/>
        </w:rPr>
        <w:t xml:space="preserve">: </w:t>
      </w:r>
      <w:r w:rsidR="004164BC" w:rsidRPr="007A1B5B">
        <w:rPr>
          <w:rFonts w:ascii="Times New Roman" w:hAnsi="Times New Roman" w:cs="Times New Roman"/>
          <w:sz w:val="24"/>
          <w:szCs w:val="24"/>
        </w:rPr>
        <w:t xml:space="preserve">50% majority rule consensus tree derived from a Bayesian inference analysis of the </w:t>
      </w:r>
      <w:r w:rsidRPr="007A1B5B">
        <w:rPr>
          <w:rFonts w:ascii="Times New Roman" w:hAnsi="Times New Roman" w:cs="Times New Roman"/>
          <w:sz w:val="24"/>
          <w:szCs w:val="24"/>
        </w:rPr>
        <w:t>Torres et al. (2021)</w:t>
      </w:r>
      <w:r w:rsidR="004164BC" w:rsidRPr="0049797C">
        <w:rPr>
          <w:rFonts w:ascii="Times New Roman" w:hAnsi="Times New Roman" w:cs="Times New Roman"/>
          <w:sz w:val="24"/>
          <w:szCs w:val="24"/>
        </w:rPr>
        <w:t xml:space="preserve"> matrix, with all </w:t>
      </w:r>
      <w:r w:rsidR="004164BC" w:rsidRPr="007A1B5B">
        <w:rPr>
          <w:rFonts w:ascii="Times New Roman" w:hAnsi="Times New Roman" w:cs="Times New Roman"/>
          <w:i/>
          <w:iCs/>
          <w:sz w:val="24"/>
          <w:szCs w:val="24"/>
        </w:rPr>
        <w:t xml:space="preserve">Ichthyornis </w:t>
      </w:r>
      <w:r w:rsidR="004164BC" w:rsidRPr="007A1B5B">
        <w:rPr>
          <w:rFonts w:ascii="Times New Roman" w:hAnsi="Times New Roman" w:cs="Times New Roman"/>
          <w:sz w:val="24"/>
          <w:szCs w:val="24"/>
        </w:rPr>
        <w:t xml:space="preserve">specimens scored as distinct OTUs and including </w:t>
      </w:r>
      <w:proofErr w:type="spellStart"/>
      <w:r w:rsidR="004164BC" w:rsidRPr="007A1B5B">
        <w:rPr>
          <w:rFonts w:ascii="Times New Roman" w:hAnsi="Times New Roman" w:cs="Times New Roman"/>
          <w:i/>
          <w:iCs/>
          <w:sz w:val="24"/>
          <w:szCs w:val="24"/>
        </w:rPr>
        <w:t>Apsaravis</w:t>
      </w:r>
      <w:proofErr w:type="spellEnd"/>
      <w:r w:rsidR="004164BC" w:rsidRPr="007A1B5B">
        <w:rPr>
          <w:rFonts w:ascii="Times New Roman" w:hAnsi="Times New Roman" w:cs="Times New Roman"/>
          <w:sz w:val="24"/>
          <w:szCs w:val="24"/>
        </w:rPr>
        <w:t>. Posterior probability values are shown.</w:t>
      </w:r>
    </w:p>
    <w:p w14:paraId="0A5A9F5B" w14:textId="172886A9" w:rsidR="001969F2" w:rsidRPr="007A1B5B" w:rsidRDefault="00CD2A6B" w:rsidP="003D7EF2">
      <w:pPr>
        <w:spacing w:line="480" w:lineRule="auto"/>
        <w:jc w:val="both"/>
        <w:rPr>
          <w:rFonts w:ascii="Times New Roman" w:hAnsi="Times New Roman" w:cs="Times New Roman"/>
          <w:sz w:val="24"/>
          <w:szCs w:val="24"/>
        </w:rPr>
      </w:pPr>
      <w:r w:rsidRPr="007A1B5B">
        <w:rPr>
          <w:rFonts w:ascii="Times New Roman" w:hAnsi="Times New Roman" w:cs="Times New Roman"/>
          <w:b/>
          <w:bCs/>
          <w:sz w:val="24"/>
          <w:szCs w:val="24"/>
        </w:rPr>
        <w:t>Supplemental</w:t>
      </w:r>
      <w:r w:rsidR="001969F2" w:rsidRPr="007A1B5B">
        <w:rPr>
          <w:rFonts w:ascii="Times New Roman" w:hAnsi="Times New Roman" w:cs="Times New Roman"/>
          <w:b/>
          <w:bCs/>
          <w:sz w:val="24"/>
          <w:szCs w:val="24"/>
        </w:rPr>
        <w:t xml:space="preserve"> Tree </w:t>
      </w:r>
      <w:r w:rsidR="00AE73FD" w:rsidRPr="007A1B5B">
        <w:rPr>
          <w:rFonts w:ascii="Times New Roman" w:hAnsi="Times New Roman" w:cs="Times New Roman"/>
          <w:b/>
          <w:bCs/>
          <w:sz w:val="24"/>
          <w:szCs w:val="24"/>
        </w:rPr>
        <w:t>4</w:t>
      </w:r>
      <w:r w:rsidR="001969F2" w:rsidRPr="007A1B5B">
        <w:rPr>
          <w:rFonts w:ascii="Times New Roman" w:hAnsi="Times New Roman" w:cs="Times New Roman"/>
          <w:b/>
          <w:bCs/>
          <w:sz w:val="24"/>
          <w:szCs w:val="24"/>
        </w:rPr>
        <w:t xml:space="preserve">: </w:t>
      </w:r>
      <w:r w:rsidR="001969F2" w:rsidRPr="007A1B5B">
        <w:rPr>
          <w:rFonts w:ascii="Times New Roman" w:hAnsi="Times New Roman" w:cs="Times New Roman"/>
          <w:sz w:val="24"/>
          <w:szCs w:val="24"/>
        </w:rPr>
        <w:t xml:space="preserve">50% majority rule consensus tree derived from a Bayesian inference analysis of the </w:t>
      </w:r>
      <w:r w:rsidRPr="007A1B5B">
        <w:rPr>
          <w:rFonts w:ascii="Times New Roman" w:hAnsi="Times New Roman" w:cs="Times New Roman"/>
          <w:sz w:val="24"/>
          <w:szCs w:val="24"/>
        </w:rPr>
        <w:t>Torres et al. (2021)</w:t>
      </w:r>
      <w:r w:rsidR="001969F2" w:rsidRPr="0049797C">
        <w:rPr>
          <w:rFonts w:ascii="Times New Roman" w:hAnsi="Times New Roman" w:cs="Times New Roman"/>
          <w:sz w:val="24"/>
          <w:szCs w:val="24"/>
        </w:rPr>
        <w:t xml:space="preserve"> matrix, with all </w:t>
      </w:r>
      <w:r w:rsidR="001969F2" w:rsidRPr="007A1B5B">
        <w:rPr>
          <w:rFonts w:ascii="Times New Roman" w:hAnsi="Times New Roman" w:cs="Times New Roman"/>
          <w:i/>
          <w:iCs/>
          <w:sz w:val="24"/>
          <w:szCs w:val="24"/>
        </w:rPr>
        <w:t xml:space="preserve">Ichthyornis </w:t>
      </w:r>
      <w:r w:rsidR="001969F2" w:rsidRPr="007A1B5B">
        <w:rPr>
          <w:rFonts w:ascii="Times New Roman" w:hAnsi="Times New Roman" w:cs="Times New Roman"/>
          <w:sz w:val="24"/>
          <w:szCs w:val="24"/>
        </w:rPr>
        <w:t xml:space="preserve">specimens scored as distinct OTUs and excluding </w:t>
      </w:r>
      <w:proofErr w:type="spellStart"/>
      <w:r w:rsidR="001969F2" w:rsidRPr="007A1B5B">
        <w:rPr>
          <w:rFonts w:ascii="Times New Roman" w:hAnsi="Times New Roman" w:cs="Times New Roman"/>
          <w:i/>
          <w:iCs/>
          <w:sz w:val="24"/>
          <w:szCs w:val="24"/>
        </w:rPr>
        <w:t>Apsaravis</w:t>
      </w:r>
      <w:proofErr w:type="spellEnd"/>
      <w:r w:rsidR="001969F2" w:rsidRPr="007A1B5B">
        <w:rPr>
          <w:rFonts w:ascii="Times New Roman" w:hAnsi="Times New Roman" w:cs="Times New Roman"/>
          <w:sz w:val="24"/>
          <w:szCs w:val="24"/>
        </w:rPr>
        <w:t>. Posterior probability values are shown.</w:t>
      </w:r>
    </w:p>
    <w:p w14:paraId="69A74B82" w14:textId="20F15328" w:rsidR="004B5A38" w:rsidRPr="007A1B5B" w:rsidRDefault="00CD2A6B" w:rsidP="003D7EF2">
      <w:pPr>
        <w:spacing w:line="480" w:lineRule="auto"/>
        <w:jc w:val="both"/>
        <w:rPr>
          <w:rFonts w:ascii="Times New Roman" w:hAnsi="Times New Roman" w:cs="Times New Roman"/>
          <w:sz w:val="24"/>
          <w:szCs w:val="24"/>
        </w:rPr>
      </w:pPr>
      <w:r w:rsidRPr="007A1B5B">
        <w:rPr>
          <w:rFonts w:ascii="Times New Roman" w:hAnsi="Times New Roman" w:cs="Times New Roman"/>
          <w:b/>
          <w:bCs/>
          <w:sz w:val="24"/>
          <w:szCs w:val="24"/>
        </w:rPr>
        <w:t>Supplemental</w:t>
      </w:r>
      <w:r w:rsidR="004B5A38" w:rsidRPr="007A1B5B">
        <w:rPr>
          <w:rFonts w:ascii="Times New Roman" w:hAnsi="Times New Roman" w:cs="Times New Roman"/>
          <w:b/>
          <w:bCs/>
          <w:sz w:val="24"/>
          <w:szCs w:val="24"/>
        </w:rPr>
        <w:t xml:space="preserve"> Tree </w:t>
      </w:r>
      <w:r w:rsidR="00AE73FD" w:rsidRPr="007A1B5B">
        <w:rPr>
          <w:rFonts w:ascii="Times New Roman" w:hAnsi="Times New Roman" w:cs="Times New Roman"/>
          <w:b/>
          <w:bCs/>
          <w:sz w:val="24"/>
          <w:szCs w:val="24"/>
        </w:rPr>
        <w:t>5</w:t>
      </w:r>
      <w:r w:rsidR="00C96D78" w:rsidRPr="007A1B5B">
        <w:rPr>
          <w:rFonts w:ascii="Times New Roman" w:hAnsi="Times New Roman" w:cs="Times New Roman"/>
          <w:b/>
          <w:bCs/>
          <w:sz w:val="24"/>
          <w:szCs w:val="24"/>
        </w:rPr>
        <w:t xml:space="preserve">: </w:t>
      </w:r>
      <w:r w:rsidR="003355AE" w:rsidRPr="007A1B5B">
        <w:rPr>
          <w:rFonts w:ascii="Times New Roman" w:hAnsi="Times New Roman" w:cs="Times New Roman"/>
          <w:sz w:val="24"/>
          <w:szCs w:val="24"/>
        </w:rPr>
        <w:t xml:space="preserve">Strict consensus of the </w:t>
      </w:r>
      <w:r w:rsidR="00734CE4" w:rsidRPr="007A1B5B">
        <w:rPr>
          <w:rFonts w:ascii="Times New Roman" w:hAnsi="Times New Roman" w:cs="Times New Roman"/>
          <w:sz w:val="24"/>
          <w:szCs w:val="24"/>
        </w:rPr>
        <w:t xml:space="preserve">10 </w:t>
      </w:r>
      <w:r w:rsidR="003355AE" w:rsidRPr="007A1B5B">
        <w:rPr>
          <w:rFonts w:ascii="Times New Roman" w:hAnsi="Times New Roman" w:cs="Times New Roman"/>
          <w:sz w:val="24"/>
          <w:szCs w:val="24"/>
        </w:rPr>
        <w:t xml:space="preserve">most parsimonious trees (best score </w:t>
      </w:r>
      <w:r w:rsidR="00E13AC3" w:rsidRPr="007A1B5B">
        <w:rPr>
          <w:rFonts w:ascii="Times New Roman" w:hAnsi="Times New Roman" w:cs="Times New Roman"/>
          <w:sz w:val="24"/>
          <w:szCs w:val="24"/>
        </w:rPr>
        <w:t>1448</w:t>
      </w:r>
      <w:r w:rsidR="003355AE" w:rsidRPr="007A1B5B">
        <w:rPr>
          <w:rFonts w:ascii="Times New Roman" w:hAnsi="Times New Roman" w:cs="Times New Roman"/>
          <w:sz w:val="24"/>
          <w:szCs w:val="24"/>
        </w:rPr>
        <w:t xml:space="preserve">) from the Wang et al. (2020) matrix, with all </w:t>
      </w:r>
      <w:r w:rsidR="003355AE" w:rsidRPr="007A1B5B">
        <w:rPr>
          <w:rFonts w:ascii="Times New Roman" w:hAnsi="Times New Roman" w:cs="Times New Roman"/>
          <w:i/>
          <w:iCs/>
          <w:sz w:val="24"/>
          <w:szCs w:val="24"/>
        </w:rPr>
        <w:t xml:space="preserve">Ichthyornis </w:t>
      </w:r>
      <w:r w:rsidR="003355AE" w:rsidRPr="007A1B5B">
        <w:rPr>
          <w:rFonts w:ascii="Times New Roman" w:hAnsi="Times New Roman" w:cs="Times New Roman"/>
          <w:sz w:val="24"/>
          <w:szCs w:val="24"/>
        </w:rPr>
        <w:t xml:space="preserve">specimens scored as distinct OTUs and including </w:t>
      </w:r>
      <w:proofErr w:type="spellStart"/>
      <w:r w:rsidR="003355AE" w:rsidRPr="007A1B5B">
        <w:rPr>
          <w:rFonts w:ascii="Times New Roman" w:hAnsi="Times New Roman" w:cs="Times New Roman"/>
          <w:i/>
          <w:iCs/>
          <w:sz w:val="24"/>
          <w:szCs w:val="24"/>
        </w:rPr>
        <w:t>Apsaravis</w:t>
      </w:r>
      <w:proofErr w:type="spellEnd"/>
      <w:r w:rsidR="003355AE" w:rsidRPr="007A1B5B">
        <w:rPr>
          <w:rFonts w:ascii="Times New Roman" w:hAnsi="Times New Roman" w:cs="Times New Roman"/>
          <w:sz w:val="24"/>
          <w:szCs w:val="24"/>
        </w:rPr>
        <w:t xml:space="preserve">. Bootstrap values above 50% are shown. Consensus Tree Length: </w:t>
      </w:r>
      <w:r w:rsidR="00A60D52" w:rsidRPr="007A1B5B">
        <w:rPr>
          <w:rFonts w:ascii="Times New Roman" w:hAnsi="Times New Roman" w:cs="Times New Roman"/>
          <w:sz w:val="24"/>
          <w:szCs w:val="24"/>
        </w:rPr>
        <w:t>14</w:t>
      </w:r>
      <w:r w:rsidR="00A46933" w:rsidRPr="007A1B5B">
        <w:rPr>
          <w:rFonts w:ascii="Times New Roman" w:hAnsi="Times New Roman" w:cs="Times New Roman"/>
          <w:sz w:val="24"/>
          <w:szCs w:val="24"/>
        </w:rPr>
        <w:t>63 steps</w:t>
      </w:r>
      <w:r w:rsidR="003355AE" w:rsidRPr="007A1B5B">
        <w:rPr>
          <w:rFonts w:ascii="Times New Roman" w:hAnsi="Times New Roman" w:cs="Times New Roman"/>
          <w:sz w:val="24"/>
          <w:szCs w:val="24"/>
        </w:rPr>
        <w:t xml:space="preserve">; Consistency Index: </w:t>
      </w:r>
      <w:r w:rsidR="00A60D52" w:rsidRPr="007A1B5B">
        <w:rPr>
          <w:rFonts w:ascii="Times New Roman" w:hAnsi="Times New Roman" w:cs="Times New Roman"/>
          <w:sz w:val="24"/>
          <w:szCs w:val="24"/>
        </w:rPr>
        <w:t>0.269</w:t>
      </w:r>
      <w:r w:rsidR="003355AE" w:rsidRPr="007A1B5B">
        <w:rPr>
          <w:rFonts w:ascii="Times New Roman" w:hAnsi="Times New Roman" w:cs="Times New Roman"/>
          <w:sz w:val="24"/>
          <w:szCs w:val="24"/>
        </w:rPr>
        <w:t xml:space="preserve">; Retention Index: </w:t>
      </w:r>
      <w:r w:rsidR="00A60D52" w:rsidRPr="007A1B5B">
        <w:rPr>
          <w:rFonts w:ascii="Times New Roman" w:hAnsi="Times New Roman" w:cs="Times New Roman"/>
          <w:sz w:val="24"/>
          <w:szCs w:val="24"/>
        </w:rPr>
        <w:t>0.674</w:t>
      </w:r>
      <w:r w:rsidR="003355AE" w:rsidRPr="007A1B5B">
        <w:rPr>
          <w:rFonts w:ascii="Times New Roman" w:hAnsi="Times New Roman" w:cs="Times New Roman"/>
          <w:sz w:val="24"/>
          <w:szCs w:val="24"/>
        </w:rPr>
        <w:t>.</w:t>
      </w:r>
    </w:p>
    <w:p w14:paraId="6C7D3F2D" w14:textId="11E55313" w:rsidR="004B5A38" w:rsidRPr="007A1B5B" w:rsidRDefault="00CD2A6B" w:rsidP="003D7EF2">
      <w:pPr>
        <w:spacing w:line="480" w:lineRule="auto"/>
        <w:jc w:val="both"/>
        <w:rPr>
          <w:rFonts w:ascii="Times New Roman" w:hAnsi="Times New Roman" w:cs="Times New Roman"/>
          <w:sz w:val="24"/>
          <w:szCs w:val="24"/>
        </w:rPr>
      </w:pPr>
      <w:r w:rsidRPr="007A1B5B">
        <w:rPr>
          <w:rFonts w:ascii="Times New Roman" w:hAnsi="Times New Roman" w:cs="Times New Roman"/>
          <w:b/>
          <w:bCs/>
          <w:sz w:val="24"/>
          <w:szCs w:val="24"/>
        </w:rPr>
        <w:t>Supplemental</w:t>
      </w:r>
      <w:r w:rsidR="004B5A38" w:rsidRPr="007A1B5B">
        <w:rPr>
          <w:rFonts w:ascii="Times New Roman" w:hAnsi="Times New Roman" w:cs="Times New Roman"/>
          <w:b/>
          <w:bCs/>
          <w:sz w:val="24"/>
          <w:szCs w:val="24"/>
        </w:rPr>
        <w:t xml:space="preserve"> Tree </w:t>
      </w:r>
      <w:r w:rsidR="00AE73FD" w:rsidRPr="007A1B5B">
        <w:rPr>
          <w:rFonts w:ascii="Times New Roman" w:hAnsi="Times New Roman" w:cs="Times New Roman"/>
          <w:b/>
          <w:bCs/>
          <w:sz w:val="24"/>
          <w:szCs w:val="24"/>
        </w:rPr>
        <w:t>6</w:t>
      </w:r>
      <w:r w:rsidR="003355AE" w:rsidRPr="007A1B5B">
        <w:rPr>
          <w:rFonts w:ascii="Times New Roman" w:hAnsi="Times New Roman" w:cs="Times New Roman"/>
          <w:b/>
          <w:bCs/>
          <w:sz w:val="24"/>
          <w:szCs w:val="24"/>
        </w:rPr>
        <w:t xml:space="preserve">: </w:t>
      </w:r>
      <w:r w:rsidR="003355AE" w:rsidRPr="007A1B5B">
        <w:rPr>
          <w:rFonts w:ascii="Times New Roman" w:hAnsi="Times New Roman" w:cs="Times New Roman"/>
          <w:sz w:val="24"/>
          <w:szCs w:val="24"/>
        </w:rPr>
        <w:t xml:space="preserve">Strict consensus of the </w:t>
      </w:r>
      <w:r w:rsidR="00BB1910" w:rsidRPr="007A1B5B">
        <w:rPr>
          <w:rFonts w:ascii="Times New Roman" w:hAnsi="Times New Roman" w:cs="Times New Roman"/>
          <w:sz w:val="24"/>
          <w:szCs w:val="24"/>
        </w:rPr>
        <w:t xml:space="preserve">10 </w:t>
      </w:r>
      <w:r w:rsidR="003355AE" w:rsidRPr="007A1B5B">
        <w:rPr>
          <w:rFonts w:ascii="Times New Roman" w:hAnsi="Times New Roman" w:cs="Times New Roman"/>
          <w:sz w:val="24"/>
          <w:szCs w:val="24"/>
        </w:rPr>
        <w:t xml:space="preserve">most parsimonious trees (best score </w:t>
      </w:r>
      <w:r w:rsidR="00A72B0F" w:rsidRPr="007A1B5B">
        <w:rPr>
          <w:rFonts w:ascii="Times New Roman" w:hAnsi="Times New Roman" w:cs="Times New Roman"/>
          <w:sz w:val="24"/>
          <w:szCs w:val="24"/>
        </w:rPr>
        <w:t>1417</w:t>
      </w:r>
      <w:r w:rsidR="003355AE" w:rsidRPr="007A1B5B">
        <w:rPr>
          <w:rFonts w:ascii="Times New Roman" w:hAnsi="Times New Roman" w:cs="Times New Roman"/>
          <w:sz w:val="24"/>
          <w:szCs w:val="24"/>
        </w:rPr>
        <w:t xml:space="preserve">) from the Wang et al. (2020) matrix, with all </w:t>
      </w:r>
      <w:r w:rsidR="003355AE" w:rsidRPr="007A1B5B">
        <w:rPr>
          <w:rFonts w:ascii="Times New Roman" w:hAnsi="Times New Roman" w:cs="Times New Roman"/>
          <w:i/>
          <w:iCs/>
          <w:sz w:val="24"/>
          <w:szCs w:val="24"/>
        </w:rPr>
        <w:t xml:space="preserve">Ichthyornis </w:t>
      </w:r>
      <w:r w:rsidR="003355AE" w:rsidRPr="007A1B5B">
        <w:rPr>
          <w:rFonts w:ascii="Times New Roman" w:hAnsi="Times New Roman" w:cs="Times New Roman"/>
          <w:sz w:val="24"/>
          <w:szCs w:val="24"/>
        </w:rPr>
        <w:t xml:space="preserve">specimens scored as distinct OTUs and </w:t>
      </w:r>
      <w:r w:rsidR="004164BC" w:rsidRPr="007A1B5B">
        <w:rPr>
          <w:rFonts w:ascii="Times New Roman" w:hAnsi="Times New Roman" w:cs="Times New Roman"/>
          <w:sz w:val="24"/>
          <w:szCs w:val="24"/>
        </w:rPr>
        <w:t>excluding</w:t>
      </w:r>
      <w:r w:rsidR="003355AE" w:rsidRPr="007A1B5B">
        <w:rPr>
          <w:rFonts w:ascii="Times New Roman" w:hAnsi="Times New Roman" w:cs="Times New Roman"/>
          <w:sz w:val="24"/>
          <w:szCs w:val="24"/>
        </w:rPr>
        <w:t xml:space="preserve"> </w:t>
      </w:r>
      <w:proofErr w:type="spellStart"/>
      <w:r w:rsidR="003355AE" w:rsidRPr="007A1B5B">
        <w:rPr>
          <w:rFonts w:ascii="Times New Roman" w:hAnsi="Times New Roman" w:cs="Times New Roman"/>
          <w:i/>
          <w:iCs/>
          <w:sz w:val="24"/>
          <w:szCs w:val="24"/>
        </w:rPr>
        <w:t>Apsaravis</w:t>
      </w:r>
      <w:proofErr w:type="spellEnd"/>
      <w:r w:rsidR="003355AE" w:rsidRPr="007A1B5B">
        <w:rPr>
          <w:rFonts w:ascii="Times New Roman" w:hAnsi="Times New Roman" w:cs="Times New Roman"/>
          <w:sz w:val="24"/>
          <w:szCs w:val="24"/>
        </w:rPr>
        <w:t xml:space="preserve">. Bootstrap values above 50% are shown. Consensus Tree Length: </w:t>
      </w:r>
      <w:r w:rsidR="001E2EE7" w:rsidRPr="007A1B5B">
        <w:rPr>
          <w:rFonts w:ascii="Times New Roman" w:hAnsi="Times New Roman" w:cs="Times New Roman"/>
          <w:sz w:val="24"/>
          <w:szCs w:val="24"/>
        </w:rPr>
        <w:t>1429 steps</w:t>
      </w:r>
      <w:r w:rsidR="003355AE" w:rsidRPr="007A1B5B">
        <w:rPr>
          <w:rFonts w:ascii="Times New Roman" w:hAnsi="Times New Roman" w:cs="Times New Roman"/>
          <w:sz w:val="24"/>
          <w:szCs w:val="24"/>
        </w:rPr>
        <w:t xml:space="preserve">; Consistency Index: </w:t>
      </w:r>
      <w:r w:rsidR="001E2EE7" w:rsidRPr="007A1B5B">
        <w:rPr>
          <w:rFonts w:ascii="Times New Roman" w:hAnsi="Times New Roman" w:cs="Times New Roman"/>
          <w:sz w:val="24"/>
          <w:szCs w:val="24"/>
        </w:rPr>
        <w:t>0.276</w:t>
      </w:r>
      <w:r w:rsidR="003355AE" w:rsidRPr="007A1B5B">
        <w:rPr>
          <w:rFonts w:ascii="Times New Roman" w:hAnsi="Times New Roman" w:cs="Times New Roman"/>
          <w:sz w:val="24"/>
          <w:szCs w:val="24"/>
        </w:rPr>
        <w:t xml:space="preserve">; Retention Index: </w:t>
      </w:r>
      <w:r w:rsidR="001E2EE7" w:rsidRPr="007A1B5B">
        <w:rPr>
          <w:rFonts w:ascii="Times New Roman" w:hAnsi="Times New Roman" w:cs="Times New Roman"/>
          <w:sz w:val="24"/>
          <w:szCs w:val="24"/>
        </w:rPr>
        <w:t>0.679</w:t>
      </w:r>
      <w:r w:rsidR="003355AE" w:rsidRPr="007A1B5B">
        <w:rPr>
          <w:rFonts w:ascii="Times New Roman" w:hAnsi="Times New Roman" w:cs="Times New Roman"/>
          <w:sz w:val="24"/>
          <w:szCs w:val="24"/>
        </w:rPr>
        <w:t>.</w:t>
      </w:r>
    </w:p>
    <w:p w14:paraId="4B76D5A8" w14:textId="052CF0A9" w:rsidR="004164BC" w:rsidRPr="007A1B5B" w:rsidRDefault="00CD2A6B" w:rsidP="003D7EF2">
      <w:pPr>
        <w:spacing w:line="480" w:lineRule="auto"/>
        <w:jc w:val="both"/>
        <w:rPr>
          <w:rFonts w:ascii="Times New Roman" w:hAnsi="Times New Roman" w:cs="Times New Roman"/>
          <w:sz w:val="24"/>
          <w:szCs w:val="24"/>
        </w:rPr>
      </w:pPr>
      <w:r w:rsidRPr="007A1B5B">
        <w:rPr>
          <w:rFonts w:ascii="Times New Roman" w:hAnsi="Times New Roman" w:cs="Times New Roman"/>
          <w:b/>
          <w:bCs/>
          <w:sz w:val="24"/>
          <w:szCs w:val="24"/>
        </w:rPr>
        <w:lastRenderedPageBreak/>
        <w:t>Supplemental</w:t>
      </w:r>
      <w:r w:rsidR="004164BC" w:rsidRPr="007A1B5B">
        <w:rPr>
          <w:rFonts w:ascii="Times New Roman" w:hAnsi="Times New Roman" w:cs="Times New Roman"/>
          <w:b/>
          <w:bCs/>
          <w:sz w:val="24"/>
          <w:szCs w:val="24"/>
        </w:rPr>
        <w:t xml:space="preserve"> Tree </w:t>
      </w:r>
      <w:r w:rsidR="00AE73FD" w:rsidRPr="007A1B5B">
        <w:rPr>
          <w:rFonts w:ascii="Times New Roman" w:hAnsi="Times New Roman" w:cs="Times New Roman"/>
          <w:b/>
          <w:bCs/>
          <w:sz w:val="24"/>
          <w:szCs w:val="24"/>
        </w:rPr>
        <w:t>7</w:t>
      </w:r>
      <w:r w:rsidR="004164BC" w:rsidRPr="007A1B5B">
        <w:rPr>
          <w:rFonts w:ascii="Times New Roman" w:hAnsi="Times New Roman" w:cs="Times New Roman"/>
          <w:b/>
          <w:bCs/>
          <w:sz w:val="24"/>
          <w:szCs w:val="24"/>
        </w:rPr>
        <w:t xml:space="preserve">: </w:t>
      </w:r>
      <w:r w:rsidR="004164BC" w:rsidRPr="007A1B5B">
        <w:rPr>
          <w:rFonts w:ascii="Times New Roman" w:hAnsi="Times New Roman" w:cs="Times New Roman"/>
          <w:sz w:val="24"/>
          <w:szCs w:val="24"/>
        </w:rPr>
        <w:t xml:space="preserve">50% majority rule consensus tree derived from a Bayesian inference analysis of the </w:t>
      </w:r>
      <w:r w:rsidR="00F21F09" w:rsidRPr="007A1B5B">
        <w:rPr>
          <w:rFonts w:ascii="Times New Roman" w:hAnsi="Times New Roman" w:cs="Times New Roman"/>
          <w:sz w:val="24"/>
          <w:szCs w:val="24"/>
        </w:rPr>
        <w:t>Wang et al. (2020)</w:t>
      </w:r>
      <w:r w:rsidR="004164BC" w:rsidRPr="007A1B5B">
        <w:rPr>
          <w:rFonts w:ascii="Times New Roman" w:hAnsi="Times New Roman" w:cs="Times New Roman"/>
          <w:sz w:val="24"/>
          <w:szCs w:val="24"/>
        </w:rPr>
        <w:t xml:space="preserve"> matrix, with all </w:t>
      </w:r>
      <w:r w:rsidR="004164BC" w:rsidRPr="007A1B5B">
        <w:rPr>
          <w:rFonts w:ascii="Times New Roman" w:hAnsi="Times New Roman" w:cs="Times New Roman"/>
          <w:i/>
          <w:iCs/>
          <w:sz w:val="24"/>
          <w:szCs w:val="24"/>
        </w:rPr>
        <w:t xml:space="preserve">Ichthyornis </w:t>
      </w:r>
      <w:r w:rsidR="004164BC" w:rsidRPr="007A1B5B">
        <w:rPr>
          <w:rFonts w:ascii="Times New Roman" w:hAnsi="Times New Roman" w:cs="Times New Roman"/>
          <w:sz w:val="24"/>
          <w:szCs w:val="24"/>
        </w:rPr>
        <w:t xml:space="preserve">specimens scored as distinct OTUs and including </w:t>
      </w:r>
      <w:proofErr w:type="spellStart"/>
      <w:r w:rsidR="004164BC" w:rsidRPr="007A1B5B">
        <w:rPr>
          <w:rFonts w:ascii="Times New Roman" w:hAnsi="Times New Roman" w:cs="Times New Roman"/>
          <w:i/>
          <w:iCs/>
          <w:sz w:val="24"/>
          <w:szCs w:val="24"/>
        </w:rPr>
        <w:t>Apsaravis</w:t>
      </w:r>
      <w:proofErr w:type="spellEnd"/>
      <w:r w:rsidR="004164BC" w:rsidRPr="007A1B5B">
        <w:rPr>
          <w:rFonts w:ascii="Times New Roman" w:hAnsi="Times New Roman" w:cs="Times New Roman"/>
          <w:sz w:val="24"/>
          <w:szCs w:val="24"/>
        </w:rPr>
        <w:t>. Posterior probability values are shown.</w:t>
      </w:r>
    </w:p>
    <w:p w14:paraId="71240863" w14:textId="571BCADC" w:rsidR="004164BC" w:rsidRPr="007A1B5B" w:rsidRDefault="00CD2A6B" w:rsidP="003D7EF2">
      <w:pPr>
        <w:spacing w:line="480" w:lineRule="auto"/>
        <w:jc w:val="both"/>
        <w:rPr>
          <w:rFonts w:ascii="Times New Roman" w:hAnsi="Times New Roman" w:cs="Times New Roman"/>
          <w:sz w:val="24"/>
          <w:szCs w:val="24"/>
        </w:rPr>
      </w:pPr>
      <w:r w:rsidRPr="007A1B5B">
        <w:rPr>
          <w:rFonts w:ascii="Times New Roman" w:hAnsi="Times New Roman" w:cs="Times New Roman"/>
          <w:b/>
          <w:bCs/>
          <w:sz w:val="24"/>
          <w:szCs w:val="24"/>
        </w:rPr>
        <w:t>Supplemental</w:t>
      </w:r>
      <w:r w:rsidR="004164BC" w:rsidRPr="007A1B5B">
        <w:rPr>
          <w:rFonts w:ascii="Times New Roman" w:hAnsi="Times New Roman" w:cs="Times New Roman"/>
          <w:b/>
          <w:bCs/>
          <w:sz w:val="24"/>
          <w:szCs w:val="24"/>
        </w:rPr>
        <w:t xml:space="preserve"> Tree </w:t>
      </w:r>
      <w:r w:rsidR="00AE73FD" w:rsidRPr="007A1B5B">
        <w:rPr>
          <w:rFonts w:ascii="Times New Roman" w:hAnsi="Times New Roman" w:cs="Times New Roman"/>
          <w:b/>
          <w:bCs/>
          <w:sz w:val="24"/>
          <w:szCs w:val="24"/>
        </w:rPr>
        <w:t>8</w:t>
      </w:r>
      <w:r w:rsidR="004164BC" w:rsidRPr="007A1B5B">
        <w:rPr>
          <w:rFonts w:ascii="Times New Roman" w:hAnsi="Times New Roman" w:cs="Times New Roman"/>
          <w:b/>
          <w:bCs/>
          <w:sz w:val="24"/>
          <w:szCs w:val="24"/>
        </w:rPr>
        <w:t xml:space="preserve">: </w:t>
      </w:r>
      <w:r w:rsidR="004164BC" w:rsidRPr="007A1B5B">
        <w:rPr>
          <w:rFonts w:ascii="Times New Roman" w:hAnsi="Times New Roman" w:cs="Times New Roman"/>
          <w:sz w:val="24"/>
          <w:szCs w:val="24"/>
        </w:rPr>
        <w:t xml:space="preserve">50% majority rule consensus tree derived from a Bayesian inference analysis of the </w:t>
      </w:r>
      <w:r w:rsidR="00F21F09" w:rsidRPr="007A1B5B">
        <w:rPr>
          <w:rFonts w:ascii="Times New Roman" w:hAnsi="Times New Roman" w:cs="Times New Roman"/>
          <w:sz w:val="24"/>
          <w:szCs w:val="24"/>
        </w:rPr>
        <w:t>Wang et al. (2020</w:t>
      </w:r>
      <w:r w:rsidR="00AE73FD" w:rsidRPr="007A1B5B">
        <w:rPr>
          <w:rFonts w:ascii="Times New Roman" w:hAnsi="Times New Roman" w:cs="Times New Roman"/>
          <w:sz w:val="24"/>
          <w:szCs w:val="24"/>
        </w:rPr>
        <w:t>) matrix</w:t>
      </w:r>
      <w:r w:rsidR="004164BC" w:rsidRPr="007A1B5B">
        <w:rPr>
          <w:rFonts w:ascii="Times New Roman" w:hAnsi="Times New Roman" w:cs="Times New Roman"/>
          <w:sz w:val="24"/>
          <w:szCs w:val="24"/>
        </w:rPr>
        <w:t xml:space="preserve">, with all </w:t>
      </w:r>
      <w:r w:rsidR="004164BC" w:rsidRPr="007A1B5B">
        <w:rPr>
          <w:rFonts w:ascii="Times New Roman" w:hAnsi="Times New Roman" w:cs="Times New Roman"/>
          <w:i/>
          <w:iCs/>
          <w:sz w:val="24"/>
          <w:szCs w:val="24"/>
        </w:rPr>
        <w:t xml:space="preserve">Ichthyornis </w:t>
      </w:r>
      <w:r w:rsidR="004164BC" w:rsidRPr="007A1B5B">
        <w:rPr>
          <w:rFonts w:ascii="Times New Roman" w:hAnsi="Times New Roman" w:cs="Times New Roman"/>
          <w:sz w:val="24"/>
          <w:szCs w:val="24"/>
        </w:rPr>
        <w:t xml:space="preserve">specimens scored as distinct OTUs and excluding </w:t>
      </w:r>
      <w:proofErr w:type="spellStart"/>
      <w:r w:rsidR="004164BC" w:rsidRPr="007A1B5B">
        <w:rPr>
          <w:rFonts w:ascii="Times New Roman" w:hAnsi="Times New Roman" w:cs="Times New Roman"/>
          <w:i/>
          <w:iCs/>
          <w:sz w:val="24"/>
          <w:szCs w:val="24"/>
        </w:rPr>
        <w:t>Apsaravis</w:t>
      </w:r>
      <w:proofErr w:type="spellEnd"/>
      <w:r w:rsidR="004164BC" w:rsidRPr="007A1B5B">
        <w:rPr>
          <w:rFonts w:ascii="Times New Roman" w:hAnsi="Times New Roman" w:cs="Times New Roman"/>
          <w:sz w:val="24"/>
          <w:szCs w:val="24"/>
        </w:rPr>
        <w:t>. Posterior probability values are shown.</w:t>
      </w:r>
    </w:p>
    <w:p w14:paraId="2EBBEC36" w14:textId="21085129" w:rsidR="004B5A38" w:rsidRPr="007A1B5B" w:rsidRDefault="00CD2A6B" w:rsidP="003D7EF2">
      <w:pPr>
        <w:spacing w:line="480" w:lineRule="auto"/>
        <w:jc w:val="both"/>
        <w:rPr>
          <w:rFonts w:ascii="Times New Roman" w:hAnsi="Times New Roman" w:cs="Times New Roman"/>
          <w:sz w:val="24"/>
          <w:szCs w:val="24"/>
        </w:rPr>
      </w:pPr>
      <w:r w:rsidRPr="007A1B5B">
        <w:rPr>
          <w:rFonts w:ascii="Times New Roman" w:hAnsi="Times New Roman" w:cs="Times New Roman"/>
          <w:b/>
          <w:bCs/>
          <w:sz w:val="24"/>
          <w:szCs w:val="24"/>
        </w:rPr>
        <w:t>Supplemental</w:t>
      </w:r>
      <w:r w:rsidR="004B5A38" w:rsidRPr="007A1B5B">
        <w:rPr>
          <w:rFonts w:ascii="Times New Roman" w:hAnsi="Times New Roman" w:cs="Times New Roman"/>
          <w:b/>
          <w:bCs/>
          <w:sz w:val="24"/>
          <w:szCs w:val="24"/>
        </w:rPr>
        <w:t xml:space="preserve"> Tree </w:t>
      </w:r>
      <w:r w:rsidR="00AE73FD" w:rsidRPr="007A1B5B">
        <w:rPr>
          <w:rFonts w:ascii="Times New Roman" w:hAnsi="Times New Roman" w:cs="Times New Roman"/>
          <w:b/>
          <w:bCs/>
          <w:sz w:val="24"/>
          <w:szCs w:val="24"/>
        </w:rPr>
        <w:t>9</w:t>
      </w:r>
      <w:r w:rsidR="003355AE" w:rsidRPr="007A1B5B">
        <w:rPr>
          <w:rFonts w:ascii="Times New Roman" w:hAnsi="Times New Roman" w:cs="Times New Roman"/>
          <w:b/>
          <w:bCs/>
          <w:sz w:val="24"/>
          <w:szCs w:val="24"/>
        </w:rPr>
        <w:t>:</w:t>
      </w:r>
      <w:r w:rsidR="00815036" w:rsidRPr="007A1B5B">
        <w:rPr>
          <w:rFonts w:ascii="Times New Roman" w:hAnsi="Times New Roman" w:cs="Times New Roman"/>
          <w:b/>
          <w:bCs/>
          <w:sz w:val="24"/>
          <w:szCs w:val="24"/>
        </w:rPr>
        <w:t xml:space="preserve"> </w:t>
      </w:r>
      <w:r w:rsidR="00815036" w:rsidRPr="007A1B5B">
        <w:rPr>
          <w:rFonts w:ascii="Times New Roman" w:hAnsi="Times New Roman" w:cs="Times New Roman"/>
          <w:sz w:val="24"/>
          <w:szCs w:val="24"/>
        </w:rPr>
        <w:t>Single</w:t>
      </w:r>
      <w:r w:rsidR="00815036" w:rsidRPr="0049797C" w:rsidDel="00815036">
        <w:rPr>
          <w:rFonts w:ascii="Times New Roman" w:hAnsi="Times New Roman" w:cs="Times New Roman"/>
          <w:sz w:val="24"/>
          <w:szCs w:val="24"/>
        </w:rPr>
        <w:t xml:space="preserve"> </w:t>
      </w:r>
      <w:r w:rsidR="003355AE" w:rsidRPr="007A1B5B">
        <w:rPr>
          <w:rFonts w:ascii="Times New Roman" w:hAnsi="Times New Roman" w:cs="Times New Roman"/>
          <w:sz w:val="24"/>
          <w:szCs w:val="24"/>
        </w:rPr>
        <w:t xml:space="preserve">most parsimonious tree (score </w:t>
      </w:r>
      <w:r w:rsidR="00852EAA" w:rsidRPr="007A1B5B">
        <w:rPr>
          <w:rFonts w:ascii="Times New Roman" w:hAnsi="Times New Roman" w:cs="Times New Roman"/>
          <w:sz w:val="24"/>
          <w:szCs w:val="24"/>
        </w:rPr>
        <w:t>607</w:t>
      </w:r>
      <w:r w:rsidR="003355AE" w:rsidRPr="0049797C">
        <w:rPr>
          <w:rFonts w:ascii="Times New Roman" w:hAnsi="Times New Roman" w:cs="Times New Roman"/>
          <w:sz w:val="24"/>
          <w:szCs w:val="24"/>
        </w:rPr>
        <w:t xml:space="preserve">) from the </w:t>
      </w:r>
      <w:r w:rsidR="00815036" w:rsidRPr="007A1B5B">
        <w:rPr>
          <w:rFonts w:ascii="Times New Roman" w:hAnsi="Times New Roman" w:cs="Times New Roman"/>
          <w:sz w:val="24"/>
          <w:szCs w:val="24"/>
        </w:rPr>
        <w:t>Torres et al. (2021)</w:t>
      </w:r>
      <w:r w:rsidR="003355AE" w:rsidRPr="0049797C">
        <w:rPr>
          <w:rFonts w:ascii="Times New Roman" w:hAnsi="Times New Roman" w:cs="Times New Roman"/>
          <w:sz w:val="24"/>
          <w:szCs w:val="24"/>
        </w:rPr>
        <w:t xml:space="preserve"> matrix, with a single combined </w:t>
      </w:r>
      <w:r w:rsidR="003355AE" w:rsidRPr="007A1B5B">
        <w:rPr>
          <w:rFonts w:ascii="Times New Roman" w:hAnsi="Times New Roman" w:cs="Times New Roman"/>
          <w:i/>
          <w:iCs/>
          <w:sz w:val="24"/>
          <w:szCs w:val="24"/>
        </w:rPr>
        <w:t xml:space="preserve">Ichthyornis </w:t>
      </w:r>
      <w:r w:rsidR="003355AE" w:rsidRPr="007A1B5B">
        <w:rPr>
          <w:rFonts w:ascii="Times New Roman" w:hAnsi="Times New Roman" w:cs="Times New Roman"/>
          <w:sz w:val="24"/>
          <w:szCs w:val="24"/>
        </w:rPr>
        <w:t xml:space="preserve">OTU and including </w:t>
      </w:r>
      <w:proofErr w:type="spellStart"/>
      <w:r w:rsidR="003355AE" w:rsidRPr="007A1B5B">
        <w:rPr>
          <w:rFonts w:ascii="Times New Roman" w:hAnsi="Times New Roman" w:cs="Times New Roman"/>
          <w:i/>
          <w:iCs/>
          <w:sz w:val="24"/>
          <w:szCs w:val="24"/>
        </w:rPr>
        <w:t>Apsaravis</w:t>
      </w:r>
      <w:proofErr w:type="spellEnd"/>
      <w:r w:rsidR="003355AE" w:rsidRPr="007A1B5B">
        <w:rPr>
          <w:rFonts w:ascii="Times New Roman" w:hAnsi="Times New Roman" w:cs="Times New Roman"/>
          <w:sz w:val="24"/>
          <w:szCs w:val="24"/>
        </w:rPr>
        <w:t xml:space="preserve">. Bootstrap values above 50% are shown. </w:t>
      </w:r>
      <w:r w:rsidR="00D64513" w:rsidRPr="007A1B5B">
        <w:rPr>
          <w:rFonts w:ascii="Times New Roman" w:hAnsi="Times New Roman" w:cs="Times New Roman"/>
          <w:sz w:val="24"/>
          <w:szCs w:val="24"/>
        </w:rPr>
        <w:t xml:space="preserve">Consistency Index: </w:t>
      </w:r>
      <w:r w:rsidR="0048771D" w:rsidRPr="007A1B5B">
        <w:rPr>
          <w:rFonts w:ascii="Times New Roman" w:hAnsi="Times New Roman" w:cs="Times New Roman"/>
          <w:sz w:val="24"/>
          <w:szCs w:val="24"/>
        </w:rPr>
        <w:t>0.</w:t>
      </w:r>
      <w:r w:rsidR="008332E7" w:rsidRPr="007A1B5B">
        <w:rPr>
          <w:rFonts w:ascii="Times New Roman" w:hAnsi="Times New Roman" w:cs="Times New Roman"/>
          <w:sz w:val="24"/>
          <w:szCs w:val="24"/>
        </w:rPr>
        <w:t>493</w:t>
      </w:r>
      <w:r w:rsidR="00D64513" w:rsidRPr="0049797C">
        <w:rPr>
          <w:rFonts w:ascii="Times New Roman" w:hAnsi="Times New Roman" w:cs="Times New Roman"/>
          <w:sz w:val="24"/>
          <w:szCs w:val="24"/>
        </w:rPr>
        <w:t xml:space="preserve">; Retention Index: </w:t>
      </w:r>
      <w:r w:rsidR="00086394" w:rsidRPr="007A1B5B">
        <w:rPr>
          <w:rFonts w:ascii="Times New Roman" w:hAnsi="Times New Roman" w:cs="Times New Roman"/>
          <w:sz w:val="24"/>
          <w:szCs w:val="24"/>
        </w:rPr>
        <w:t>0.</w:t>
      </w:r>
      <w:r w:rsidR="008332E7" w:rsidRPr="007A1B5B">
        <w:rPr>
          <w:rFonts w:ascii="Times New Roman" w:hAnsi="Times New Roman" w:cs="Times New Roman"/>
          <w:sz w:val="24"/>
          <w:szCs w:val="24"/>
        </w:rPr>
        <w:t>792</w:t>
      </w:r>
      <w:r w:rsidR="00D64513" w:rsidRPr="0049797C">
        <w:rPr>
          <w:rFonts w:ascii="Times New Roman" w:hAnsi="Times New Roman" w:cs="Times New Roman"/>
          <w:sz w:val="24"/>
          <w:szCs w:val="24"/>
        </w:rPr>
        <w:t>.</w:t>
      </w:r>
    </w:p>
    <w:p w14:paraId="1B74FB42" w14:textId="02873BE1" w:rsidR="004B5A38" w:rsidRPr="007A1B5B" w:rsidRDefault="00CD2A6B" w:rsidP="003D7EF2">
      <w:pPr>
        <w:spacing w:line="480" w:lineRule="auto"/>
        <w:jc w:val="both"/>
        <w:rPr>
          <w:rFonts w:ascii="Times New Roman" w:hAnsi="Times New Roman" w:cs="Times New Roman"/>
          <w:sz w:val="24"/>
          <w:szCs w:val="24"/>
        </w:rPr>
      </w:pPr>
      <w:r w:rsidRPr="007A1B5B">
        <w:rPr>
          <w:rFonts w:ascii="Times New Roman" w:hAnsi="Times New Roman" w:cs="Times New Roman"/>
          <w:b/>
          <w:bCs/>
          <w:sz w:val="24"/>
          <w:szCs w:val="24"/>
        </w:rPr>
        <w:t>Supplemental</w:t>
      </w:r>
      <w:r w:rsidR="004B5A38" w:rsidRPr="007A1B5B">
        <w:rPr>
          <w:rFonts w:ascii="Times New Roman" w:hAnsi="Times New Roman" w:cs="Times New Roman"/>
          <w:b/>
          <w:bCs/>
          <w:sz w:val="24"/>
          <w:szCs w:val="24"/>
        </w:rPr>
        <w:t xml:space="preserve"> Tree </w:t>
      </w:r>
      <w:r w:rsidR="00AE73FD" w:rsidRPr="007A1B5B">
        <w:rPr>
          <w:rFonts w:ascii="Times New Roman" w:hAnsi="Times New Roman" w:cs="Times New Roman"/>
          <w:b/>
          <w:bCs/>
          <w:sz w:val="24"/>
          <w:szCs w:val="24"/>
        </w:rPr>
        <w:t>10</w:t>
      </w:r>
      <w:r w:rsidR="003355AE" w:rsidRPr="007A1B5B">
        <w:rPr>
          <w:rFonts w:ascii="Times New Roman" w:hAnsi="Times New Roman" w:cs="Times New Roman"/>
          <w:b/>
          <w:bCs/>
          <w:sz w:val="24"/>
          <w:szCs w:val="24"/>
        </w:rPr>
        <w:t xml:space="preserve">: </w:t>
      </w:r>
      <w:r w:rsidR="0073438E" w:rsidRPr="007A1B5B">
        <w:rPr>
          <w:rFonts w:ascii="Times New Roman" w:hAnsi="Times New Roman" w:cs="Times New Roman"/>
          <w:sz w:val="24"/>
          <w:szCs w:val="24"/>
        </w:rPr>
        <w:t>Single</w:t>
      </w:r>
      <w:r w:rsidR="004D4197" w:rsidRPr="0049797C">
        <w:rPr>
          <w:rFonts w:ascii="Times New Roman" w:hAnsi="Times New Roman" w:cs="Times New Roman"/>
          <w:sz w:val="24"/>
          <w:szCs w:val="24"/>
        </w:rPr>
        <w:t xml:space="preserve"> </w:t>
      </w:r>
      <w:r w:rsidR="003355AE" w:rsidRPr="007A1B5B">
        <w:rPr>
          <w:rFonts w:ascii="Times New Roman" w:hAnsi="Times New Roman" w:cs="Times New Roman"/>
          <w:sz w:val="24"/>
          <w:szCs w:val="24"/>
        </w:rPr>
        <w:t xml:space="preserve">most parsimonious tree (score </w:t>
      </w:r>
      <w:r w:rsidR="00A649F4" w:rsidRPr="007A1B5B">
        <w:rPr>
          <w:rFonts w:ascii="Times New Roman" w:hAnsi="Times New Roman" w:cs="Times New Roman"/>
          <w:sz w:val="24"/>
          <w:szCs w:val="24"/>
        </w:rPr>
        <w:t>579</w:t>
      </w:r>
      <w:r w:rsidR="003355AE" w:rsidRPr="0049797C">
        <w:rPr>
          <w:rFonts w:ascii="Times New Roman" w:hAnsi="Times New Roman" w:cs="Times New Roman"/>
          <w:sz w:val="24"/>
          <w:szCs w:val="24"/>
        </w:rPr>
        <w:t xml:space="preserve">) from the </w:t>
      </w:r>
      <w:r w:rsidR="00A649F4" w:rsidRPr="007A1B5B">
        <w:rPr>
          <w:rFonts w:ascii="Times New Roman" w:hAnsi="Times New Roman" w:cs="Times New Roman"/>
          <w:sz w:val="24"/>
          <w:szCs w:val="24"/>
        </w:rPr>
        <w:t>Torres et al. (2021)</w:t>
      </w:r>
      <w:r w:rsidR="003355AE" w:rsidRPr="0049797C">
        <w:rPr>
          <w:rFonts w:ascii="Times New Roman" w:hAnsi="Times New Roman" w:cs="Times New Roman"/>
          <w:sz w:val="24"/>
          <w:szCs w:val="24"/>
        </w:rPr>
        <w:t xml:space="preserve"> matrix, with a single combined </w:t>
      </w:r>
      <w:r w:rsidR="003355AE" w:rsidRPr="007A1B5B">
        <w:rPr>
          <w:rFonts w:ascii="Times New Roman" w:hAnsi="Times New Roman" w:cs="Times New Roman"/>
          <w:i/>
          <w:iCs/>
          <w:sz w:val="24"/>
          <w:szCs w:val="24"/>
        </w:rPr>
        <w:t xml:space="preserve">Ichthyornis </w:t>
      </w:r>
      <w:r w:rsidR="003355AE" w:rsidRPr="007A1B5B">
        <w:rPr>
          <w:rFonts w:ascii="Times New Roman" w:hAnsi="Times New Roman" w:cs="Times New Roman"/>
          <w:sz w:val="24"/>
          <w:szCs w:val="24"/>
        </w:rPr>
        <w:t xml:space="preserve">OTU and </w:t>
      </w:r>
      <w:r w:rsidR="009F70CD" w:rsidRPr="007A1B5B">
        <w:rPr>
          <w:rFonts w:ascii="Times New Roman" w:hAnsi="Times New Roman" w:cs="Times New Roman"/>
          <w:sz w:val="24"/>
          <w:szCs w:val="24"/>
        </w:rPr>
        <w:t>excluding</w:t>
      </w:r>
      <w:r w:rsidR="003355AE" w:rsidRPr="007A1B5B">
        <w:rPr>
          <w:rFonts w:ascii="Times New Roman" w:hAnsi="Times New Roman" w:cs="Times New Roman"/>
          <w:sz w:val="24"/>
          <w:szCs w:val="24"/>
        </w:rPr>
        <w:t xml:space="preserve"> </w:t>
      </w:r>
      <w:proofErr w:type="spellStart"/>
      <w:r w:rsidR="003355AE" w:rsidRPr="007A1B5B">
        <w:rPr>
          <w:rFonts w:ascii="Times New Roman" w:hAnsi="Times New Roman" w:cs="Times New Roman"/>
          <w:i/>
          <w:iCs/>
          <w:sz w:val="24"/>
          <w:szCs w:val="24"/>
        </w:rPr>
        <w:t>Apsaravis</w:t>
      </w:r>
      <w:proofErr w:type="spellEnd"/>
      <w:r w:rsidR="003355AE" w:rsidRPr="007A1B5B">
        <w:rPr>
          <w:rFonts w:ascii="Times New Roman" w:hAnsi="Times New Roman" w:cs="Times New Roman"/>
          <w:sz w:val="24"/>
          <w:szCs w:val="24"/>
        </w:rPr>
        <w:t xml:space="preserve">. Bootstrap values above 50% are shown. Consistency Index: </w:t>
      </w:r>
      <w:r w:rsidR="009D280E" w:rsidRPr="007A1B5B">
        <w:rPr>
          <w:rFonts w:ascii="Times New Roman" w:hAnsi="Times New Roman" w:cs="Times New Roman"/>
          <w:sz w:val="24"/>
          <w:szCs w:val="24"/>
        </w:rPr>
        <w:t>0.</w:t>
      </w:r>
      <w:r w:rsidR="00E61F63" w:rsidRPr="007A1B5B">
        <w:rPr>
          <w:rFonts w:ascii="Times New Roman" w:hAnsi="Times New Roman" w:cs="Times New Roman"/>
          <w:sz w:val="24"/>
          <w:szCs w:val="24"/>
        </w:rPr>
        <w:t>516</w:t>
      </w:r>
      <w:r w:rsidR="003355AE" w:rsidRPr="0049797C">
        <w:rPr>
          <w:rFonts w:ascii="Times New Roman" w:hAnsi="Times New Roman" w:cs="Times New Roman"/>
          <w:sz w:val="24"/>
          <w:szCs w:val="24"/>
        </w:rPr>
        <w:t xml:space="preserve">; Retention Index: </w:t>
      </w:r>
      <w:r w:rsidR="009D280E" w:rsidRPr="007A1B5B">
        <w:rPr>
          <w:rFonts w:ascii="Times New Roman" w:hAnsi="Times New Roman" w:cs="Times New Roman"/>
          <w:sz w:val="24"/>
          <w:szCs w:val="24"/>
        </w:rPr>
        <w:t>0.</w:t>
      </w:r>
      <w:r w:rsidR="00E61F63" w:rsidRPr="007A1B5B">
        <w:rPr>
          <w:rFonts w:ascii="Times New Roman" w:hAnsi="Times New Roman" w:cs="Times New Roman"/>
          <w:sz w:val="24"/>
          <w:szCs w:val="24"/>
        </w:rPr>
        <w:t>805</w:t>
      </w:r>
      <w:r w:rsidR="003355AE" w:rsidRPr="0049797C">
        <w:rPr>
          <w:rFonts w:ascii="Times New Roman" w:hAnsi="Times New Roman" w:cs="Times New Roman"/>
          <w:sz w:val="24"/>
          <w:szCs w:val="24"/>
        </w:rPr>
        <w:t>.</w:t>
      </w:r>
      <w:r w:rsidR="00D64513" w:rsidRPr="007A1B5B">
        <w:rPr>
          <w:rFonts w:ascii="Times New Roman" w:hAnsi="Times New Roman" w:cs="Times New Roman"/>
          <w:sz w:val="24"/>
          <w:szCs w:val="24"/>
        </w:rPr>
        <w:t xml:space="preserve"> </w:t>
      </w:r>
    </w:p>
    <w:p w14:paraId="73F0F0AA" w14:textId="209BEC87" w:rsidR="00A97073" w:rsidRPr="007A1B5B" w:rsidRDefault="00CD2A6B" w:rsidP="00A97073">
      <w:pPr>
        <w:spacing w:line="480" w:lineRule="auto"/>
        <w:jc w:val="both"/>
        <w:rPr>
          <w:rFonts w:ascii="Times New Roman" w:hAnsi="Times New Roman" w:cs="Times New Roman"/>
          <w:sz w:val="24"/>
          <w:szCs w:val="24"/>
        </w:rPr>
      </w:pPr>
      <w:r w:rsidRPr="007A1B5B">
        <w:rPr>
          <w:rFonts w:ascii="Times New Roman" w:hAnsi="Times New Roman" w:cs="Times New Roman"/>
          <w:b/>
          <w:bCs/>
          <w:sz w:val="24"/>
          <w:szCs w:val="24"/>
        </w:rPr>
        <w:t>Supplemental</w:t>
      </w:r>
      <w:r w:rsidR="00A97073" w:rsidRPr="007A1B5B">
        <w:rPr>
          <w:rFonts w:ascii="Times New Roman" w:hAnsi="Times New Roman" w:cs="Times New Roman"/>
          <w:b/>
          <w:bCs/>
          <w:sz w:val="24"/>
          <w:szCs w:val="24"/>
        </w:rPr>
        <w:t xml:space="preserve"> Tree </w:t>
      </w:r>
      <w:r w:rsidR="00AE73FD" w:rsidRPr="007A1B5B">
        <w:rPr>
          <w:rFonts w:ascii="Times New Roman" w:hAnsi="Times New Roman" w:cs="Times New Roman"/>
          <w:b/>
          <w:bCs/>
          <w:sz w:val="24"/>
          <w:szCs w:val="24"/>
        </w:rPr>
        <w:t>11</w:t>
      </w:r>
      <w:r w:rsidR="00A97073" w:rsidRPr="007A1B5B">
        <w:rPr>
          <w:rFonts w:ascii="Times New Roman" w:hAnsi="Times New Roman" w:cs="Times New Roman"/>
          <w:b/>
          <w:bCs/>
          <w:sz w:val="24"/>
          <w:szCs w:val="24"/>
        </w:rPr>
        <w:t xml:space="preserve">: </w:t>
      </w:r>
      <w:r w:rsidR="00A97073" w:rsidRPr="007A1B5B">
        <w:rPr>
          <w:rFonts w:ascii="Times New Roman" w:hAnsi="Times New Roman" w:cs="Times New Roman"/>
          <w:sz w:val="24"/>
          <w:szCs w:val="24"/>
        </w:rPr>
        <w:t xml:space="preserve">50% majority rule consensus tree derived from a Bayesian inference analysis of the </w:t>
      </w:r>
      <w:r w:rsidR="004E296A" w:rsidRPr="007A1B5B">
        <w:rPr>
          <w:rFonts w:ascii="Times New Roman" w:hAnsi="Times New Roman" w:cs="Times New Roman"/>
          <w:sz w:val="24"/>
          <w:szCs w:val="24"/>
        </w:rPr>
        <w:t>Torres et al. (20</w:t>
      </w:r>
      <w:r w:rsidR="00767A66" w:rsidRPr="007A1B5B">
        <w:rPr>
          <w:rFonts w:ascii="Times New Roman" w:hAnsi="Times New Roman" w:cs="Times New Roman"/>
          <w:sz w:val="24"/>
          <w:szCs w:val="24"/>
        </w:rPr>
        <w:t>21</w:t>
      </w:r>
      <w:r w:rsidR="004E296A" w:rsidRPr="007A1B5B">
        <w:rPr>
          <w:rFonts w:ascii="Times New Roman" w:hAnsi="Times New Roman" w:cs="Times New Roman"/>
          <w:sz w:val="24"/>
          <w:szCs w:val="24"/>
        </w:rPr>
        <w:t>)</w:t>
      </w:r>
      <w:r w:rsidR="00A97073" w:rsidRPr="0049797C">
        <w:rPr>
          <w:rFonts w:ascii="Times New Roman" w:hAnsi="Times New Roman" w:cs="Times New Roman"/>
          <w:sz w:val="24"/>
          <w:szCs w:val="24"/>
        </w:rPr>
        <w:t xml:space="preserve"> matrix, with a single combined </w:t>
      </w:r>
      <w:r w:rsidR="00A97073" w:rsidRPr="007A1B5B">
        <w:rPr>
          <w:rFonts w:ascii="Times New Roman" w:hAnsi="Times New Roman" w:cs="Times New Roman"/>
          <w:i/>
          <w:iCs/>
          <w:sz w:val="24"/>
          <w:szCs w:val="24"/>
        </w:rPr>
        <w:t xml:space="preserve">Ichthyornis </w:t>
      </w:r>
      <w:r w:rsidR="00A97073" w:rsidRPr="007A1B5B">
        <w:rPr>
          <w:rFonts w:ascii="Times New Roman" w:hAnsi="Times New Roman" w:cs="Times New Roman"/>
          <w:sz w:val="24"/>
          <w:szCs w:val="24"/>
        </w:rPr>
        <w:t xml:space="preserve">OTU and including </w:t>
      </w:r>
      <w:proofErr w:type="spellStart"/>
      <w:r w:rsidR="00A97073" w:rsidRPr="007A1B5B">
        <w:rPr>
          <w:rFonts w:ascii="Times New Roman" w:hAnsi="Times New Roman" w:cs="Times New Roman"/>
          <w:i/>
          <w:iCs/>
          <w:sz w:val="24"/>
          <w:szCs w:val="24"/>
        </w:rPr>
        <w:t>Apsaravis</w:t>
      </w:r>
      <w:proofErr w:type="spellEnd"/>
      <w:r w:rsidR="00A97073" w:rsidRPr="007A1B5B">
        <w:rPr>
          <w:rFonts w:ascii="Times New Roman" w:hAnsi="Times New Roman" w:cs="Times New Roman"/>
          <w:sz w:val="24"/>
          <w:szCs w:val="24"/>
        </w:rPr>
        <w:t>. Posterior probability values are shown.</w:t>
      </w:r>
    </w:p>
    <w:p w14:paraId="1FF4761F" w14:textId="07275003" w:rsidR="00A97073" w:rsidRPr="007A1B5B" w:rsidRDefault="00CD2A6B" w:rsidP="003D7EF2">
      <w:pPr>
        <w:spacing w:line="480" w:lineRule="auto"/>
        <w:jc w:val="both"/>
        <w:rPr>
          <w:rFonts w:ascii="Times New Roman" w:hAnsi="Times New Roman" w:cs="Times New Roman"/>
          <w:sz w:val="24"/>
          <w:szCs w:val="24"/>
        </w:rPr>
      </w:pPr>
      <w:r w:rsidRPr="007A1B5B">
        <w:rPr>
          <w:rFonts w:ascii="Times New Roman" w:hAnsi="Times New Roman" w:cs="Times New Roman"/>
          <w:b/>
          <w:bCs/>
          <w:sz w:val="24"/>
          <w:szCs w:val="24"/>
        </w:rPr>
        <w:t>Supplemental</w:t>
      </w:r>
      <w:r w:rsidR="00A97073" w:rsidRPr="007A1B5B">
        <w:rPr>
          <w:rFonts w:ascii="Times New Roman" w:hAnsi="Times New Roman" w:cs="Times New Roman"/>
          <w:b/>
          <w:bCs/>
          <w:sz w:val="24"/>
          <w:szCs w:val="24"/>
        </w:rPr>
        <w:t xml:space="preserve"> Tree </w:t>
      </w:r>
      <w:r w:rsidR="00AE73FD" w:rsidRPr="007A1B5B">
        <w:rPr>
          <w:rFonts w:ascii="Times New Roman" w:hAnsi="Times New Roman" w:cs="Times New Roman"/>
          <w:b/>
          <w:bCs/>
          <w:sz w:val="24"/>
          <w:szCs w:val="24"/>
        </w:rPr>
        <w:t>12</w:t>
      </w:r>
      <w:r w:rsidR="00A97073" w:rsidRPr="007A1B5B">
        <w:rPr>
          <w:rFonts w:ascii="Times New Roman" w:hAnsi="Times New Roman" w:cs="Times New Roman"/>
          <w:b/>
          <w:bCs/>
          <w:sz w:val="24"/>
          <w:szCs w:val="24"/>
        </w:rPr>
        <w:t xml:space="preserve">: </w:t>
      </w:r>
      <w:r w:rsidR="00A97073" w:rsidRPr="007A1B5B">
        <w:rPr>
          <w:rFonts w:ascii="Times New Roman" w:hAnsi="Times New Roman" w:cs="Times New Roman"/>
          <w:sz w:val="24"/>
          <w:szCs w:val="24"/>
        </w:rPr>
        <w:t xml:space="preserve">50% majority rule consensus tree derived from a Bayesian inference analysis of the </w:t>
      </w:r>
      <w:r w:rsidR="00057031" w:rsidRPr="007A1B5B">
        <w:rPr>
          <w:rFonts w:ascii="Times New Roman" w:hAnsi="Times New Roman" w:cs="Times New Roman"/>
          <w:sz w:val="24"/>
          <w:szCs w:val="24"/>
        </w:rPr>
        <w:t>Torres et al. (20</w:t>
      </w:r>
      <w:r w:rsidR="00767A66" w:rsidRPr="007A1B5B">
        <w:rPr>
          <w:rFonts w:ascii="Times New Roman" w:hAnsi="Times New Roman" w:cs="Times New Roman"/>
          <w:sz w:val="24"/>
          <w:szCs w:val="24"/>
        </w:rPr>
        <w:t>21</w:t>
      </w:r>
      <w:r w:rsidR="00057031" w:rsidRPr="007A1B5B">
        <w:rPr>
          <w:rFonts w:ascii="Times New Roman" w:hAnsi="Times New Roman" w:cs="Times New Roman"/>
          <w:sz w:val="24"/>
          <w:szCs w:val="24"/>
        </w:rPr>
        <w:t>)</w:t>
      </w:r>
      <w:r w:rsidR="00A97073" w:rsidRPr="0049797C">
        <w:rPr>
          <w:rFonts w:ascii="Times New Roman" w:hAnsi="Times New Roman" w:cs="Times New Roman"/>
          <w:sz w:val="24"/>
          <w:szCs w:val="24"/>
        </w:rPr>
        <w:t xml:space="preserve"> matrix, with a single combined </w:t>
      </w:r>
      <w:r w:rsidR="00A97073" w:rsidRPr="007A1B5B">
        <w:rPr>
          <w:rFonts w:ascii="Times New Roman" w:hAnsi="Times New Roman" w:cs="Times New Roman"/>
          <w:i/>
          <w:iCs/>
          <w:sz w:val="24"/>
          <w:szCs w:val="24"/>
        </w:rPr>
        <w:t xml:space="preserve">Ichthyornis </w:t>
      </w:r>
      <w:r w:rsidR="00A97073" w:rsidRPr="007A1B5B">
        <w:rPr>
          <w:rFonts w:ascii="Times New Roman" w:hAnsi="Times New Roman" w:cs="Times New Roman"/>
          <w:sz w:val="24"/>
          <w:szCs w:val="24"/>
        </w:rPr>
        <w:t xml:space="preserve">OTU and excluding </w:t>
      </w:r>
      <w:proofErr w:type="spellStart"/>
      <w:r w:rsidR="00A97073" w:rsidRPr="007A1B5B">
        <w:rPr>
          <w:rFonts w:ascii="Times New Roman" w:hAnsi="Times New Roman" w:cs="Times New Roman"/>
          <w:i/>
          <w:iCs/>
          <w:sz w:val="24"/>
          <w:szCs w:val="24"/>
        </w:rPr>
        <w:t>Apsaravis</w:t>
      </w:r>
      <w:proofErr w:type="spellEnd"/>
      <w:r w:rsidR="00A97073" w:rsidRPr="007A1B5B">
        <w:rPr>
          <w:rFonts w:ascii="Times New Roman" w:hAnsi="Times New Roman" w:cs="Times New Roman"/>
          <w:sz w:val="24"/>
          <w:szCs w:val="24"/>
        </w:rPr>
        <w:t>. Posterior probability values are shown.</w:t>
      </w:r>
    </w:p>
    <w:p w14:paraId="2D26E79B" w14:textId="5E8E4094" w:rsidR="00562A55" w:rsidRPr="007A1B5B" w:rsidRDefault="00CD2A6B" w:rsidP="00562A55">
      <w:pPr>
        <w:spacing w:line="480" w:lineRule="auto"/>
        <w:jc w:val="both"/>
        <w:rPr>
          <w:rFonts w:ascii="Times New Roman" w:hAnsi="Times New Roman" w:cs="Times New Roman"/>
          <w:sz w:val="24"/>
          <w:szCs w:val="24"/>
        </w:rPr>
      </w:pPr>
      <w:r w:rsidRPr="007A1B5B">
        <w:rPr>
          <w:rFonts w:ascii="Times New Roman" w:hAnsi="Times New Roman" w:cs="Times New Roman"/>
          <w:b/>
          <w:bCs/>
          <w:sz w:val="24"/>
          <w:szCs w:val="24"/>
        </w:rPr>
        <w:t>Supplemental</w:t>
      </w:r>
      <w:r w:rsidR="004B5A38" w:rsidRPr="007A1B5B">
        <w:rPr>
          <w:rFonts w:ascii="Times New Roman" w:hAnsi="Times New Roman" w:cs="Times New Roman"/>
          <w:b/>
          <w:bCs/>
          <w:sz w:val="24"/>
          <w:szCs w:val="24"/>
        </w:rPr>
        <w:t xml:space="preserve"> Tree </w:t>
      </w:r>
      <w:r w:rsidR="00AE73FD" w:rsidRPr="007A1B5B">
        <w:rPr>
          <w:rFonts w:ascii="Times New Roman" w:hAnsi="Times New Roman" w:cs="Times New Roman"/>
          <w:b/>
          <w:bCs/>
          <w:sz w:val="24"/>
          <w:szCs w:val="24"/>
        </w:rPr>
        <w:t>13</w:t>
      </w:r>
      <w:r w:rsidR="009F70CD" w:rsidRPr="007A1B5B">
        <w:rPr>
          <w:rFonts w:ascii="Times New Roman" w:hAnsi="Times New Roman" w:cs="Times New Roman"/>
          <w:b/>
          <w:bCs/>
          <w:sz w:val="24"/>
          <w:szCs w:val="24"/>
        </w:rPr>
        <w:t xml:space="preserve">: </w:t>
      </w:r>
      <w:r w:rsidR="00562A55" w:rsidRPr="007A1B5B">
        <w:rPr>
          <w:rFonts w:ascii="Times New Roman" w:hAnsi="Times New Roman" w:cs="Times New Roman"/>
          <w:sz w:val="24"/>
          <w:szCs w:val="24"/>
        </w:rPr>
        <w:t xml:space="preserve">Strict consensus of the </w:t>
      </w:r>
      <w:r w:rsidR="00385BC0" w:rsidRPr="007A1B5B">
        <w:rPr>
          <w:rFonts w:ascii="Times New Roman" w:hAnsi="Times New Roman" w:cs="Times New Roman"/>
          <w:sz w:val="24"/>
          <w:szCs w:val="24"/>
        </w:rPr>
        <w:t>30</w:t>
      </w:r>
      <w:r w:rsidR="00562A55" w:rsidRPr="007A1B5B">
        <w:rPr>
          <w:rFonts w:ascii="Times New Roman" w:hAnsi="Times New Roman" w:cs="Times New Roman"/>
          <w:sz w:val="24"/>
          <w:szCs w:val="24"/>
        </w:rPr>
        <w:t xml:space="preserve"> most parsimonious trees (best score </w:t>
      </w:r>
      <w:r w:rsidR="00385BC0" w:rsidRPr="007A1B5B">
        <w:rPr>
          <w:rFonts w:ascii="Times New Roman" w:hAnsi="Times New Roman" w:cs="Times New Roman"/>
          <w:sz w:val="24"/>
          <w:szCs w:val="24"/>
        </w:rPr>
        <w:t>1432</w:t>
      </w:r>
      <w:r w:rsidR="00562A55" w:rsidRPr="007A1B5B">
        <w:rPr>
          <w:rFonts w:ascii="Times New Roman" w:hAnsi="Times New Roman" w:cs="Times New Roman"/>
          <w:sz w:val="24"/>
          <w:szCs w:val="24"/>
        </w:rPr>
        <w:t xml:space="preserve">) from the Wang et al. (2020) matrix, with a single combined </w:t>
      </w:r>
      <w:r w:rsidR="00562A55" w:rsidRPr="007A1B5B">
        <w:rPr>
          <w:rFonts w:ascii="Times New Roman" w:hAnsi="Times New Roman" w:cs="Times New Roman"/>
          <w:i/>
          <w:iCs/>
          <w:sz w:val="24"/>
          <w:szCs w:val="24"/>
        </w:rPr>
        <w:t xml:space="preserve">Ichthyornis </w:t>
      </w:r>
      <w:r w:rsidR="00562A55" w:rsidRPr="007A1B5B">
        <w:rPr>
          <w:rFonts w:ascii="Times New Roman" w:hAnsi="Times New Roman" w:cs="Times New Roman"/>
          <w:sz w:val="24"/>
          <w:szCs w:val="24"/>
        </w:rPr>
        <w:t xml:space="preserve">OTU and including </w:t>
      </w:r>
      <w:proofErr w:type="spellStart"/>
      <w:r w:rsidR="00562A55" w:rsidRPr="007A1B5B">
        <w:rPr>
          <w:rFonts w:ascii="Times New Roman" w:hAnsi="Times New Roman" w:cs="Times New Roman"/>
          <w:i/>
          <w:iCs/>
          <w:sz w:val="24"/>
          <w:szCs w:val="24"/>
        </w:rPr>
        <w:t>Apsaravis</w:t>
      </w:r>
      <w:proofErr w:type="spellEnd"/>
      <w:r w:rsidR="00562A55" w:rsidRPr="007A1B5B">
        <w:rPr>
          <w:rFonts w:ascii="Times New Roman" w:hAnsi="Times New Roman" w:cs="Times New Roman"/>
          <w:sz w:val="24"/>
          <w:szCs w:val="24"/>
        </w:rPr>
        <w:t xml:space="preserve">. Bootstrap values above 50% are shown. </w:t>
      </w:r>
      <w:r w:rsidR="00D64513" w:rsidRPr="007A1B5B">
        <w:rPr>
          <w:rFonts w:ascii="Times New Roman" w:hAnsi="Times New Roman" w:cs="Times New Roman"/>
          <w:sz w:val="24"/>
          <w:szCs w:val="24"/>
        </w:rPr>
        <w:t xml:space="preserve">Consensus Tree Length: </w:t>
      </w:r>
      <w:r w:rsidR="00B6227C" w:rsidRPr="007A1B5B">
        <w:rPr>
          <w:rFonts w:ascii="Times New Roman" w:hAnsi="Times New Roman" w:cs="Times New Roman"/>
          <w:sz w:val="24"/>
          <w:szCs w:val="24"/>
        </w:rPr>
        <w:t>1776</w:t>
      </w:r>
      <w:r w:rsidR="00D64513" w:rsidRPr="007A1B5B">
        <w:rPr>
          <w:rFonts w:ascii="Times New Roman" w:hAnsi="Times New Roman" w:cs="Times New Roman"/>
          <w:sz w:val="24"/>
          <w:szCs w:val="24"/>
        </w:rPr>
        <w:t xml:space="preserve"> steps; Consistency Index: </w:t>
      </w:r>
      <w:r w:rsidR="008F1BA4" w:rsidRPr="007A1B5B">
        <w:rPr>
          <w:rFonts w:ascii="Times New Roman" w:hAnsi="Times New Roman" w:cs="Times New Roman"/>
          <w:sz w:val="24"/>
          <w:szCs w:val="24"/>
        </w:rPr>
        <w:t>0.222;</w:t>
      </w:r>
      <w:r w:rsidR="00D64513" w:rsidRPr="007A1B5B">
        <w:rPr>
          <w:rFonts w:ascii="Times New Roman" w:hAnsi="Times New Roman" w:cs="Times New Roman"/>
          <w:sz w:val="24"/>
          <w:szCs w:val="24"/>
        </w:rPr>
        <w:t xml:space="preserve"> Retention Index: </w:t>
      </w:r>
      <w:r w:rsidR="008F1BA4" w:rsidRPr="007A1B5B">
        <w:rPr>
          <w:rFonts w:ascii="Times New Roman" w:hAnsi="Times New Roman" w:cs="Times New Roman"/>
          <w:sz w:val="24"/>
          <w:szCs w:val="24"/>
        </w:rPr>
        <w:t>0.545</w:t>
      </w:r>
      <w:r w:rsidR="00D64513" w:rsidRPr="007A1B5B">
        <w:rPr>
          <w:rFonts w:ascii="Times New Roman" w:hAnsi="Times New Roman" w:cs="Times New Roman"/>
          <w:sz w:val="24"/>
          <w:szCs w:val="24"/>
        </w:rPr>
        <w:t>.</w:t>
      </w:r>
    </w:p>
    <w:p w14:paraId="5D98AAA9" w14:textId="71D34675" w:rsidR="00562A55" w:rsidRPr="007A1B5B" w:rsidRDefault="00CD2A6B" w:rsidP="00562A55">
      <w:pPr>
        <w:spacing w:line="480" w:lineRule="auto"/>
        <w:jc w:val="both"/>
        <w:rPr>
          <w:rFonts w:ascii="Times New Roman" w:hAnsi="Times New Roman" w:cs="Times New Roman"/>
          <w:sz w:val="24"/>
          <w:szCs w:val="24"/>
        </w:rPr>
      </w:pPr>
      <w:r w:rsidRPr="007A1B5B">
        <w:rPr>
          <w:rFonts w:ascii="Times New Roman" w:hAnsi="Times New Roman" w:cs="Times New Roman"/>
          <w:b/>
          <w:bCs/>
          <w:sz w:val="24"/>
          <w:szCs w:val="24"/>
        </w:rPr>
        <w:lastRenderedPageBreak/>
        <w:t>Supplemental</w:t>
      </w:r>
      <w:r w:rsidR="00562A55" w:rsidRPr="007A1B5B">
        <w:rPr>
          <w:rFonts w:ascii="Times New Roman" w:hAnsi="Times New Roman" w:cs="Times New Roman"/>
          <w:b/>
          <w:bCs/>
          <w:sz w:val="24"/>
          <w:szCs w:val="24"/>
        </w:rPr>
        <w:t xml:space="preserve"> Tree </w:t>
      </w:r>
      <w:r w:rsidR="00AE73FD" w:rsidRPr="007A1B5B">
        <w:rPr>
          <w:rFonts w:ascii="Times New Roman" w:hAnsi="Times New Roman" w:cs="Times New Roman"/>
          <w:b/>
          <w:bCs/>
          <w:sz w:val="24"/>
          <w:szCs w:val="24"/>
        </w:rPr>
        <w:t>14</w:t>
      </w:r>
      <w:r w:rsidR="00562A55" w:rsidRPr="007A1B5B">
        <w:rPr>
          <w:rFonts w:ascii="Times New Roman" w:hAnsi="Times New Roman" w:cs="Times New Roman"/>
          <w:b/>
          <w:bCs/>
          <w:sz w:val="24"/>
          <w:szCs w:val="24"/>
        </w:rPr>
        <w:t xml:space="preserve">: </w:t>
      </w:r>
      <w:r w:rsidR="00562A55" w:rsidRPr="007A1B5B">
        <w:rPr>
          <w:rFonts w:ascii="Times New Roman" w:hAnsi="Times New Roman" w:cs="Times New Roman"/>
          <w:sz w:val="24"/>
          <w:szCs w:val="24"/>
        </w:rPr>
        <w:t xml:space="preserve">Strict consensus of the </w:t>
      </w:r>
      <w:r w:rsidR="00C33649" w:rsidRPr="007A1B5B">
        <w:rPr>
          <w:rFonts w:ascii="Times New Roman" w:hAnsi="Times New Roman" w:cs="Times New Roman"/>
          <w:sz w:val="24"/>
          <w:szCs w:val="24"/>
        </w:rPr>
        <w:t>10</w:t>
      </w:r>
      <w:r w:rsidR="00B707BD" w:rsidRPr="007A1B5B">
        <w:rPr>
          <w:rFonts w:ascii="Times New Roman" w:hAnsi="Times New Roman" w:cs="Times New Roman"/>
          <w:sz w:val="24"/>
          <w:szCs w:val="24"/>
        </w:rPr>
        <w:t xml:space="preserve"> </w:t>
      </w:r>
      <w:r w:rsidR="00562A55" w:rsidRPr="007A1B5B">
        <w:rPr>
          <w:rFonts w:ascii="Times New Roman" w:hAnsi="Times New Roman" w:cs="Times New Roman"/>
          <w:sz w:val="24"/>
          <w:szCs w:val="24"/>
        </w:rPr>
        <w:t xml:space="preserve">most parsimonious trees (best score </w:t>
      </w:r>
      <w:r w:rsidR="00C33649" w:rsidRPr="007A1B5B">
        <w:rPr>
          <w:rFonts w:ascii="Times New Roman" w:hAnsi="Times New Roman" w:cs="Times New Roman"/>
          <w:sz w:val="24"/>
          <w:szCs w:val="24"/>
        </w:rPr>
        <w:t>1395</w:t>
      </w:r>
      <w:r w:rsidR="00562A55" w:rsidRPr="007A1B5B">
        <w:rPr>
          <w:rFonts w:ascii="Times New Roman" w:hAnsi="Times New Roman" w:cs="Times New Roman"/>
          <w:sz w:val="24"/>
          <w:szCs w:val="24"/>
        </w:rPr>
        <w:t xml:space="preserve">) from the Wang et al. (2020) matrix, with a single combined </w:t>
      </w:r>
      <w:r w:rsidR="00562A55" w:rsidRPr="007A1B5B">
        <w:rPr>
          <w:rFonts w:ascii="Times New Roman" w:hAnsi="Times New Roman" w:cs="Times New Roman"/>
          <w:i/>
          <w:iCs/>
          <w:sz w:val="24"/>
          <w:szCs w:val="24"/>
        </w:rPr>
        <w:t xml:space="preserve">Ichthyornis </w:t>
      </w:r>
      <w:r w:rsidR="00562A55" w:rsidRPr="007A1B5B">
        <w:rPr>
          <w:rFonts w:ascii="Times New Roman" w:hAnsi="Times New Roman" w:cs="Times New Roman"/>
          <w:sz w:val="24"/>
          <w:szCs w:val="24"/>
        </w:rPr>
        <w:t xml:space="preserve">OTU and excluding </w:t>
      </w:r>
      <w:proofErr w:type="spellStart"/>
      <w:r w:rsidR="00562A55" w:rsidRPr="007A1B5B">
        <w:rPr>
          <w:rFonts w:ascii="Times New Roman" w:hAnsi="Times New Roman" w:cs="Times New Roman"/>
          <w:i/>
          <w:iCs/>
          <w:sz w:val="24"/>
          <w:szCs w:val="24"/>
        </w:rPr>
        <w:t>Apsaravis</w:t>
      </w:r>
      <w:proofErr w:type="spellEnd"/>
      <w:r w:rsidR="00562A55" w:rsidRPr="007A1B5B">
        <w:rPr>
          <w:rFonts w:ascii="Times New Roman" w:hAnsi="Times New Roman" w:cs="Times New Roman"/>
          <w:sz w:val="24"/>
          <w:szCs w:val="24"/>
        </w:rPr>
        <w:t xml:space="preserve">. Bootstrap values above 50% are shown. </w:t>
      </w:r>
      <w:r w:rsidR="00D64513" w:rsidRPr="007A1B5B">
        <w:rPr>
          <w:rFonts w:ascii="Times New Roman" w:hAnsi="Times New Roman" w:cs="Times New Roman"/>
          <w:sz w:val="24"/>
          <w:szCs w:val="24"/>
        </w:rPr>
        <w:t xml:space="preserve">Consensus Tree Length: </w:t>
      </w:r>
      <w:r w:rsidR="00E70516" w:rsidRPr="007A1B5B">
        <w:rPr>
          <w:rFonts w:ascii="Times New Roman" w:hAnsi="Times New Roman" w:cs="Times New Roman"/>
          <w:sz w:val="24"/>
          <w:szCs w:val="24"/>
        </w:rPr>
        <w:t>1404</w:t>
      </w:r>
      <w:r w:rsidR="00D64513" w:rsidRPr="007A1B5B">
        <w:rPr>
          <w:rFonts w:ascii="Times New Roman" w:hAnsi="Times New Roman" w:cs="Times New Roman"/>
          <w:sz w:val="24"/>
          <w:szCs w:val="24"/>
        </w:rPr>
        <w:t xml:space="preserve"> steps; Consistency Index: </w:t>
      </w:r>
      <w:r w:rsidR="00733DBB" w:rsidRPr="007A1B5B">
        <w:rPr>
          <w:rFonts w:ascii="Times New Roman" w:hAnsi="Times New Roman" w:cs="Times New Roman"/>
          <w:sz w:val="24"/>
          <w:szCs w:val="24"/>
        </w:rPr>
        <w:t>0.281</w:t>
      </w:r>
      <w:r w:rsidR="00D64513" w:rsidRPr="007A1B5B">
        <w:rPr>
          <w:rFonts w:ascii="Times New Roman" w:hAnsi="Times New Roman" w:cs="Times New Roman"/>
          <w:sz w:val="24"/>
          <w:szCs w:val="24"/>
        </w:rPr>
        <w:t xml:space="preserve">; Retention Index: </w:t>
      </w:r>
      <w:r w:rsidR="00733DBB" w:rsidRPr="007A1B5B">
        <w:rPr>
          <w:rFonts w:ascii="Times New Roman" w:hAnsi="Times New Roman" w:cs="Times New Roman"/>
          <w:sz w:val="24"/>
          <w:szCs w:val="24"/>
        </w:rPr>
        <w:t>0.661</w:t>
      </w:r>
      <w:r w:rsidR="00D64513" w:rsidRPr="007A1B5B">
        <w:rPr>
          <w:rFonts w:ascii="Times New Roman" w:hAnsi="Times New Roman" w:cs="Times New Roman"/>
          <w:sz w:val="24"/>
          <w:szCs w:val="24"/>
        </w:rPr>
        <w:t>.</w:t>
      </w:r>
    </w:p>
    <w:p w14:paraId="17EE13FF" w14:textId="22C1E5B6" w:rsidR="00AE73FD" w:rsidRPr="007A1B5B" w:rsidRDefault="00CD2A6B" w:rsidP="00AE73FD">
      <w:pPr>
        <w:spacing w:line="480" w:lineRule="auto"/>
        <w:jc w:val="both"/>
        <w:rPr>
          <w:rFonts w:ascii="Times New Roman" w:hAnsi="Times New Roman" w:cs="Times New Roman"/>
          <w:sz w:val="24"/>
          <w:szCs w:val="24"/>
        </w:rPr>
      </w:pPr>
      <w:r w:rsidRPr="007A1B5B">
        <w:rPr>
          <w:rFonts w:ascii="Times New Roman" w:hAnsi="Times New Roman" w:cs="Times New Roman"/>
          <w:b/>
          <w:bCs/>
          <w:sz w:val="24"/>
          <w:szCs w:val="24"/>
        </w:rPr>
        <w:t>Supplemental</w:t>
      </w:r>
      <w:r w:rsidR="00AE73FD" w:rsidRPr="007A1B5B">
        <w:rPr>
          <w:rFonts w:ascii="Times New Roman" w:hAnsi="Times New Roman" w:cs="Times New Roman"/>
          <w:b/>
          <w:bCs/>
          <w:sz w:val="24"/>
          <w:szCs w:val="24"/>
        </w:rPr>
        <w:t xml:space="preserve"> Tree 15: </w:t>
      </w:r>
      <w:r w:rsidR="00AE73FD" w:rsidRPr="007A1B5B">
        <w:rPr>
          <w:rFonts w:ascii="Times New Roman" w:hAnsi="Times New Roman" w:cs="Times New Roman"/>
          <w:sz w:val="24"/>
          <w:szCs w:val="24"/>
        </w:rPr>
        <w:t xml:space="preserve">50% majority rule consensus tree derived from a Bayesian inference analysis of the Wang et al. (2020) matrix, with a single combined </w:t>
      </w:r>
      <w:r w:rsidR="00AE73FD" w:rsidRPr="007A1B5B">
        <w:rPr>
          <w:rFonts w:ascii="Times New Roman" w:hAnsi="Times New Roman" w:cs="Times New Roman"/>
          <w:i/>
          <w:iCs/>
          <w:sz w:val="24"/>
          <w:szCs w:val="24"/>
        </w:rPr>
        <w:t xml:space="preserve">Ichthyornis </w:t>
      </w:r>
      <w:r w:rsidR="00AE73FD" w:rsidRPr="007A1B5B">
        <w:rPr>
          <w:rFonts w:ascii="Times New Roman" w:hAnsi="Times New Roman" w:cs="Times New Roman"/>
          <w:sz w:val="24"/>
          <w:szCs w:val="24"/>
        </w:rPr>
        <w:t xml:space="preserve">OTU and including </w:t>
      </w:r>
      <w:proofErr w:type="spellStart"/>
      <w:r w:rsidR="00AE73FD" w:rsidRPr="007A1B5B">
        <w:rPr>
          <w:rFonts w:ascii="Times New Roman" w:hAnsi="Times New Roman" w:cs="Times New Roman"/>
          <w:i/>
          <w:iCs/>
          <w:sz w:val="24"/>
          <w:szCs w:val="24"/>
        </w:rPr>
        <w:t>Apsaravis</w:t>
      </w:r>
      <w:proofErr w:type="spellEnd"/>
      <w:r w:rsidR="00AE73FD" w:rsidRPr="007A1B5B">
        <w:rPr>
          <w:rFonts w:ascii="Times New Roman" w:hAnsi="Times New Roman" w:cs="Times New Roman"/>
          <w:sz w:val="24"/>
          <w:szCs w:val="24"/>
        </w:rPr>
        <w:t>. Posterior probability values are shown.</w:t>
      </w:r>
    </w:p>
    <w:p w14:paraId="29A980D0" w14:textId="4B7B9E06" w:rsidR="00AB24EF" w:rsidRPr="007A1B5B" w:rsidRDefault="00CD2A6B" w:rsidP="00AE73FD">
      <w:pPr>
        <w:spacing w:line="480" w:lineRule="auto"/>
        <w:jc w:val="both"/>
        <w:rPr>
          <w:rFonts w:ascii="Times New Roman" w:hAnsi="Times New Roman" w:cs="Times New Roman"/>
          <w:sz w:val="24"/>
          <w:szCs w:val="24"/>
        </w:rPr>
      </w:pPr>
      <w:r w:rsidRPr="007A1B5B">
        <w:rPr>
          <w:rFonts w:ascii="Times New Roman" w:hAnsi="Times New Roman" w:cs="Times New Roman"/>
          <w:b/>
          <w:bCs/>
          <w:sz w:val="24"/>
          <w:szCs w:val="24"/>
        </w:rPr>
        <w:t>Supplemental</w:t>
      </w:r>
      <w:r w:rsidR="00AE73FD" w:rsidRPr="007A1B5B">
        <w:rPr>
          <w:rFonts w:ascii="Times New Roman" w:hAnsi="Times New Roman" w:cs="Times New Roman"/>
          <w:b/>
          <w:bCs/>
          <w:sz w:val="24"/>
          <w:szCs w:val="24"/>
        </w:rPr>
        <w:t xml:space="preserve"> Tree 16: </w:t>
      </w:r>
      <w:r w:rsidR="00AE73FD" w:rsidRPr="007A1B5B">
        <w:rPr>
          <w:rFonts w:ascii="Times New Roman" w:hAnsi="Times New Roman" w:cs="Times New Roman"/>
          <w:sz w:val="24"/>
          <w:szCs w:val="24"/>
        </w:rPr>
        <w:t xml:space="preserve">50% majority rule consensus tree derived from a Bayesian inference analysis of the Wang et al. (2020) matrix, with a single combined </w:t>
      </w:r>
      <w:r w:rsidR="00AE73FD" w:rsidRPr="007A1B5B">
        <w:rPr>
          <w:rFonts w:ascii="Times New Roman" w:hAnsi="Times New Roman" w:cs="Times New Roman"/>
          <w:i/>
          <w:iCs/>
          <w:sz w:val="24"/>
          <w:szCs w:val="24"/>
        </w:rPr>
        <w:t xml:space="preserve">Ichthyornis </w:t>
      </w:r>
      <w:r w:rsidR="00AE73FD" w:rsidRPr="007A1B5B">
        <w:rPr>
          <w:rFonts w:ascii="Times New Roman" w:hAnsi="Times New Roman" w:cs="Times New Roman"/>
          <w:sz w:val="24"/>
          <w:szCs w:val="24"/>
        </w:rPr>
        <w:t xml:space="preserve">OTU and excluding </w:t>
      </w:r>
      <w:proofErr w:type="spellStart"/>
      <w:r w:rsidR="00AE73FD" w:rsidRPr="007A1B5B">
        <w:rPr>
          <w:rFonts w:ascii="Times New Roman" w:hAnsi="Times New Roman" w:cs="Times New Roman"/>
          <w:i/>
          <w:iCs/>
          <w:sz w:val="24"/>
          <w:szCs w:val="24"/>
        </w:rPr>
        <w:t>Apsaravis</w:t>
      </w:r>
      <w:proofErr w:type="spellEnd"/>
      <w:r w:rsidR="00AE73FD" w:rsidRPr="007A1B5B">
        <w:rPr>
          <w:rFonts w:ascii="Times New Roman" w:hAnsi="Times New Roman" w:cs="Times New Roman"/>
          <w:sz w:val="24"/>
          <w:szCs w:val="24"/>
        </w:rPr>
        <w:t>. Posterior probability values are shown.</w:t>
      </w:r>
    </w:p>
    <w:p w14:paraId="591218C2" w14:textId="2044EBC6" w:rsidR="00AB24EF" w:rsidRPr="007A1B5B" w:rsidRDefault="00AB24EF" w:rsidP="002270C0">
      <w:pPr>
        <w:rPr>
          <w:rFonts w:ascii="Times New Roman" w:hAnsi="Times New Roman" w:cs="Times New Roman"/>
          <w:b/>
          <w:bCs/>
          <w:sz w:val="24"/>
          <w:szCs w:val="24"/>
        </w:rPr>
      </w:pPr>
      <w:r w:rsidRPr="007A1B5B">
        <w:rPr>
          <w:rFonts w:ascii="Times New Roman" w:hAnsi="Times New Roman" w:cs="Times New Roman"/>
          <w:b/>
          <w:bCs/>
          <w:sz w:val="24"/>
          <w:szCs w:val="24"/>
        </w:rPr>
        <w:t>V</w:t>
      </w:r>
      <w:r w:rsidR="005D3A0C" w:rsidRPr="007A1B5B">
        <w:rPr>
          <w:rFonts w:ascii="Times New Roman" w:hAnsi="Times New Roman" w:cs="Times New Roman"/>
          <w:b/>
          <w:bCs/>
          <w:sz w:val="24"/>
          <w:szCs w:val="24"/>
        </w:rPr>
        <w:t>I</w:t>
      </w:r>
      <w:r w:rsidRPr="007A1B5B">
        <w:rPr>
          <w:rFonts w:ascii="Times New Roman" w:hAnsi="Times New Roman" w:cs="Times New Roman"/>
          <w:b/>
          <w:bCs/>
          <w:sz w:val="24"/>
          <w:szCs w:val="24"/>
        </w:rPr>
        <w:t>: Synapomorphies Diagnosing Key Clades</w:t>
      </w:r>
    </w:p>
    <w:p w14:paraId="0742E93B" w14:textId="2406B87E" w:rsidR="00BE12B0" w:rsidRPr="007A1B5B" w:rsidRDefault="00BE12B0" w:rsidP="00D440E2">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Here we list the synapomorphies diagnosing key clades </w:t>
      </w:r>
      <w:r w:rsidR="007F30ED" w:rsidRPr="007A1B5B">
        <w:rPr>
          <w:rFonts w:ascii="Times New Roman" w:hAnsi="Times New Roman" w:cs="Times New Roman"/>
          <w:sz w:val="24"/>
          <w:szCs w:val="24"/>
        </w:rPr>
        <w:t xml:space="preserve">from the analyses using both </w:t>
      </w:r>
      <w:r w:rsidR="00CD2A6B" w:rsidRPr="007A1B5B">
        <w:rPr>
          <w:rFonts w:ascii="Times New Roman" w:hAnsi="Times New Roman" w:cs="Times New Roman"/>
          <w:sz w:val="24"/>
          <w:szCs w:val="24"/>
        </w:rPr>
        <w:t>Torres et al. (2021)</w:t>
      </w:r>
      <w:r w:rsidR="007F30ED" w:rsidRPr="007A1B5B">
        <w:rPr>
          <w:rFonts w:ascii="Times New Roman" w:hAnsi="Times New Roman" w:cs="Times New Roman"/>
          <w:sz w:val="24"/>
          <w:szCs w:val="24"/>
        </w:rPr>
        <w:t xml:space="preserve"> </w:t>
      </w:r>
      <w:r w:rsidR="007F30ED" w:rsidRPr="0049797C">
        <w:rPr>
          <w:rFonts w:ascii="Times New Roman" w:hAnsi="Times New Roman" w:cs="Times New Roman"/>
          <w:sz w:val="24"/>
          <w:szCs w:val="24"/>
        </w:rPr>
        <w:t xml:space="preserve">and Wang et al. (2020) morphological matrices. </w:t>
      </w:r>
      <w:r w:rsidR="009C47D8" w:rsidRPr="007A1B5B">
        <w:rPr>
          <w:rFonts w:ascii="Times New Roman" w:hAnsi="Times New Roman" w:cs="Times New Roman"/>
          <w:sz w:val="24"/>
          <w:szCs w:val="24"/>
        </w:rPr>
        <w:t xml:space="preserve">The </w:t>
      </w:r>
      <w:r w:rsidR="00D440E2" w:rsidRPr="007A1B5B">
        <w:rPr>
          <w:rFonts w:ascii="Times New Roman" w:hAnsi="Times New Roman" w:cs="Times New Roman"/>
          <w:sz w:val="24"/>
          <w:szCs w:val="24"/>
        </w:rPr>
        <w:t>synapomorphies</w:t>
      </w:r>
      <w:r w:rsidR="009C47D8" w:rsidRPr="007A1B5B">
        <w:rPr>
          <w:rFonts w:ascii="Times New Roman" w:hAnsi="Times New Roman" w:cs="Times New Roman"/>
          <w:sz w:val="24"/>
          <w:szCs w:val="24"/>
        </w:rPr>
        <w:t xml:space="preserve"> shown </w:t>
      </w:r>
      <w:r w:rsidR="00F26FAB" w:rsidRPr="007A1B5B">
        <w:rPr>
          <w:rFonts w:ascii="Times New Roman" w:hAnsi="Times New Roman" w:cs="Times New Roman"/>
          <w:sz w:val="24"/>
          <w:szCs w:val="24"/>
        </w:rPr>
        <w:t xml:space="preserve">here were optimized based on </w:t>
      </w:r>
      <w:r w:rsidR="009C47D8" w:rsidRPr="007A1B5B">
        <w:rPr>
          <w:rFonts w:ascii="Times New Roman" w:hAnsi="Times New Roman" w:cs="Times New Roman"/>
          <w:sz w:val="24"/>
          <w:szCs w:val="24"/>
        </w:rPr>
        <w:t xml:space="preserve">trees using the combined </w:t>
      </w:r>
      <w:r w:rsidR="009C47D8" w:rsidRPr="007A1B5B">
        <w:rPr>
          <w:rFonts w:ascii="Times New Roman" w:hAnsi="Times New Roman" w:cs="Times New Roman"/>
          <w:i/>
          <w:iCs/>
          <w:sz w:val="24"/>
          <w:szCs w:val="24"/>
        </w:rPr>
        <w:t>Icht</w:t>
      </w:r>
      <w:r w:rsidR="00D440E2" w:rsidRPr="007A1B5B">
        <w:rPr>
          <w:rFonts w:ascii="Times New Roman" w:hAnsi="Times New Roman" w:cs="Times New Roman"/>
          <w:i/>
          <w:iCs/>
          <w:sz w:val="24"/>
          <w:szCs w:val="24"/>
        </w:rPr>
        <w:t>h</w:t>
      </w:r>
      <w:r w:rsidR="009C47D8" w:rsidRPr="007A1B5B">
        <w:rPr>
          <w:rFonts w:ascii="Times New Roman" w:hAnsi="Times New Roman" w:cs="Times New Roman"/>
          <w:i/>
          <w:iCs/>
          <w:sz w:val="24"/>
          <w:szCs w:val="24"/>
        </w:rPr>
        <w:t>yornis</w:t>
      </w:r>
      <w:r w:rsidR="009C47D8" w:rsidRPr="007A1B5B">
        <w:rPr>
          <w:rFonts w:ascii="Times New Roman" w:hAnsi="Times New Roman" w:cs="Times New Roman"/>
          <w:sz w:val="24"/>
          <w:szCs w:val="24"/>
        </w:rPr>
        <w:t xml:space="preserve"> </w:t>
      </w:r>
      <w:r w:rsidR="00D440E2" w:rsidRPr="007A1B5B">
        <w:rPr>
          <w:rFonts w:ascii="Times New Roman" w:hAnsi="Times New Roman" w:cs="Times New Roman"/>
          <w:sz w:val="24"/>
          <w:szCs w:val="24"/>
        </w:rPr>
        <w:t xml:space="preserve">OTU and excluding </w:t>
      </w:r>
      <w:proofErr w:type="spellStart"/>
      <w:r w:rsidR="00D440E2" w:rsidRPr="007A1B5B">
        <w:rPr>
          <w:rFonts w:ascii="Times New Roman" w:hAnsi="Times New Roman" w:cs="Times New Roman"/>
          <w:i/>
          <w:iCs/>
          <w:sz w:val="24"/>
          <w:szCs w:val="24"/>
        </w:rPr>
        <w:t>Apsaravis</w:t>
      </w:r>
      <w:proofErr w:type="spellEnd"/>
      <w:r w:rsidR="00D440E2" w:rsidRPr="007A1B5B">
        <w:rPr>
          <w:rFonts w:ascii="Times New Roman" w:hAnsi="Times New Roman" w:cs="Times New Roman"/>
          <w:sz w:val="24"/>
          <w:szCs w:val="24"/>
        </w:rPr>
        <w:t xml:space="preserve"> (see Materials &amp; Methods).</w:t>
      </w:r>
    </w:p>
    <w:p w14:paraId="556E28B4" w14:textId="637646C8" w:rsidR="00A4381D" w:rsidRPr="007A1B5B" w:rsidRDefault="00A4381D" w:rsidP="00D440E2">
      <w:pPr>
        <w:spacing w:line="480" w:lineRule="auto"/>
        <w:jc w:val="both"/>
        <w:rPr>
          <w:rFonts w:ascii="Times New Roman" w:hAnsi="Times New Roman" w:cs="Times New Roman"/>
          <w:b/>
          <w:bCs/>
          <w:i/>
          <w:iCs/>
          <w:sz w:val="24"/>
          <w:szCs w:val="24"/>
        </w:rPr>
      </w:pPr>
      <w:r w:rsidRPr="007A1B5B">
        <w:rPr>
          <w:rFonts w:ascii="Times New Roman" w:hAnsi="Times New Roman" w:cs="Times New Roman"/>
          <w:b/>
          <w:bCs/>
          <w:sz w:val="24"/>
          <w:szCs w:val="24"/>
        </w:rPr>
        <w:t xml:space="preserve">Autapomorphic character combinations for </w:t>
      </w:r>
      <w:r w:rsidRPr="007A1B5B">
        <w:rPr>
          <w:rFonts w:ascii="Times New Roman" w:hAnsi="Times New Roman" w:cs="Times New Roman"/>
          <w:b/>
          <w:bCs/>
          <w:i/>
          <w:iCs/>
          <w:sz w:val="24"/>
          <w:szCs w:val="24"/>
        </w:rPr>
        <w:t>Ichthyornis</w:t>
      </w:r>
    </w:p>
    <w:p w14:paraId="4B866429" w14:textId="2D615428" w:rsidR="00A4381D" w:rsidRPr="00A66683" w:rsidRDefault="005401BF" w:rsidP="00D440E2">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Inferred under the results of maximum parsimony </w:t>
      </w:r>
      <w:r w:rsidR="002A7F92" w:rsidRPr="007A1B5B">
        <w:rPr>
          <w:rFonts w:ascii="Times New Roman" w:hAnsi="Times New Roman" w:cs="Times New Roman"/>
          <w:sz w:val="24"/>
          <w:szCs w:val="24"/>
        </w:rPr>
        <w:t xml:space="preserve">and Bayesian </w:t>
      </w:r>
      <w:r w:rsidRPr="007A1B5B">
        <w:rPr>
          <w:rFonts w:ascii="Times New Roman" w:hAnsi="Times New Roman" w:cs="Times New Roman"/>
          <w:sz w:val="24"/>
          <w:szCs w:val="24"/>
        </w:rPr>
        <w:t>analysis</w:t>
      </w:r>
      <w:r w:rsidR="003B3153" w:rsidRPr="007A1B5B">
        <w:rPr>
          <w:rFonts w:ascii="Times New Roman" w:hAnsi="Times New Roman" w:cs="Times New Roman"/>
          <w:sz w:val="24"/>
          <w:szCs w:val="24"/>
        </w:rPr>
        <w:t xml:space="preserve"> using </w:t>
      </w:r>
      <w:r w:rsidR="00F26FAB" w:rsidRPr="007A1B5B">
        <w:rPr>
          <w:rFonts w:ascii="Times New Roman" w:hAnsi="Times New Roman" w:cs="Times New Roman"/>
          <w:sz w:val="24"/>
          <w:szCs w:val="24"/>
        </w:rPr>
        <w:t xml:space="preserve">the </w:t>
      </w:r>
      <w:r w:rsidR="00CD2A6B" w:rsidRPr="007A1B5B">
        <w:rPr>
          <w:rFonts w:ascii="Times New Roman" w:hAnsi="Times New Roman" w:cs="Times New Roman"/>
          <w:sz w:val="24"/>
          <w:szCs w:val="24"/>
        </w:rPr>
        <w:t xml:space="preserve">Torres </w:t>
      </w:r>
      <w:r w:rsidR="00CD2A6B" w:rsidRPr="00A66683">
        <w:rPr>
          <w:rFonts w:ascii="Times New Roman" w:hAnsi="Times New Roman" w:cs="Times New Roman"/>
          <w:sz w:val="24"/>
          <w:szCs w:val="24"/>
        </w:rPr>
        <w:t>et al. (2021)</w:t>
      </w:r>
      <w:r w:rsidR="003B3153" w:rsidRPr="00A66683">
        <w:rPr>
          <w:rFonts w:ascii="Times New Roman" w:hAnsi="Times New Roman" w:cs="Times New Roman"/>
          <w:sz w:val="24"/>
          <w:szCs w:val="24"/>
        </w:rPr>
        <w:t xml:space="preserve"> matrix</w:t>
      </w:r>
      <w:r w:rsidR="00E06BD7" w:rsidRPr="00A66683">
        <w:rPr>
          <w:rFonts w:ascii="Times New Roman" w:hAnsi="Times New Roman" w:cs="Times New Roman"/>
          <w:sz w:val="24"/>
          <w:szCs w:val="24"/>
        </w:rPr>
        <w:t>:</w:t>
      </w:r>
    </w:p>
    <w:p w14:paraId="32C3D572" w14:textId="392B2F5C" w:rsidR="00F324AA" w:rsidRPr="00A66683" w:rsidRDefault="00051FE3" w:rsidP="00051FE3">
      <w:pPr>
        <w:pStyle w:val="ListParagraph"/>
        <w:numPr>
          <w:ilvl w:val="0"/>
          <w:numId w:val="1"/>
        </w:numPr>
        <w:spacing w:line="480" w:lineRule="auto"/>
        <w:jc w:val="both"/>
        <w:rPr>
          <w:rFonts w:ascii="Times New Roman" w:hAnsi="Times New Roman" w:cs="Times New Roman"/>
          <w:sz w:val="24"/>
          <w:szCs w:val="24"/>
        </w:rPr>
      </w:pPr>
      <w:r w:rsidRPr="00A66683">
        <w:rPr>
          <w:rFonts w:ascii="Times New Roman" w:hAnsi="Times New Roman" w:cs="Times New Roman"/>
          <w:sz w:val="24"/>
          <w:szCs w:val="24"/>
        </w:rPr>
        <w:t>Frontal/parietal suture fused (</w:t>
      </w:r>
      <w:r w:rsidR="00420E68" w:rsidRPr="00A66683">
        <w:rPr>
          <w:rFonts w:ascii="Times New Roman" w:hAnsi="Times New Roman" w:cs="Times New Roman"/>
          <w:sz w:val="24"/>
          <w:szCs w:val="24"/>
        </w:rPr>
        <w:t xml:space="preserve">char. </w:t>
      </w:r>
      <w:r w:rsidRPr="00A66683">
        <w:rPr>
          <w:rFonts w:ascii="Times New Roman" w:hAnsi="Times New Roman" w:cs="Times New Roman"/>
          <w:sz w:val="24"/>
          <w:szCs w:val="24"/>
        </w:rPr>
        <w:t>51</w:t>
      </w:r>
      <w:r w:rsidR="009C5F78" w:rsidRPr="00A66683">
        <w:rPr>
          <w:rFonts w:ascii="Times New Roman" w:hAnsi="Times New Roman" w:cs="Times New Roman"/>
          <w:sz w:val="24"/>
          <w:szCs w:val="24"/>
        </w:rPr>
        <w:t>: 0 &gt; 1</w:t>
      </w:r>
      <w:r w:rsidRPr="00A66683">
        <w:rPr>
          <w:rFonts w:ascii="Times New Roman" w:hAnsi="Times New Roman" w:cs="Times New Roman"/>
          <w:sz w:val="24"/>
          <w:szCs w:val="24"/>
        </w:rPr>
        <w:t>)</w:t>
      </w:r>
      <w:r w:rsidR="00C86AA1" w:rsidRPr="00A66683">
        <w:rPr>
          <w:rFonts w:ascii="Times New Roman" w:hAnsi="Times New Roman" w:cs="Times New Roman"/>
          <w:sz w:val="24"/>
          <w:szCs w:val="24"/>
        </w:rPr>
        <w:t>.</w:t>
      </w:r>
    </w:p>
    <w:p w14:paraId="3AC080B5" w14:textId="3203C757" w:rsidR="00E63A4E" w:rsidRPr="00A66683" w:rsidRDefault="009F2B11" w:rsidP="00051FE3">
      <w:pPr>
        <w:pStyle w:val="ListParagraph"/>
        <w:numPr>
          <w:ilvl w:val="0"/>
          <w:numId w:val="1"/>
        </w:numPr>
        <w:spacing w:line="480" w:lineRule="auto"/>
        <w:jc w:val="both"/>
        <w:rPr>
          <w:rFonts w:ascii="Times New Roman" w:hAnsi="Times New Roman" w:cs="Times New Roman"/>
          <w:sz w:val="24"/>
          <w:szCs w:val="24"/>
        </w:rPr>
      </w:pPr>
      <w:r w:rsidRPr="00A66683">
        <w:rPr>
          <w:rFonts w:ascii="Times New Roman" w:hAnsi="Times New Roman" w:cs="Times New Roman"/>
          <w:sz w:val="24"/>
          <w:szCs w:val="24"/>
        </w:rPr>
        <w:t>Anterior free caudal vertebrae</w:t>
      </w:r>
      <w:r w:rsidR="003F1D1A" w:rsidRPr="00A66683">
        <w:rPr>
          <w:rFonts w:ascii="Times New Roman" w:hAnsi="Times New Roman" w:cs="Times New Roman"/>
          <w:sz w:val="24"/>
          <w:szCs w:val="24"/>
        </w:rPr>
        <w:t>,</w:t>
      </w:r>
      <w:r w:rsidRPr="00A66683">
        <w:rPr>
          <w:rFonts w:ascii="Times New Roman" w:hAnsi="Times New Roman" w:cs="Times New Roman"/>
          <w:sz w:val="24"/>
          <w:szCs w:val="24"/>
        </w:rPr>
        <w:t xml:space="preserve"> </w:t>
      </w:r>
      <w:proofErr w:type="spellStart"/>
      <w:r w:rsidRPr="00A66683">
        <w:rPr>
          <w:rFonts w:ascii="Times New Roman" w:hAnsi="Times New Roman" w:cs="Times New Roman"/>
          <w:sz w:val="24"/>
          <w:szCs w:val="24"/>
        </w:rPr>
        <w:t>prezygapophyses</w:t>
      </w:r>
      <w:proofErr w:type="spellEnd"/>
      <w:r w:rsidRPr="00A66683">
        <w:rPr>
          <w:rFonts w:ascii="Times New Roman" w:hAnsi="Times New Roman" w:cs="Times New Roman"/>
          <w:sz w:val="24"/>
          <w:szCs w:val="24"/>
        </w:rPr>
        <w:t xml:space="preserve"> clasping the posterior surface of neural arch of preceding vertebra, </w:t>
      </w:r>
      <w:proofErr w:type="spellStart"/>
      <w:r w:rsidRPr="00A66683">
        <w:rPr>
          <w:rFonts w:ascii="Times New Roman" w:hAnsi="Times New Roman" w:cs="Times New Roman"/>
          <w:sz w:val="24"/>
          <w:szCs w:val="24"/>
        </w:rPr>
        <w:t>postzygapophyses</w:t>
      </w:r>
      <w:proofErr w:type="spellEnd"/>
      <w:r w:rsidRPr="00A66683">
        <w:rPr>
          <w:rFonts w:ascii="Times New Roman" w:hAnsi="Times New Roman" w:cs="Times New Roman"/>
          <w:sz w:val="24"/>
          <w:szCs w:val="24"/>
        </w:rPr>
        <w:t xml:space="preserve"> negligible.  (</w:t>
      </w:r>
      <w:r w:rsidR="003F1D1A" w:rsidRPr="00A66683">
        <w:rPr>
          <w:rFonts w:ascii="Times New Roman" w:hAnsi="Times New Roman" w:cs="Times New Roman"/>
          <w:sz w:val="24"/>
          <w:szCs w:val="24"/>
        </w:rPr>
        <w:t>char</w:t>
      </w:r>
      <w:r w:rsidR="00555511" w:rsidRPr="00A66683">
        <w:rPr>
          <w:rFonts w:ascii="Times New Roman" w:hAnsi="Times New Roman" w:cs="Times New Roman"/>
          <w:sz w:val="24"/>
          <w:szCs w:val="24"/>
        </w:rPr>
        <w:t>.</w:t>
      </w:r>
      <w:r w:rsidR="003F1D1A" w:rsidRPr="00A66683">
        <w:rPr>
          <w:rFonts w:ascii="Times New Roman" w:hAnsi="Times New Roman" w:cs="Times New Roman"/>
          <w:sz w:val="24"/>
          <w:szCs w:val="24"/>
        </w:rPr>
        <w:t xml:space="preserve"> 66:</w:t>
      </w:r>
      <w:r w:rsidR="000F067B" w:rsidRPr="00A66683">
        <w:rPr>
          <w:rFonts w:ascii="Times New Roman" w:hAnsi="Times New Roman" w:cs="Times New Roman"/>
          <w:sz w:val="24"/>
          <w:szCs w:val="24"/>
        </w:rPr>
        <w:t xml:space="preserve"> 1 &gt; 2</w:t>
      </w:r>
      <w:r w:rsidRPr="00A66683">
        <w:rPr>
          <w:rFonts w:ascii="Times New Roman" w:hAnsi="Times New Roman" w:cs="Times New Roman"/>
          <w:sz w:val="24"/>
          <w:szCs w:val="24"/>
        </w:rPr>
        <w:t>).</w:t>
      </w:r>
    </w:p>
    <w:p w14:paraId="3CD341CB" w14:textId="284A0040" w:rsidR="00051FE3" w:rsidRPr="00A66683" w:rsidRDefault="00174350" w:rsidP="00174350">
      <w:pPr>
        <w:pStyle w:val="ListParagraph"/>
        <w:numPr>
          <w:ilvl w:val="0"/>
          <w:numId w:val="1"/>
        </w:numPr>
        <w:spacing w:line="480" w:lineRule="auto"/>
        <w:jc w:val="both"/>
        <w:rPr>
          <w:rFonts w:ascii="Times New Roman" w:hAnsi="Times New Roman" w:cs="Times New Roman"/>
          <w:sz w:val="24"/>
          <w:szCs w:val="24"/>
        </w:rPr>
      </w:pPr>
      <w:r w:rsidRPr="00A66683">
        <w:rPr>
          <w:rFonts w:ascii="Times New Roman" w:hAnsi="Times New Roman" w:cs="Times New Roman"/>
          <w:sz w:val="24"/>
          <w:szCs w:val="24"/>
        </w:rPr>
        <w:t>Sternum, coracoidal sulci crossed on midline (</w:t>
      </w:r>
      <w:r w:rsidR="00420E68" w:rsidRPr="00A66683">
        <w:rPr>
          <w:rFonts w:ascii="Times New Roman" w:hAnsi="Times New Roman" w:cs="Times New Roman"/>
          <w:sz w:val="24"/>
          <w:szCs w:val="24"/>
        </w:rPr>
        <w:t xml:space="preserve">char. </w:t>
      </w:r>
      <w:r w:rsidRPr="00A66683">
        <w:rPr>
          <w:rFonts w:ascii="Times New Roman" w:hAnsi="Times New Roman" w:cs="Times New Roman"/>
          <w:sz w:val="24"/>
          <w:szCs w:val="24"/>
        </w:rPr>
        <w:t>75</w:t>
      </w:r>
      <w:r w:rsidR="001C428D" w:rsidRPr="00A66683">
        <w:rPr>
          <w:rFonts w:ascii="Times New Roman" w:hAnsi="Times New Roman" w:cs="Times New Roman"/>
          <w:sz w:val="24"/>
          <w:szCs w:val="24"/>
        </w:rPr>
        <w:t>: 1 &gt; 2</w:t>
      </w:r>
      <w:r w:rsidRPr="00A66683">
        <w:rPr>
          <w:rFonts w:ascii="Times New Roman" w:hAnsi="Times New Roman" w:cs="Times New Roman"/>
          <w:sz w:val="24"/>
          <w:szCs w:val="24"/>
        </w:rPr>
        <w:t>)</w:t>
      </w:r>
    </w:p>
    <w:p w14:paraId="04B38CC1" w14:textId="655E4623" w:rsidR="000F067B" w:rsidRPr="00A66683" w:rsidRDefault="000350F2" w:rsidP="00174350">
      <w:pPr>
        <w:pStyle w:val="ListParagraph"/>
        <w:numPr>
          <w:ilvl w:val="0"/>
          <w:numId w:val="1"/>
        </w:numPr>
        <w:spacing w:line="480" w:lineRule="auto"/>
        <w:jc w:val="both"/>
        <w:rPr>
          <w:rFonts w:ascii="Times New Roman" w:hAnsi="Times New Roman" w:cs="Times New Roman"/>
          <w:sz w:val="24"/>
          <w:szCs w:val="24"/>
        </w:rPr>
      </w:pPr>
      <w:r w:rsidRPr="00A66683">
        <w:rPr>
          <w:rFonts w:ascii="Times New Roman" w:hAnsi="Times New Roman" w:cs="Times New Roman"/>
          <w:sz w:val="24"/>
          <w:szCs w:val="24"/>
        </w:rPr>
        <w:t>Furcula bearing an hypocleideum, either as a tubercle or as an elongate process. (char</w:t>
      </w:r>
      <w:r w:rsidR="00555511" w:rsidRPr="00A66683">
        <w:rPr>
          <w:rFonts w:ascii="Times New Roman" w:hAnsi="Times New Roman" w:cs="Times New Roman"/>
          <w:sz w:val="24"/>
          <w:szCs w:val="24"/>
        </w:rPr>
        <w:t>.</w:t>
      </w:r>
      <w:r w:rsidRPr="00A66683">
        <w:rPr>
          <w:rFonts w:ascii="Times New Roman" w:hAnsi="Times New Roman" w:cs="Times New Roman"/>
          <w:sz w:val="24"/>
          <w:szCs w:val="24"/>
        </w:rPr>
        <w:t xml:space="preserve"> 81: 0 &gt; 1/2).  </w:t>
      </w:r>
    </w:p>
    <w:p w14:paraId="7D987B1D" w14:textId="4B009EE2" w:rsidR="000350F2" w:rsidRPr="00A66683" w:rsidRDefault="00A5463E" w:rsidP="00174350">
      <w:pPr>
        <w:pStyle w:val="ListParagraph"/>
        <w:numPr>
          <w:ilvl w:val="0"/>
          <w:numId w:val="1"/>
        </w:numPr>
        <w:spacing w:line="480" w:lineRule="auto"/>
        <w:jc w:val="both"/>
        <w:rPr>
          <w:rFonts w:ascii="Times New Roman" w:hAnsi="Times New Roman" w:cs="Times New Roman"/>
          <w:sz w:val="24"/>
          <w:szCs w:val="24"/>
        </w:rPr>
      </w:pPr>
      <w:r w:rsidRPr="00A66683">
        <w:rPr>
          <w:rFonts w:ascii="Times New Roman" w:hAnsi="Times New Roman" w:cs="Times New Roman"/>
          <w:sz w:val="24"/>
          <w:szCs w:val="24"/>
        </w:rPr>
        <w:lastRenderedPageBreak/>
        <w:t xml:space="preserve">Furcula, </w:t>
      </w:r>
      <w:proofErr w:type="spellStart"/>
      <w:r w:rsidRPr="00A66683">
        <w:rPr>
          <w:rFonts w:ascii="Times New Roman" w:hAnsi="Times New Roman" w:cs="Times New Roman"/>
          <w:sz w:val="24"/>
          <w:szCs w:val="24"/>
        </w:rPr>
        <w:t>omal</w:t>
      </w:r>
      <w:proofErr w:type="spellEnd"/>
      <w:r w:rsidRPr="00A66683">
        <w:rPr>
          <w:rFonts w:ascii="Times New Roman" w:hAnsi="Times New Roman" w:cs="Times New Roman"/>
          <w:sz w:val="24"/>
          <w:szCs w:val="24"/>
        </w:rPr>
        <w:t xml:space="preserve"> tip with a pronounced posteriorly pointed tip (char</w:t>
      </w:r>
      <w:r w:rsidR="00555511" w:rsidRPr="00A66683">
        <w:rPr>
          <w:rFonts w:ascii="Times New Roman" w:hAnsi="Times New Roman" w:cs="Times New Roman"/>
          <w:sz w:val="24"/>
          <w:szCs w:val="24"/>
        </w:rPr>
        <w:t>.</w:t>
      </w:r>
      <w:r w:rsidRPr="00A66683">
        <w:rPr>
          <w:rFonts w:ascii="Times New Roman" w:hAnsi="Times New Roman" w:cs="Times New Roman"/>
          <w:sz w:val="24"/>
          <w:szCs w:val="24"/>
        </w:rPr>
        <w:t xml:space="preserve"> 83: 0 &gt; </w:t>
      </w:r>
      <w:r w:rsidR="006556FB" w:rsidRPr="00A66683">
        <w:rPr>
          <w:rFonts w:ascii="Times New Roman" w:hAnsi="Times New Roman" w:cs="Times New Roman"/>
          <w:sz w:val="24"/>
          <w:szCs w:val="24"/>
        </w:rPr>
        <w:t>1</w:t>
      </w:r>
      <w:r w:rsidRPr="00A66683">
        <w:rPr>
          <w:rFonts w:ascii="Times New Roman" w:hAnsi="Times New Roman" w:cs="Times New Roman"/>
          <w:sz w:val="24"/>
          <w:szCs w:val="24"/>
        </w:rPr>
        <w:t xml:space="preserve">).  </w:t>
      </w:r>
    </w:p>
    <w:p w14:paraId="0F469FD2" w14:textId="2191EDB7" w:rsidR="006556FB" w:rsidRPr="00A66683" w:rsidRDefault="00402BB9" w:rsidP="00174350">
      <w:pPr>
        <w:pStyle w:val="ListParagraph"/>
        <w:numPr>
          <w:ilvl w:val="0"/>
          <w:numId w:val="1"/>
        </w:numPr>
        <w:spacing w:line="480" w:lineRule="auto"/>
        <w:jc w:val="both"/>
        <w:rPr>
          <w:rFonts w:ascii="Times New Roman" w:hAnsi="Times New Roman" w:cs="Times New Roman"/>
          <w:sz w:val="24"/>
          <w:szCs w:val="24"/>
        </w:rPr>
      </w:pPr>
      <w:r w:rsidRPr="00A66683">
        <w:rPr>
          <w:rFonts w:ascii="Times New Roman" w:hAnsi="Times New Roman" w:cs="Times New Roman"/>
          <w:sz w:val="24"/>
          <w:szCs w:val="24"/>
        </w:rPr>
        <w:t>Scapula, acromion process projected less anteriorly than the articular surface for coracoid (char</w:t>
      </w:r>
      <w:r w:rsidR="00555511" w:rsidRPr="00A66683">
        <w:rPr>
          <w:rFonts w:ascii="Times New Roman" w:hAnsi="Times New Roman" w:cs="Times New Roman"/>
          <w:sz w:val="24"/>
          <w:szCs w:val="24"/>
        </w:rPr>
        <w:t>. 103: 0 &gt; 1)</w:t>
      </w:r>
      <w:r w:rsidRPr="00A66683">
        <w:rPr>
          <w:rFonts w:ascii="Times New Roman" w:hAnsi="Times New Roman" w:cs="Times New Roman"/>
          <w:sz w:val="24"/>
          <w:szCs w:val="24"/>
        </w:rPr>
        <w:t xml:space="preserve">.  </w:t>
      </w:r>
    </w:p>
    <w:p w14:paraId="6F64DB9D" w14:textId="60E28521" w:rsidR="00351234" w:rsidRPr="00A66683" w:rsidRDefault="001B2B42" w:rsidP="00174350">
      <w:pPr>
        <w:pStyle w:val="ListParagraph"/>
        <w:numPr>
          <w:ilvl w:val="0"/>
          <w:numId w:val="1"/>
        </w:numPr>
        <w:spacing w:line="480" w:lineRule="auto"/>
        <w:jc w:val="both"/>
        <w:rPr>
          <w:rFonts w:ascii="Times New Roman" w:hAnsi="Times New Roman" w:cs="Times New Roman"/>
          <w:sz w:val="24"/>
          <w:szCs w:val="24"/>
        </w:rPr>
      </w:pPr>
      <w:r w:rsidRPr="00A66683">
        <w:rPr>
          <w:rFonts w:ascii="Times New Roman" w:hAnsi="Times New Roman" w:cs="Times New Roman"/>
          <w:sz w:val="24"/>
          <w:szCs w:val="24"/>
        </w:rPr>
        <w:t xml:space="preserve">Humerus, distal end, posterior surface, groove for passage of m. </w:t>
      </w:r>
      <w:proofErr w:type="spellStart"/>
      <w:r w:rsidRPr="00A66683">
        <w:rPr>
          <w:rFonts w:ascii="Times New Roman" w:hAnsi="Times New Roman" w:cs="Times New Roman"/>
          <w:sz w:val="24"/>
          <w:szCs w:val="24"/>
        </w:rPr>
        <w:t>scapulotriceps</w:t>
      </w:r>
      <w:proofErr w:type="spellEnd"/>
      <w:r w:rsidRPr="00A66683">
        <w:rPr>
          <w:rFonts w:ascii="Times New Roman" w:hAnsi="Times New Roman" w:cs="Times New Roman"/>
          <w:sz w:val="24"/>
          <w:szCs w:val="24"/>
        </w:rPr>
        <w:t xml:space="preserve"> present (char. 128: 0 &gt; 1)</w:t>
      </w:r>
      <w:r w:rsidR="0039513A" w:rsidRPr="00A66683">
        <w:rPr>
          <w:rFonts w:ascii="Times New Roman" w:hAnsi="Times New Roman" w:cs="Times New Roman"/>
          <w:sz w:val="24"/>
          <w:szCs w:val="24"/>
        </w:rPr>
        <w:t>.</w:t>
      </w:r>
    </w:p>
    <w:p w14:paraId="043E94D5" w14:textId="59A7015F" w:rsidR="00174350" w:rsidRPr="00A66683" w:rsidRDefault="006D2746" w:rsidP="006D2746">
      <w:pPr>
        <w:pStyle w:val="ListParagraph"/>
        <w:numPr>
          <w:ilvl w:val="0"/>
          <w:numId w:val="1"/>
        </w:numPr>
        <w:spacing w:line="480" w:lineRule="auto"/>
        <w:jc w:val="both"/>
        <w:rPr>
          <w:rFonts w:ascii="Times New Roman" w:hAnsi="Times New Roman" w:cs="Times New Roman"/>
          <w:sz w:val="24"/>
          <w:szCs w:val="24"/>
        </w:rPr>
      </w:pPr>
      <w:r w:rsidRPr="00A66683">
        <w:rPr>
          <w:rFonts w:ascii="Times New Roman" w:hAnsi="Times New Roman" w:cs="Times New Roman"/>
          <w:sz w:val="24"/>
          <w:szCs w:val="24"/>
        </w:rPr>
        <w:t>Ulna, distal end, dorsal condyle, dorsal trochlear surface, extent along posterior margin approximately equal in extent (</w:t>
      </w:r>
      <w:r w:rsidR="00420E68" w:rsidRPr="00A66683">
        <w:rPr>
          <w:rFonts w:ascii="Times New Roman" w:hAnsi="Times New Roman" w:cs="Times New Roman"/>
          <w:sz w:val="24"/>
          <w:szCs w:val="24"/>
        </w:rPr>
        <w:t xml:space="preserve">char. </w:t>
      </w:r>
      <w:r w:rsidRPr="00A66683">
        <w:rPr>
          <w:rFonts w:ascii="Times New Roman" w:hAnsi="Times New Roman" w:cs="Times New Roman"/>
          <w:sz w:val="24"/>
          <w:szCs w:val="24"/>
        </w:rPr>
        <w:t>133</w:t>
      </w:r>
      <w:r w:rsidR="00042862" w:rsidRPr="00A66683">
        <w:rPr>
          <w:rFonts w:ascii="Times New Roman" w:hAnsi="Times New Roman" w:cs="Times New Roman"/>
          <w:sz w:val="24"/>
          <w:szCs w:val="24"/>
        </w:rPr>
        <w:t>: 0 &gt; 1</w:t>
      </w:r>
      <w:r w:rsidRPr="00A66683">
        <w:rPr>
          <w:rFonts w:ascii="Times New Roman" w:hAnsi="Times New Roman" w:cs="Times New Roman"/>
          <w:sz w:val="24"/>
          <w:szCs w:val="24"/>
        </w:rPr>
        <w:t>)</w:t>
      </w:r>
      <w:r w:rsidR="00C86AA1" w:rsidRPr="00A66683">
        <w:rPr>
          <w:rFonts w:ascii="Times New Roman" w:hAnsi="Times New Roman" w:cs="Times New Roman"/>
          <w:sz w:val="24"/>
          <w:szCs w:val="24"/>
        </w:rPr>
        <w:t>.</w:t>
      </w:r>
    </w:p>
    <w:p w14:paraId="3CE2D9DD" w14:textId="11CA4FAF" w:rsidR="006D2746" w:rsidRPr="00A66683" w:rsidRDefault="00B52BB7" w:rsidP="00724251">
      <w:pPr>
        <w:pStyle w:val="ListParagraph"/>
        <w:numPr>
          <w:ilvl w:val="0"/>
          <w:numId w:val="1"/>
        </w:numPr>
        <w:spacing w:line="480" w:lineRule="auto"/>
        <w:jc w:val="both"/>
        <w:rPr>
          <w:rFonts w:ascii="Times New Roman" w:hAnsi="Times New Roman" w:cs="Times New Roman"/>
          <w:sz w:val="24"/>
          <w:szCs w:val="24"/>
        </w:rPr>
      </w:pPr>
      <w:r w:rsidRPr="00A66683">
        <w:rPr>
          <w:rFonts w:ascii="Times New Roman" w:hAnsi="Times New Roman" w:cs="Times New Roman"/>
          <w:sz w:val="24"/>
          <w:szCs w:val="24"/>
        </w:rPr>
        <w:t>Ulnar carpal, ventral ramus longer than dorsal ramus (char. 139</w:t>
      </w:r>
      <w:r w:rsidR="00A70604" w:rsidRPr="00A66683">
        <w:rPr>
          <w:rFonts w:ascii="Times New Roman" w:hAnsi="Times New Roman" w:cs="Times New Roman"/>
          <w:sz w:val="24"/>
          <w:szCs w:val="24"/>
        </w:rPr>
        <w:t>: 1 &gt; 2)</w:t>
      </w:r>
      <w:r w:rsidRPr="00A66683">
        <w:rPr>
          <w:rFonts w:ascii="Times New Roman" w:hAnsi="Times New Roman" w:cs="Times New Roman"/>
          <w:sz w:val="24"/>
          <w:szCs w:val="24"/>
        </w:rPr>
        <w:t>.</w:t>
      </w:r>
    </w:p>
    <w:p w14:paraId="0841781E" w14:textId="198E512C" w:rsidR="00CB4BA0" w:rsidRPr="00A66683" w:rsidRDefault="00866C2B" w:rsidP="00866C2B">
      <w:pPr>
        <w:pStyle w:val="ListParagraph"/>
        <w:numPr>
          <w:ilvl w:val="0"/>
          <w:numId w:val="1"/>
        </w:numPr>
        <w:spacing w:line="480" w:lineRule="auto"/>
        <w:jc w:val="both"/>
        <w:rPr>
          <w:rFonts w:ascii="Times New Roman" w:hAnsi="Times New Roman" w:cs="Times New Roman"/>
          <w:sz w:val="24"/>
          <w:szCs w:val="24"/>
        </w:rPr>
      </w:pPr>
      <w:r w:rsidRPr="00A66683">
        <w:rPr>
          <w:rFonts w:ascii="Times New Roman" w:hAnsi="Times New Roman" w:cs="Times New Roman"/>
          <w:sz w:val="24"/>
          <w:szCs w:val="24"/>
        </w:rPr>
        <w:t xml:space="preserve">Manual digit II, phalanx 2, "internal index process" (Stegmann, 1978) </w:t>
      </w:r>
      <w:r w:rsidR="00042862" w:rsidRPr="00A66683">
        <w:rPr>
          <w:rFonts w:ascii="Times New Roman" w:hAnsi="Times New Roman" w:cs="Times New Roman"/>
          <w:sz w:val="24"/>
          <w:szCs w:val="24"/>
        </w:rPr>
        <w:t xml:space="preserve">present </w:t>
      </w:r>
      <w:r w:rsidRPr="00A66683">
        <w:rPr>
          <w:rFonts w:ascii="Times New Roman" w:hAnsi="Times New Roman" w:cs="Times New Roman"/>
          <w:sz w:val="24"/>
          <w:szCs w:val="24"/>
        </w:rPr>
        <w:t>on posterodistal edge (</w:t>
      </w:r>
      <w:r w:rsidR="00420E68" w:rsidRPr="00A66683">
        <w:rPr>
          <w:rFonts w:ascii="Times New Roman" w:hAnsi="Times New Roman" w:cs="Times New Roman"/>
          <w:sz w:val="24"/>
          <w:szCs w:val="24"/>
        </w:rPr>
        <w:t xml:space="preserve">char. </w:t>
      </w:r>
      <w:r w:rsidRPr="00A66683">
        <w:rPr>
          <w:rFonts w:ascii="Times New Roman" w:hAnsi="Times New Roman" w:cs="Times New Roman"/>
          <w:sz w:val="24"/>
          <w:szCs w:val="24"/>
        </w:rPr>
        <w:t>15</w:t>
      </w:r>
      <w:r w:rsidR="001F4323" w:rsidRPr="00A66683">
        <w:rPr>
          <w:rFonts w:ascii="Times New Roman" w:hAnsi="Times New Roman" w:cs="Times New Roman"/>
          <w:sz w:val="24"/>
          <w:szCs w:val="24"/>
        </w:rPr>
        <w:t>3</w:t>
      </w:r>
      <w:r w:rsidR="00042862" w:rsidRPr="00A66683">
        <w:rPr>
          <w:rFonts w:ascii="Times New Roman" w:hAnsi="Times New Roman" w:cs="Times New Roman"/>
          <w:sz w:val="24"/>
          <w:szCs w:val="24"/>
        </w:rPr>
        <w:t xml:space="preserve">:  </w:t>
      </w:r>
      <w:r w:rsidR="001F4323" w:rsidRPr="00A66683">
        <w:rPr>
          <w:rFonts w:ascii="Times New Roman" w:hAnsi="Times New Roman" w:cs="Times New Roman"/>
          <w:sz w:val="24"/>
          <w:szCs w:val="24"/>
        </w:rPr>
        <w:t>0 &gt; 1</w:t>
      </w:r>
      <w:r w:rsidRPr="00A66683">
        <w:rPr>
          <w:rFonts w:ascii="Times New Roman" w:hAnsi="Times New Roman" w:cs="Times New Roman"/>
          <w:sz w:val="24"/>
          <w:szCs w:val="24"/>
        </w:rPr>
        <w:t>)</w:t>
      </w:r>
      <w:r w:rsidR="00C86AA1" w:rsidRPr="00A66683">
        <w:rPr>
          <w:rFonts w:ascii="Times New Roman" w:hAnsi="Times New Roman" w:cs="Times New Roman"/>
          <w:sz w:val="24"/>
          <w:szCs w:val="24"/>
        </w:rPr>
        <w:t>.</w:t>
      </w:r>
    </w:p>
    <w:p w14:paraId="216950B6" w14:textId="77777777" w:rsidR="00B1327F" w:rsidRDefault="008B14B8" w:rsidP="00146463">
      <w:pPr>
        <w:pStyle w:val="ListParagraph"/>
        <w:numPr>
          <w:ilvl w:val="0"/>
          <w:numId w:val="1"/>
        </w:numPr>
        <w:spacing w:line="480" w:lineRule="auto"/>
        <w:jc w:val="both"/>
        <w:rPr>
          <w:rFonts w:ascii="Times New Roman" w:hAnsi="Times New Roman" w:cs="Times New Roman"/>
          <w:sz w:val="24"/>
          <w:szCs w:val="24"/>
        </w:rPr>
      </w:pPr>
      <w:r w:rsidRPr="008B14B8">
        <w:rPr>
          <w:rFonts w:ascii="Times New Roman" w:hAnsi="Times New Roman" w:cs="Times New Roman"/>
          <w:sz w:val="24"/>
          <w:szCs w:val="24"/>
        </w:rPr>
        <w:t>Preacetabular pectineal process absent</w:t>
      </w:r>
      <w:r>
        <w:rPr>
          <w:rFonts w:ascii="Times New Roman" w:hAnsi="Times New Roman" w:cs="Times New Roman"/>
          <w:sz w:val="24"/>
          <w:szCs w:val="24"/>
        </w:rPr>
        <w:t xml:space="preserve"> (char. 160: 1 &gt; 0)</w:t>
      </w:r>
      <w:r w:rsidR="00C86AA1">
        <w:rPr>
          <w:rFonts w:ascii="Times New Roman" w:hAnsi="Times New Roman" w:cs="Times New Roman"/>
          <w:sz w:val="24"/>
          <w:szCs w:val="24"/>
        </w:rPr>
        <w:t>.</w:t>
      </w:r>
    </w:p>
    <w:p w14:paraId="64FB648C" w14:textId="764810BD" w:rsidR="00C85BC2" w:rsidRDefault="00C85BC2" w:rsidP="00146463">
      <w:pPr>
        <w:pStyle w:val="ListParagraph"/>
        <w:numPr>
          <w:ilvl w:val="0"/>
          <w:numId w:val="1"/>
        </w:numPr>
        <w:spacing w:line="480" w:lineRule="auto"/>
        <w:jc w:val="both"/>
        <w:rPr>
          <w:rFonts w:ascii="Times New Roman" w:hAnsi="Times New Roman" w:cs="Times New Roman"/>
          <w:sz w:val="24"/>
          <w:szCs w:val="24"/>
        </w:rPr>
      </w:pPr>
      <w:r w:rsidRPr="00C85BC2">
        <w:rPr>
          <w:rFonts w:ascii="Times New Roman" w:hAnsi="Times New Roman" w:cs="Times New Roman"/>
          <w:sz w:val="24"/>
          <w:szCs w:val="24"/>
        </w:rPr>
        <w:t xml:space="preserve">Ilium, preacetabular </w:t>
      </w:r>
      <w:proofErr w:type="gramStart"/>
      <w:r w:rsidRPr="00C85BC2">
        <w:rPr>
          <w:rFonts w:ascii="Times New Roman" w:hAnsi="Times New Roman" w:cs="Times New Roman"/>
          <w:sz w:val="24"/>
          <w:szCs w:val="24"/>
        </w:rPr>
        <w:t xml:space="preserve">ilium </w:t>
      </w:r>
      <w:r>
        <w:rPr>
          <w:rFonts w:ascii="Times New Roman" w:hAnsi="Times New Roman" w:cs="Times New Roman"/>
          <w:sz w:val="24"/>
          <w:szCs w:val="24"/>
        </w:rPr>
        <w:t xml:space="preserve"> longer</w:t>
      </w:r>
      <w:proofErr w:type="gramEnd"/>
      <w:r>
        <w:rPr>
          <w:rFonts w:ascii="Times New Roman" w:hAnsi="Times New Roman" w:cs="Times New Roman"/>
          <w:sz w:val="24"/>
          <w:szCs w:val="24"/>
        </w:rPr>
        <w:t xml:space="preserve"> than </w:t>
      </w:r>
      <w:proofErr w:type="spellStart"/>
      <w:r w:rsidRPr="00C85BC2">
        <w:rPr>
          <w:rFonts w:ascii="Times New Roman" w:hAnsi="Times New Roman" w:cs="Times New Roman"/>
          <w:sz w:val="24"/>
          <w:szCs w:val="24"/>
        </w:rPr>
        <w:t>postactabular</w:t>
      </w:r>
      <w:proofErr w:type="spellEnd"/>
      <w:r w:rsidRPr="00C85BC2">
        <w:rPr>
          <w:rFonts w:ascii="Times New Roman" w:hAnsi="Times New Roman" w:cs="Times New Roman"/>
          <w:sz w:val="24"/>
          <w:szCs w:val="24"/>
        </w:rPr>
        <w:t xml:space="preserve"> ilium</w:t>
      </w:r>
      <w:r>
        <w:rPr>
          <w:rFonts w:ascii="Times New Roman" w:hAnsi="Times New Roman" w:cs="Times New Roman"/>
          <w:sz w:val="24"/>
          <w:szCs w:val="24"/>
        </w:rPr>
        <w:t xml:space="preserve"> </w:t>
      </w:r>
      <w:r w:rsidR="00C86AA1">
        <w:rPr>
          <w:rFonts w:ascii="Times New Roman" w:hAnsi="Times New Roman" w:cs="Times New Roman"/>
          <w:sz w:val="24"/>
          <w:szCs w:val="24"/>
        </w:rPr>
        <w:t>(char. 215: 1/2 &gt; 0).</w:t>
      </w:r>
    </w:p>
    <w:p w14:paraId="0788BA9E" w14:textId="21DE76CE" w:rsidR="006E7CB9" w:rsidRPr="00B1327F" w:rsidRDefault="006E7CB9" w:rsidP="00B1327F">
      <w:pPr>
        <w:spacing w:line="480" w:lineRule="auto"/>
        <w:ind w:left="360"/>
        <w:jc w:val="both"/>
        <w:rPr>
          <w:rFonts w:ascii="Times New Roman" w:hAnsi="Times New Roman" w:cs="Times New Roman"/>
          <w:sz w:val="24"/>
          <w:szCs w:val="24"/>
        </w:rPr>
      </w:pPr>
      <w:r w:rsidRPr="00B1327F">
        <w:rPr>
          <w:rFonts w:ascii="Times New Roman" w:hAnsi="Times New Roman" w:cs="Times New Roman"/>
          <w:sz w:val="24"/>
          <w:szCs w:val="24"/>
        </w:rPr>
        <w:t xml:space="preserve">Inferred under the results of maximum parsimony </w:t>
      </w:r>
      <w:r w:rsidR="002A7F92" w:rsidRPr="00B1327F">
        <w:rPr>
          <w:rFonts w:ascii="Times New Roman" w:hAnsi="Times New Roman" w:cs="Times New Roman"/>
          <w:sz w:val="24"/>
          <w:szCs w:val="24"/>
        </w:rPr>
        <w:t xml:space="preserve">and Bayesian </w:t>
      </w:r>
      <w:r w:rsidRPr="00B1327F">
        <w:rPr>
          <w:rFonts w:ascii="Times New Roman" w:hAnsi="Times New Roman" w:cs="Times New Roman"/>
          <w:sz w:val="24"/>
          <w:szCs w:val="24"/>
        </w:rPr>
        <w:t xml:space="preserve">analysis using </w:t>
      </w:r>
      <w:r w:rsidR="00F26FAB" w:rsidRPr="00B1327F">
        <w:rPr>
          <w:rFonts w:ascii="Times New Roman" w:hAnsi="Times New Roman" w:cs="Times New Roman"/>
          <w:sz w:val="24"/>
          <w:szCs w:val="24"/>
        </w:rPr>
        <w:t xml:space="preserve">the </w:t>
      </w:r>
      <w:r w:rsidRPr="00B1327F">
        <w:rPr>
          <w:rFonts w:ascii="Times New Roman" w:hAnsi="Times New Roman" w:cs="Times New Roman"/>
          <w:sz w:val="24"/>
          <w:szCs w:val="24"/>
        </w:rPr>
        <w:t>Wang et al. (2020) matrix</w:t>
      </w:r>
      <w:r w:rsidR="00B1327F">
        <w:rPr>
          <w:rFonts w:ascii="Times New Roman" w:hAnsi="Times New Roman" w:cs="Times New Roman"/>
          <w:sz w:val="24"/>
          <w:szCs w:val="24"/>
        </w:rPr>
        <w:t>:</w:t>
      </w:r>
    </w:p>
    <w:p w14:paraId="451C532D" w14:textId="69102ACA" w:rsidR="00866C2B" w:rsidRPr="007A1B5B" w:rsidRDefault="00270D8D" w:rsidP="00270D8D">
      <w:pPr>
        <w:pStyle w:val="ListParagraph"/>
        <w:numPr>
          <w:ilvl w:val="0"/>
          <w:numId w:val="2"/>
        </w:num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Premaxillae in adults completely fused (</w:t>
      </w:r>
      <w:r w:rsidR="00420E68" w:rsidRPr="007A1B5B">
        <w:rPr>
          <w:rFonts w:ascii="Times New Roman" w:hAnsi="Times New Roman" w:cs="Times New Roman"/>
          <w:sz w:val="24"/>
          <w:szCs w:val="24"/>
        </w:rPr>
        <w:t xml:space="preserve">char. </w:t>
      </w:r>
      <w:r w:rsidRPr="007A1B5B">
        <w:rPr>
          <w:rFonts w:ascii="Times New Roman" w:hAnsi="Times New Roman" w:cs="Times New Roman"/>
          <w:sz w:val="24"/>
          <w:szCs w:val="24"/>
        </w:rPr>
        <w:t>1</w:t>
      </w:r>
      <w:r w:rsidR="00986CFF" w:rsidRPr="007A1B5B">
        <w:rPr>
          <w:rFonts w:ascii="Times New Roman" w:hAnsi="Times New Roman" w:cs="Times New Roman"/>
          <w:sz w:val="24"/>
          <w:szCs w:val="24"/>
        </w:rPr>
        <w:t>: 1 &gt; 2</w:t>
      </w:r>
      <w:r w:rsidRPr="007A1B5B">
        <w:rPr>
          <w:rFonts w:ascii="Times New Roman" w:hAnsi="Times New Roman" w:cs="Times New Roman"/>
          <w:sz w:val="24"/>
          <w:szCs w:val="24"/>
        </w:rPr>
        <w:t>)</w:t>
      </w:r>
    </w:p>
    <w:p w14:paraId="03176C93" w14:textId="218B5BFC" w:rsidR="00270D8D" w:rsidRPr="007A1B5B" w:rsidRDefault="00C974EE" w:rsidP="00C974EE">
      <w:pPr>
        <w:pStyle w:val="ListParagraph"/>
        <w:numPr>
          <w:ilvl w:val="0"/>
          <w:numId w:val="2"/>
        </w:num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Cervical vertebrae variably dorsoventrally compressed, amphicoelous (biconcave: flat to concave articular surfaces) (</w:t>
      </w:r>
      <w:r w:rsidR="00420E68" w:rsidRPr="007A1B5B">
        <w:rPr>
          <w:rFonts w:ascii="Times New Roman" w:hAnsi="Times New Roman" w:cs="Times New Roman"/>
          <w:sz w:val="24"/>
          <w:szCs w:val="24"/>
        </w:rPr>
        <w:t xml:space="preserve">char. </w:t>
      </w:r>
      <w:r w:rsidRPr="007A1B5B">
        <w:rPr>
          <w:rFonts w:ascii="Times New Roman" w:hAnsi="Times New Roman" w:cs="Times New Roman"/>
          <w:sz w:val="24"/>
          <w:szCs w:val="24"/>
        </w:rPr>
        <w:t>51</w:t>
      </w:r>
      <w:r w:rsidR="00986CFF" w:rsidRPr="007A1B5B">
        <w:rPr>
          <w:rFonts w:ascii="Times New Roman" w:hAnsi="Times New Roman" w:cs="Times New Roman"/>
          <w:sz w:val="24"/>
          <w:szCs w:val="24"/>
        </w:rPr>
        <w:t xml:space="preserve">: </w:t>
      </w:r>
      <w:r w:rsidR="001B5882" w:rsidRPr="007A1B5B">
        <w:rPr>
          <w:rFonts w:ascii="Times New Roman" w:hAnsi="Times New Roman" w:cs="Times New Roman"/>
          <w:sz w:val="24"/>
          <w:szCs w:val="24"/>
        </w:rPr>
        <w:t>1 &gt; 0</w:t>
      </w:r>
      <w:r w:rsidRPr="007A1B5B">
        <w:rPr>
          <w:rFonts w:ascii="Times New Roman" w:hAnsi="Times New Roman" w:cs="Times New Roman"/>
          <w:sz w:val="24"/>
          <w:szCs w:val="24"/>
        </w:rPr>
        <w:t>)</w:t>
      </w:r>
    </w:p>
    <w:p w14:paraId="03CE9202" w14:textId="2D2209F7" w:rsidR="003D50CD" w:rsidRPr="007A1B5B" w:rsidRDefault="003B7C0E" w:rsidP="003D50CD">
      <w:pPr>
        <w:pStyle w:val="ListParagraph"/>
        <w:numPr>
          <w:ilvl w:val="0"/>
          <w:numId w:val="2"/>
        </w:num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A</w:t>
      </w:r>
      <w:r w:rsidR="002E17B4" w:rsidRPr="007A1B5B">
        <w:rPr>
          <w:rFonts w:ascii="Times New Roman" w:hAnsi="Times New Roman" w:cs="Times New Roman"/>
          <w:sz w:val="24"/>
          <w:szCs w:val="24"/>
        </w:rPr>
        <w:t>crocoracoid</w:t>
      </w:r>
      <w:r w:rsidRPr="007A1B5B">
        <w:rPr>
          <w:rFonts w:ascii="Times New Roman" w:hAnsi="Times New Roman" w:cs="Times New Roman"/>
          <w:sz w:val="24"/>
          <w:szCs w:val="24"/>
        </w:rPr>
        <w:t xml:space="preserve"> process of coracoid</w:t>
      </w:r>
      <w:r w:rsidR="002E17B4" w:rsidRPr="007A1B5B">
        <w:rPr>
          <w:rFonts w:ascii="Times New Roman" w:hAnsi="Times New Roman" w:cs="Times New Roman"/>
          <w:sz w:val="24"/>
          <w:szCs w:val="24"/>
        </w:rPr>
        <w:t xml:space="preserve"> hooked medially (</w:t>
      </w:r>
      <w:r w:rsidR="00420E68" w:rsidRPr="007A1B5B">
        <w:rPr>
          <w:rFonts w:ascii="Times New Roman" w:hAnsi="Times New Roman" w:cs="Times New Roman"/>
          <w:sz w:val="24"/>
          <w:szCs w:val="24"/>
        </w:rPr>
        <w:t xml:space="preserve">char. </w:t>
      </w:r>
      <w:r w:rsidR="002E17B4" w:rsidRPr="007A1B5B">
        <w:rPr>
          <w:rFonts w:ascii="Times New Roman" w:hAnsi="Times New Roman" w:cs="Times New Roman"/>
          <w:sz w:val="24"/>
          <w:szCs w:val="24"/>
        </w:rPr>
        <w:t>87</w:t>
      </w:r>
      <w:r w:rsidR="001B5882" w:rsidRPr="007A1B5B">
        <w:rPr>
          <w:rFonts w:ascii="Times New Roman" w:hAnsi="Times New Roman" w:cs="Times New Roman"/>
          <w:sz w:val="24"/>
          <w:szCs w:val="24"/>
        </w:rPr>
        <w:t xml:space="preserve">: </w:t>
      </w:r>
      <w:r w:rsidR="0042309E" w:rsidRPr="007A1B5B">
        <w:rPr>
          <w:rFonts w:ascii="Times New Roman" w:hAnsi="Times New Roman" w:cs="Times New Roman"/>
          <w:sz w:val="24"/>
          <w:szCs w:val="24"/>
        </w:rPr>
        <w:t>0 &gt; 1</w:t>
      </w:r>
      <w:r w:rsidR="002E17B4" w:rsidRPr="007A1B5B">
        <w:rPr>
          <w:rFonts w:ascii="Times New Roman" w:hAnsi="Times New Roman" w:cs="Times New Roman"/>
          <w:sz w:val="24"/>
          <w:szCs w:val="24"/>
        </w:rPr>
        <w:t>)</w:t>
      </w:r>
    </w:p>
    <w:p w14:paraId="211E5D1E" w14:textId="37CD7BDF" w:rsidR="003D50CD" w:rsidRPr="007A1B5B" w:rsidRDefault="003D50CD" w:rsidP="003D50CD">
      <w:pPr>
        <w:pStyle w:val="ListParagraph"/>
        <w:numPr>
          <w:ilvl w:val="0"/>
          <w:numId w:val="2"/>
        </w:num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Scapula, length</w:t>
      </w:r>
      <w:r w:rsidR="00277506" w:rsidRPr="007A1B5B">
        <w:rPr>
          <w:rFonts w:ascii="Times New Roman" w:hAnsi="Times New Roman" w:cs="Times New Roman"/>
          <w:sz w:val="24"/>
          <w:szCs w:val="24"/>
        </w:rPr>
        <w:t xml:space="preserve"> as long as or longer than humerus (</w:t>
      </w:r>
      <w:r w:rsidR="00420E68" w:rsidRPr="007A1B5B">
        <w:rPr>
          <w:rFonts w:ascii="Times New Roman" w:hAnsi="Times New Roman" w:cs="Times New Roman"/>
          <w:sz w:val="24"/>
          <w:szCs w:val="24"/>
        </w:rPr>
        <w:t xml:space="preserve">char. </w:t>
      </w:r>
      <w:r w:rsidR="00277506" w:rsidRPr="007A1B5B">
        <w:rPr>
          <w:rFonts w:ascii="Times New Roman" w:hAnsi="Times New Roman" w:cs="Times New Roman"/>
          <w:sz w:val="24"/>
          <w:szCs w:val="24"/>
        </w:rPr>
        <w:t>97</w:t>
      </w:r>
      <w:r w:rsidR="0042309E" w:rsidRPr="007A1B5B">
        <w:rPr>
          <w:rFonts w:ascii="Times New Roman" w:hAnsi="Times New Roman" w:cs="Times New Roman"/>
          <w:sz w:val="24"/>
          <w:szCs w:val="24"/>
        </w:rPr>
        <w:t>: 0 &gt; 1</w:t>
      </w:r>
      <w:r w:rsidR="00277506" w:rsidRPr="007A1B5B">
        <w:rPr>
          <w:rFonts w:ascii="Times New Roman" w:hAnsi="Times New Roman" w:cs="Times New Roman"/>
          <w:sz w:val="24"/>
          <w:szCs w:val="24"/>
        </w:rPr>
        <w:t>)</w:t>
      </w:r>
    </w:p>
    <w:p w14:paraId="1EF1433D" w14:textId="2938CA58" w:rsidR="00277506" w:rsidRPr="007A1B5B" w:rsidRDefault="00ED0642" w:rsidP="00ED0642">
      <w:pPr>
        <w:pStyle w:val="ListParagraph"/>
        <w:numPr>
          <w:ilvl w:val="0"/>
          <w:numId w:val="2"/>
        </w:num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Sternum, coracoidal sulci crossed on midline (</w:t>
      </w:r>
      <w:r w:rsidR="00420E68" w:rsidRPr="007A1B5B">
        <w:rPr>
          <w:rFonts w:ascii="Times New Roman" w:hAnsi="Times New Roman" w:cs="Times New Roman"/>
          <w:sz w:val="24"/>
          <w:szCs w:val="24"/>
        </w:rPr>
        <w:t xml:space="preserve">char. </w:t>
      </w:r>
      <w:r w:rsidRPr="007A1B5B">
        <w:rPr>
          <w:rFonts w:ascii="Times New Roman" w:hAnsi="Times New Roman" w:cs="Times New Roman"/>
          <w:sz w:val="24"/>
          <w:szCs w:val="24"/>
        </w:rPr>
        <w:t>115</w:t>
      </w:r>
      <w:r w:rsidR="0042309E" w:rsidRPr="007A1B5B">
        <w:rPr>
          <w:rFonts w:ascii="Times New Roman" w:hAnsi="Times New Roman" w:cs="Times New Roman"/>
          <w:sz w:val="24"/>
          <w:szCs w:val="24"/>
        </w:rPr>
        <w:t xml:space="preserve">: </w:t>
      </w:r>
      <w:r w:rsidR="00E44D9E" w:rsidRPr="007A1B5B">
        <w:rPr>
          <w:rFonts w:ascii="Times New Roman" w:hAnsi="Times New Roman" w:cs="Times New Roman"/>
          <w:sz w:val="24"/>
          <w:szCs w:val="24"/>
        </w:rPr>
        <w:t>1 &gt; 2</w:t>
      </w:r>
      <w:r w:rsidRPr="007A1B5B">
        <w:rPr>
          <w:rFonts w:ascii="Times New Roman" w:hAnsi="Times New Roman" w:cs="Times New Roman"/>
          <w:sz w:val="24"/>
          <w:szCs w:val="24"/>
        </w:rPr>
        <w:t>)</w:t>
      </w:r>
    </w:p>
    <w:p w14:paraId="354166B6" w14:textId="54DBFACD" w:rsidR="00ED0642" w:rsidRPr="007A1B5B" w:rsidRDefault="000A3B83" w:rsidP="00ED0642">
      <w:pPr>
        <w:pStyle w:val="ListParagraph"/>
        <w:numPr>
          <w:ilvl w:val="0"/>
          <w:numId w:val="2"/>
        </w:num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Major digit (II), phalanx 1, internal index process</w:t>
      </w:r>
      <w:r w:rsidR="004B01C2" w:rsidRPr="007A1B5B">
        <w:rPr>
          <w:rFonts w:ascii="Times New Roman" w:hAnsi="Times New Roman" w:cs="Times New Roman"/>
          <w:sz w:val="24"/>
          <w:szCs w:val="24"/>
        </w:rPr>
        <w:t xml:space="preserve"> </w:t>
      </w:r>
      <w:r w:rsidRPr="007A1B5B">
        <w:rPr>
          <w:rFonts w:ascii="Times New Roman" w:hAnsi="Times New Roman" w:cs="Times New Roman"/>
          <w:sz w:val="24"/>
          <w:szCs w:val="24"/>
        </w:rPr>
        <w:t>(Stegmann, 1978)</w:t>
      </w:r>
      <w:r w:rsidR="00E44D9E" w:rsidRPr="007A1B5B">
        <w:rPr>
          <w:rFonts w:ascii="Times New Roman" w:hAnsi="Times New Roman" w:cs="Times New Roman"/>
          <w:sz w:val="24"/>
          <w:szCs w:val="24"/>
        </w:rPr>
        <w:t xml:space="preserve"> present</w:t>
      </w:r>
      <w:r w:rsidRPr="007A1B5B">
        <w:rPr>
          <w:rFonts w:ascii="Times New Roman" w:hAnsi="Times New Roman" w:cs="Times New Roman"/>
          <w:sz w:val="24"/>
          <w:szCs w:val="24"/>
        </w:rPr>
        <w:t xml:space="preserve"> on caudodistal edge</w:t>
      </w:r>
      <w:r w:rsidR="000B2CB9" w:rsidRPr="007A1B5B">
        <w:rPr>
          <w:rFonts w:ascii="Times New Roman" w:hAnsi="Times New Roman" w:cs="Times New Roman"/>
          <w:sz w:val="24"/>
          <w:szCs w:val="24"/>
        </w:rPr>
        <w:t xml:space="preserve"> (char. 170</w:t>
      </w:r>
      <w:r w:rsidR="00E44D9E" w:rsidRPr="007A1B5B">
        <w:rPr>
          <w:rFonts w:ascii="Times New Roman" w:hAnsi="Times New Roman" w:cs="Times New Roman"/>
          <w:sz w:val="24"/>
          <w:szCs w:val="24"/>
        </w:rPr>
        <w:t xml:space="preserve">: </w:t>
      </w:r>
      <w:r w:rsidR="00D565A9" w:rsidRPr="007A1B5B">
        <w:rPr>
          <w:rFonts w:ascii="Times New Roman" w:hAnsi="Times New Roman" w:cs="Times New Roman"/>
          <w:sz w:val="24"/>
          <w:szCs w:val="24"/>
        </w:rPr>
        <w:t>0 &gt; 1</w:t>
      </w:r>
      <w:r w:rsidR="000B2CB9" w:rsidRPr="007A1B5B">
        <w:rPr>
          <w:rFonts w:ascii="Times New Roman" w:hAnsi="Times New Roman" w:cs="Times New Roman"/>
          <w:sz w:val="24"/>
          <w:szCs w:val="24"/>
        </w:rPr>
        <w:t>)</w:t>
      </w:r>
    </w:p>
    <w:p w14:paraId="00B86D51" w14:textId="3CCBFF72" w:rsidR="004B01C2" w:rsidRPr="007A1B5B" w:rsidRDefault="009B54B5" w:rsidP="009B54B5">
      <w:pPr>
        <w:pStyle w:val="ListParagraph"/>
        <w:numPr>
          <w:ilvl w:val="0"/>
          <w:numId w:val="2"/>
        </w:num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Femoral trochanteric crest does not project beyond femoral head (</w:t>
      </w:r>
      <w:r w:rsidR="000B2CB9" w:rsidRPr="007A1B5B">
        <w:rPr>
          <w:rFonts w:ascii="Times New Roman" w:hAnsi="Times New Roman" w:cs="Times New Roman"/>
          <w:sz w:val="24"/>
          <w:szCs w:val="24"/>
        </w:rPr>
        <w:t xml:space="preserve">char. </w:t>
      </w:r>
      <w:r w:rsidRPr="007A1B5B">
        <w:rPr>
          <w:rFonts w:ascii="Times New Roman" w:hAnsi="Times New Roman" w:cs="Times New Roman"/>
          <w:sz w:val="24"/>
          <w:szCs w:val="24"/>
        </w:rPr>
        <w:t>202</w:t>
      </w:r>
      <w:r w:rsidR="00D565A9" w:rsidRPr="007A1B5B">
        <w:rPr>
          <w:rFonts w:ascii="Times New Roman" w:hAnsi="Times New Roman" w:cs="Times New Roman"/>
          <w:sz w:val="24"/>
          <w:szCs w:val="24"/>
        </w:rPr>
        <w:t>: 1 &gt; 2</w:t>
      </w:r>
      <w:r w:rsidRPr="007A1B5B">
        <w:rPr>
          <w:rFonts w:ascii="Times New Roman" w:hAnsi="Times New Roman" w:cs="Times New Roman"/>
          <w:sz w:val="24"/>
          <w:szCs w:val="24"/>
        </w:rPr>
        <w:t>)</w:t>
      </w:r>
    </w:p>
    <w:p w14:paraId="4AD04A43" w14:textId="20A888B4" w:rsidR="009B54B5" w:rsidRPr="007A1B5B" w:rsidRDefault="00681C46" w:rsidP="00681C46">
      <w:pPr>
        <w:pStyle w:val="ListParagraph"/>
        <w:numPr>
          <w:ilvl w:val="0"/>
          <w:numId w:val="2"/>
        </w:num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lastRenderedPageBreak/>
        <w:t>Humerus, deltopectoral crest, distal end recedes abruptly with the humeral shaft (</w:t>
      </w:r>
      <w:r w:rsidR="000B2CB9" w:rsidRPr="007A1B5B">
        <w:rPr>
          <w:rFonts w:ascii="Times New Roman" w:hAnsi="Times New Roman" w:cs="Times New Roman"/>
          <w:sz w:val="24"/>
          <w:szCs w:val="24"/>
        </w:rPr>
        <w:t xml:space="preserve">char. </w:t>
      </w:r>
      <w:r w:rsidRPr="007A1B5B">
        <w:rPr>
          <w:rFonts w:ascii="Times New Roman" w:hAnsi="Times New Roman" w:cs="Times New Roman"/>
          <w:sz w:val="24"/>
          <w:szCs w:val="24"/>
        </w:rPr>
        <w:t>253</w:t>
      </w:r>
      <w:r w:rsidR="00D565A9" w:rsidRPr="007A1B5B">
        <w:rPr>
          <w:rFonts w:ascii="Times New Roman" w:hAnsi="Times New Roman" w:cs="Times New Roman"/>
          <w:sz w:val="24"/>
          <w:szCs w:val="24"/>
        </w:rPr>
        <w:t>: 0 &gt; 1</w:t>
      </w:r>
      <w:r w:rsidRPr="007A1B5B">
        <w:rPr>
          <w:rFonts w:ascii="Times New Roman" w:hAnsi="Times New Roman" w:cs="Times New Roman"/>
          <w:sz w:val="24"/>
          <w:szCs w:val="24"/>
        </w:rPr>
        <w:t>)</w:t>
      </w:r>
    </w:p>
    <w:p w14:paraId="57C4DE28" w14:textId="6D12CAAC" w:rsidR="00F52C1A" w:rsidRDefault="00EC7716" w:rsidP="002270C0">
      <w:pPr>
        <w:rPr>
          <w:rFonts w:ascii="Times New Roman" w:hAnsi="Times New Roman" w:cs="Times New Roman"/>
          <w:b/>
          <w:bCs/>
          <w:sz w:val="24"/>
          <w:szCs w:val="24"/>
        </w:rPr>
      </w:pPr>
      <w:r w:rsidRPr="007A1B5B">
        <w:rPr>
          <w:rFonts w:ascii="Times New Roman" w:hAnsi="Times New Roman" w:cs="Times New Roman"/>
          <w:b/>
          <w:bCs/>
          <w:sz w:val="24"/>
          <w:szCs w:val="24"/>
        </w:rPr>
        <w:t>Inferred synapomorphies</w:t>
      </w:r>
      <w:r w:rsidR="00BE12B0" w:rsidRPr="007A1B5B">
        <w:rPr>
          <w:rFonts w:ascii="Times New Roman" w:hAnsi="Times New Roman" w:cs="Times New Roman"/>
          <w:b/>
          <w:bCs/>
          <w:sz w:val="24"/>
          <w:szCs w:val="24"/>
        </w:rPr>
        <w:t xml:space="preserve"> under</w:t>
      </w:r>
      <w:r w:rsidR="005019CB" w:rsidRPr="007A1B5B">
        <w:rPr>
          <w:rFonts w:ascii="Times New Roman" w:hAnsi="Times New Roman" w:cs="Times New Roman"/>
          <w:b/>
          <w:bCs/>
          <w:sz w:val="24"/>
          <w:szCs w:val="24"/>
        </w:rPr>
        <w:t xml:space="preserve"> the results of ma</w:t>
      </w:r>
      <w:r w:rsidR="00A4381D" w:rsidRPr="007A1B5B">
        <w:rPr>
          <w:rFonts w:ascii="Times New Roman" w:hAnsi="Times New Roman" w:cs="Times New Roman"/>
          <w:b/>
          <w:bCs/>
          <w:sz w:val="24"/>
          <w:szCs w:val="24"/>
        </w:rPr>
        <w:t xml:space="preserve">ximum parsimony </w:t>
      </w:r>
      <w:r w:rsidR="002A7F92" w:rsidRPr="007A1B5B">
        <w:rPr>
          <w:rFonts w:ascii="Times New Roman" w:hAnsi="Times New Roman" w:cs="Times New Roman"/>
          <w:b/>
          <w:bCs/>
          <w:sz w:val="24"/>
          <w:szCs w:val="24"/>
        </w:rPr>
        <w:t xml:space="preserve">and Bayesian </w:t>
      </w:r>
      <w:r w:rsidR="00A4381D" w:rsidRPr="007A1B5B">
        <w:rPr>
          <w:rFonts w:ascii="Times New Roman" w:hAnsi="Times New Roman" w:cs="Times New Roman"/>
          <w:b/>
          <w:bCs/>
          <w:sz w:val="24"/>
          <w:szCs w:val="24"/>
        </w:rPr>
        <w:t>analysis</w:t>
      </w:r>
      <w:r w:rsidR="00192E87" w:rsidRPr="007A1B5B">
        <w:rPr>
          <w:rFonts w:ascii="Times New Roman" w:hAnsi="Times New Roman" w:cs="Times New Roman"/>
          <w:b/>
          <w:bCs/>
          <w:sz w:val="24"/>
          <w:szCs w:val="24"/>
        </w:rPr>
        <w:t xml:space="preserve"> using </w:t>
      </w:r>
      <w:r w:rsidR="00F26FAB" w:rsidRPr="007A1B5B">
        <w:rPr>
          <w:rFonts w:ascii="Times New Roman" w:hAnsi="Times New Roman" w:cs="Times New Roman"/>
          <w:b/>
          <w:bCs/>
          <w:sz w:val="24"/>
          <w:szCs w:val="24"/>
        </w:rPr>
        <w:t xml:space="preserve">the </w:t>
      </w:r>
      <w:r w:rsidR="00CD2A6B" w:rsidRPr="007A1B5B">
        <w:rPr>
          <w:rFonts w:ascii="Times New Roman" w:hAnsi="Times New Roman" w:cs="Times New Roman"/>
          <w:b/>
          <w:bCs/>
          <w:sz w:val="24"/>
          <w:szCs w:val="24"/>
        </w:rPr>
        <w:t>Torres et al. (2021)</w:t>
      </w:r>
      <w:r w:rsidR="00192E87" w:rsidRPr="0049797C">
        <w:rPr>
          <w:rFonts w:ascii="Times New Roman" w:hAnsi="Times New Roman" w:cs="Times New Roman"/>
          <w:b/>
          <w:bCs/>
          <w:sz w:val="24"/>
          <w:szCs w:val="24"/>
        </w:rPr>
        <w:t xml:space="preserve"> matrix</w:t>
      </w:r>
    </w:p>
    <w:p w14:paraId="45F322A6" w14:textId="2E0DB036" w:rsidR="00EE389D" w:rsidRDefault="00EE389D" w:rsidP="002270C0">
      <w:pPr>
        <w:rPr>
          <w:rFonts w:ascii="Times New Roman" w:hAnsi="Times New Roman" w:cs="Times New Roman"/>
          <w:b/>
          <w:bCs/>
          <w:sz w:val="24"/>
          <w:szCs w:val="24"/>
        </w:rPr>
      </w:pPr>
      <w:r>
        <w:rPr>
          <w:rFonts w:ascii="Times New Roman" w:hAnsi="Times New Roman" w:cs="Times New Roman"/>
          <w:b/>
          <w:bCs/>
          <w:sz w:val="24"/>
          <w:szCs w:val="24"/>
        </w:rPr>
        <w:t>Avialae</w:t>
      </w:r>
    </w:p>
    <w:p w14:paraId="04FCB646" w14:textId="7FC766C0" w:rsidR="00EE389D" w:rsidRDefault="00EE389D" w:rsidP="002270C0">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No synapomorphies recovered</w:t>
      </w:r>
      <w:r w:rsidR="00805F8B">
        <w:rPr>
          <w:rFonts w:ascii="Times New Roman" w:hAnsi="Times New Roman" w:cs="Times New Roman"/>
          <w:sz w:val="24"/>
          <w:szCs w:val="24"/>
        </w:rPr>
        <w:t>.</w:t>
      </w:r>
    </w:p>
    <w:p w14:paraId="3D8D9DC9" w14:textId="17BA8DD5" w:rsidR="00E12B20" w:rsidRDefault="00E12B20" w:rsidP="00E12B20">
      <w:pPr>
        <w:spacing w:line="480" w:lineRule="auto"/>
        <w:jc w:val="both"/>
        <w:rPr>
          <w:rFonts w:ascii="Times New Roman" w:hAnsi="Times New Roman" w:cs="Times New Roman"/>
          <w:b/>
          <w:bCs/>
          <w:sz w:val="24"/>
          <w:szCs w:val="24"/>
        </w:rPr>
      </w:pPr>
      <w:proofErr w:type="spellStart"/>
      <w:r w:rsidRPr="00B1327F">
        <w:rPr>
          <w:rFonts w:ascii="Times New Roman" w:hAnsi="Times New Roman" w:cs="Times New Roman"/>
          <w:b/>
          <w:bCs/>
          <w:sz w:val="24"/>
          <w:szCs w:val="24"/>
        </w:rPr>
        <w:t>Euornithes</w:t>
      </w:r>
      <w:proofErr w:type="spellEnd"/>
    </w:p>
    <w:p w14:paraId="39BD1A46" w14:textId="16D62B92" w:rsidR="005E27A5" w:rsidRDefault="005E27A5" w:rsidP="005E27A5">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Sternal c</w:t>
      </w:r>
      <w:r w:rsidRPr="007A1B5B">
        <w:rPr>
          <w:rFonts w:ascii="Times New Roman" w:hAnsi="Times New Roman" w:cs="Times New Roman"/>
          <w:sz w:val="24"/>
          <w:szCs w:val="24"/>
        </w:rPr>
        <w:t>arina or midline ridge approaches anterior limit of sternum</w:t>
      </w:r>
      <w:r>
        <w:rPr>
          <w:rFonts w:ascii="Times New Roman" w:hAnsi="Times New Roman" w:cs="Times New Roman"/>
          <w:sz w:val="24"/>
          <w:szCs w:val="24"/>
        </w:rPr>
        <w:t xml:space="preserve"> (char. 72: 0 &gt; 1)</w:t>
      </w:r>
      <w:r w:rsidRPr="007A1B5B">
        <w:rPr>
          <w:rFonts w:ascii="Times New Roman" w:hAnsi="Times New Roman" w:cs="Times New Roman"/>
          <w:sz w:val="24"/>
          <w:szCs w:val="24"/>
        </w:rPr>
        <w:t xml:space="preserve">.  </w:t>
      </w:r>
    </w:p>
    <w:p w14:paraId="5B4C52CA" w14:textId="77777777" w:rsidR="009D21D8" w:rsidRDefault="009D21D8" w:rsidP="005E27A5">
      <w:pPr>
        <w:pStyle w:val="ListParagraph"/>
        <w:numPr>
          <w:ilvl w:val="0"/>
          <w:numId w:val="2"/>
        </w:numPr>
        <w:spacing w:line="480" w:lineRule="auto"/>
        <w:jc w:val="both"/>
        <w:rPr>
          <w:rFonts w:ascii="Times New Roman" w:hAnsi="Times New Roman" w:cs="Times New Roman"/>
          <w:sz w:val="24"/>
          <w:szCs w:val="24"/>
        </w:rPr>
      </w:pPr>
      <w:r w:rsidRPr="009D21D8">
        <w:rPr>
          <w:rFonts w:ascii="Times New Roman" w:hAnsi="Times New Roman" w:cs="Times New Roman"/>
          <w:sz w:val="24"/>
          <w:szCs w:val="24"/>
        </w:rPr>
        <w:t>Furcula, hypocleideum</w:t>
      </w:r>
      <w:r>
        <w:rPr>
          <w:rFonts w:ascii="Times New Roman" w:hAnsi="Times New Roman" w:cs="Times New Roman"/>
          <w:sz w:val="24"/>
          <w:szCs w:val="24"/>
        </w:rPr>
        <w:t xml:space="preserve"> </w:t>
      </w:r>
      <w:r w:rsidRPr="009D21D8">
        <w:rPr>
          <w:rFonts w:ascii="Times New Roman" w:hAnsi="Times New Roman" w:cs="Times New Roman"/>
          <w:sz w:val="24"/>
          <w:szCs w:val="24"/>
        </w:rPr>
        <w:t>absent (</w:t>
      </w:r>
      <w:r>
        <w:rPr>
          <w:rFonts w:ascii="Times New Roman" w:hAnsi="Times New Roman" w:cs="Times New Roman"/>
          <w:sz w:val="24"/>
          <w:szCs w:val="24"/>
        </w:rPr>
        <w:t>char: 81: 1 &gt; 0</w:t>
      </w:r>
      <w:r w:rsidRPr="009D21D8">
        <w:rPr>
          <w:rFonts w:ascii="Times New Roman" w:hAnsi="Times New Roman" w:cs="Times New Roman"/>
          <w:sz w:val="24"/>
          <w:szCs w:val="24"/>
        </w:rPr>
        <w:t xml:space="preserve">).  </w:t>
      </w:r>
    </w:p>
    <w:p w14:paraId="35A9A0B4" w14:textId="35C82BFD" w:rsidR="005E27A5" w:rsidRDefault="00ED14F9" w:rsidP="005E27A5">
      <w:pPr>
        <w:pStyle w:val="ListParagraph"/>
        <w:numPr>
          <w:ilvl w:val="0"/>
          <w:numId w:val="2"/>
        </w:numPr>
        <w:spacing w:line="480" w:lineRule="auto"/>
        <w:jc w:val="both"/>
        <w:rPr>
          <w:rFonts w:ascii="Times New Roman" w:hAnsi="Times New Roman" w:cs="Times New Roman"/>
          <w:sz w:val="24"/>
          <w:szCs w:val="24"/>
        </w:rPr>
      </w:pPr>
      <w:r w:rsidRPr="00ED14F9">
        <w:rPr>
          <w:rFonts w:ascii="Times New Roman" w:hAnsi="Times New Roman" w:cs="Times New Roman"/>
          <w:sz w:val="24"/>
          <w:szCs w:val="24"/>
        </w:rPr>
        <w:t>Humerus, proximal end, head in anterior or posterior view</w:t>
      </w:r>
      <w:r>
        <w:rPr>
          <w:rFonts w:ascii="Times New Roman" w:hAnsi="Times New Roman" w:cs="Times New Roman"/>
          <w:sz w:val="24"/>
          <w:szCs w:val="24"/>
        </w:rPr>
        <w:t xml:space="preserve">, </w:t>
      </w:r>
      <w:r w:rsidRPr="00ED14F9">
        <w:rPr>
          <w:rFonts w:ascii="Times New Roman" w:hAnsi="Times New Roman" w:cs="Times New Roman"/>
          <w:sz w:val="24"/>
          <w:szCs w:val="24"/>
        </w:rPr>
        <w:t>head domed proximally</w:t>
      </w:r>
      <w:r>
        <w:rPr>
          <w:rFonts w:ascii="Times New Roman" w:hAnsi="Times New Roman" w:cs="Times New Roman"/>
          <w:sz w:val="24"/>
          <w:szCs w:val="24"/>
        </w:rPr>
        <w:t xml:space="preserve"> (char. 106: 0 &gt; 1).</w:t>
      </w:r>
    </w:p>
    <w:p w14:paraId="527EE843" w14:textId="7B19BFC3" w:rsidR="00ED14F9" w:rsidRDefault="00C479C4" w:rsidP="005E27A5">
      <w:pPr>
        <w:pStyle w:val="ListParagraph"/>
        <w:numPr>
          <w:ilvl w:val="0"/>
          <w:numId w:val="2"/>
        </w:numPr>
        <w:spacing w:line="480" w:lineRule="auto"/>
        <w:jc w:val="both"/>
        <w:rPr>
          <w:rFonts w:ascii="Times New Roman" w:hAnsi="Times New Roman" w:cs="Times New Roman"/>
          <w:sz w:val="24"/>
          <w:szCs w:val="24"/>
        </w:rPr>
      </w:pPr>
      <w:r w:rsidRPr="00C479C4">
        <w:rPr>
          <w:rFonts w:ascii="Times New Roman" w:hAnsi="Times New Roman" w:cs="Times New Roman"/>
          <w:sz w:val="24"/>
          <w:szCs w:val="24"/>
        </w:rPr>
        <w:t>Humerus, proximal end, proximal projection</w:t>
      </w:r>
      <w:r>
        <w:rPr>
          <w:rFonts w:ascii="Times New Roman" w:hAnsi="Times New Roman" w:cs="Times New Roman"/>
          <w:sz w:val="24"/>
          <w:szCs w:val="24"/>
        </w:rPr>
        <w:t xml:space="preserve">, </w:t>
      </w:r>
      <w:r w:rsidRPr="00C479C4">
        <w:rPr>
          <w:rFonts w:ascii="Times New Roman" w:hAnsi="Times New Roman" w:cs="Times New Roman"/>
          <w:sz w:val="24"/>
          <w:szCs w:val="24"/>
        </w:rPr>
        <w:t>midline projected farthest</w:t>
      </w:r>
      <w:r>
        <w:rPr>
          <w:rFonts w:ascii="Times New Roman" w:hAnsi="Times New Roman" w:cs="Times New Roman"/>
          <w:sz w:val="24"/>
          <w:szCs w:val="24"/>
        </w:rPr>
        <w:t xml:space="preserve"> (char. 107: 0 &gt; 1)</w:t>
      </w:r>
      <w:r w:rsidRPr="00C479C4">
        <w:rPr>
          <w:rFonts w:ascii="Times New Roman" w:hAnsi="Times New Roman" w:cs="Times New Roman"/>
          <w:sz w:val="24"/>
          <w:szCs w:val="24"/>
        </w:rPr>
        <w:t>.</w:t>
      </w:r>
    </w:p>
    <w:p w14:paraId="0BBC357B" w14:textId="062CE2F4" w:rsidR="00C479C4" w:rsidRDefault="00A96F31" w:rsidP="005E27A5">
      <w:pPr>
        <w:pStyle w:val="ListParagraph"/>
        <w:numPr>
          <w:ilvl w:val="0"/>
          <w:numId w:val="2"/>
        </w:numPr>
        <w:spacing w:line="480" w:lineRule="auto"/>
        <w:jc w:val="both"/>
        <w:rPr>
          <w:rFonts w:ascii="Times New Roman" w:hAnsi="Times New Roman" w:cs="Times New Roman"/>
          <w:sz w:val="24"/>
          <w:szCs w:val="24"/>
        </w:rPr>
      </w:pPr>
      <w:r w:rsidRPr="00A96F31">
        <w:rPr>
          <w:rFonts w:ascii="Times New Roman" w:hAnsi="Times New Roman" w:cs="Times New Roman"/>
          <w:sz w:val="24"/>
          <w:szCs w:val="24"/>
        </w:rPr>
        <w:t>Distal end of pubis</w:t>
      </w:r>
      <w:r>
        <w:rPr>
          <w:rFonts w:ascii="Times New Roman" w:hAnsi="Times New Roman" w:cs="Times New Roman"/>
          <w:sz w:val="24"/>
          <w:szCs w:val="24"/>
        </w:rPr>
        <w:t xml:space="preserve"> </w:t>
      </w:r>
      <w:r w:rsidRPr="00A96F31">
        <w:rPr>
          <w:rFonts w:ascii="Times New Roman" w:hAnsi="Times New Roman" w:cs="Times New Roman"/>
          <w:sz w:val="24"/>
          <w:szCs w:val="24"/>
        </w:rPr>
        <w:t>straight, subequal in proportion with rest of pubis</w:t>
      </w:r>
      <w:r>
        <w:rPr>
          <w:rFonts w:ascii="Times New Roman" w:hAnsi="Times New Roman" w:cs="Times New Roman"/>
          <w:sz w:val="24"/>
          <w:szCs w:val="24"/>
        </w:rPr>
        <w:t xml:space="preserve"> (char. 170: 0 &gt; 1)</w:t>
      </w:r>
      <w:r w:rsidRPr="00A96F31">
        <w:rPr>
          <w:rFonts w:ascii="Times New Roman" w:hAnsi="Times New Roman" w:cs="Times New Roman"/>
          <w:sz w:val="24"/>
          <w:szCs w:val="24"/>
        </w:rPr>
        <w:t>.</w:t>
      </w:r>
    </w:p>
    <w:p w14:paraId="4C30BAA2" w14:textId="179AD710" w:rsidR="00A96F31" w:rsidRDefault="00175F2C" w:rsidP="005E27A5">
      <w:pPr>
        <w:pStyle w:val="ListParagraph"/>
        <w:numPr>
          <w:ilvl w:val="0"/>
          <w:numId w:val="2"/>
        </w:numPr>
        <w:spacing w:line="480" w:lineRule="auto"/>
        <w:jc w:val="both"/>
        <w:rPr>
          <w:rFonts w:ascii="Times New Roman" w:hAnsi="Times New Roman" w:cs="Times New Roman"/>
          <w:sz w:val="24"/>
          <w:szCs w:val="24"/>
        </w:rPr>
      </w:pPr>
      <w:r w:rsidRPr="00175F2C">
        <w:rPr>
          <w:rFonts w:ascii="Times New Roman" w:hAnsi="Times New Roman" w:cs="Times New Roman"/>
          <w:sz w:val="24"/>
          <w:szCs w:val="24"/>
        </w:rPr>
        <w:t>Femur, posterior trochanter absent (</w:t>
      </w:r>
      <w:r>
        <w:rPr>
          <w:rFonts w:ascii="Times New Roman" w:hAnsi="Times New Roman" w:cs="Times New Roman"/>
          <w:sz w:val="24"/>
          <w:szCs w:val="24"/>
        </w:rPr>
        <w:t>char. 172</w:t>
      </w:r>
      <w:r w:rsidR="00A92E0A">
        <w:rPr>
          <w:rFonts w:ascii="Times New Roman" w:hAnsi="Times New Roman" w:cs="Times New Roman"/>
          <w:sz w:val="24"/>
          <w:szCs w:val="24"/>
        </w:rPr>
        <w:t>: 1 &gt; 2</w:t>
      </w:r>
      <w:r w:rsidRPr="00175F2C">
        <w:rPr>
          <w:rFonts w:ascii="Times New Roman" w:hAnsi="Times New Roman" w:cs="Times New Roman"/>
          <w:sz w:val="24"/>
          <w:szCs w:val="24"/>
        </w:rPr>
        <w:t>).</w:t>
      </w:r>
    </w:p>
    <w:p w14:paraId="30896EC5" w14:textId="5F9E154C" w:rsidR="00C07595" w:rsidRPr="00805F8B" w:rsidRDefault="00B643CB" w:rsidP="00B643CB">
      <w:pPr>
        <w:pStyle w:val="ListParagraph"/>
        <w:numPr>
          <w:ilvl w:val="0"/>
          <w:numId w:val="2"/>
        </w:numPr>
        <w:spacing w:line="480" w:lineRule="auto"/>
        <w:jc w:val="both"/>
        <w:rPr>
          <w:rFonts w:ascii="Times New Roman" w:hAnsi="Times New Roman" w:cs="Times New Roman"/>
          <w:sz w:val="24"/>
          <w:szCs w:val="24"/>
        </w:rPr>
      </w:pPr>
      <w:r w:rsidRPr="00B643CB">
        <w:rPr>
          <w:rFonts w:ascii="Times New Roman" w:hAnsi="Times New Roman" w:cs="Times New Roman"/>
          <w:sz w:val="24"/>
          <w:szCs w:val="24"/>
        </w:rPr>
        <w:t>Metatarsals, relative mediolateral width</w:t>
      </w:r>
      <w:r>
        <w:rPr>
          <w:rFonts w:ascii="Times New Roman" w:hAnsi="Times New Roman" w:cs="Times New Roman"/>
          <w:sz w:val="24"/>
          <w:szCs w:val="24"/>
        </w:rPr>
        <w:t>;</w:t>
      </w:r>
      <w:r w:rsidRPr="00B643CB">
        <w:rPr>
          <w:rFonts w:ascii="Times New Roman" w:hAnsi="Times New Roman" w:cs="Times New Roman"/>
          <w:sz w:val="24"/>
          <w:szCs w:val="24"/>
        </w:rPr>
        <w:t xml:space="preserve"> metatarsal IV approximately the same width as metatarsals II and III</w:t>
      </w:r>
      <w:r>
        <w:rPr>
          <w:rFonts w:ascii="Times New Roman" w:hAnsi="Times New Roman" w:cs="Times New Roman"/>
          <w:sz w:val="24"/>
          <w:szCs w:val="24"/>
        </w:rPr>
        <w:t xml:space="preserve"> </w:t>
      </w:r>
      <w:r w:rsidRPr="00805F8B">
        <w:rPr>
          <w:rFonts w:ascii="Times New Roman" w:hAnsi="Times New Roman" w:cs="Times New Roman"/>
          <w:sz w:val="24"/>
          <w:szCs w:val="24"/>
        </w:rPr>
        <w:t xml:space="preserve">(char. </w:t>
      </w:r>
      <w:r w:rsidR="00C07595" w:rsidRPr="00805F8B">
        <w:rPr>
          <w:rFonts w:ascii="Times New Roman" w:hAnsi="Times New Roman" w:cs="Times New Roman"/>
          <w:sz w:val="24"/>
          <w:szCs w:val="24"/>
        </w:rPr>
        <w:t>200:</w:t>
      </w:r>
      <w:r w:rsidR="00477041" w:rsidRPr="00805F8B">
        <w:rPr>
          <w:rFonts w:ascii="Times New Roman" w:hAnsi="Times New Roman" w:cs="Times New Roman"/>
          <w:sz w:val="24"/>
          <w:szCs w:val="24"/>
        </w:rPr>
        <w:t xml:space="preserve"> 1 &gt; 0</w:t>
      </w:r>
      <w:r w:rsidRPr="00805F8B">
        <w:rPr>
          <w:rFonts w:ascii="Times New Roman" w:hAnsi="Times New Roman" w:cs="Times New Roman"/>
          <w:sz w:val="24"/>
          <w:szCs w:val="24"/>
        </w:rPr>
        <w:t>).</w:t>
      </w:r>
    </w:p>
    <w:p w14:paraId="3F1926DC" w14:textId="310DB23A" w:rsidR="00377489" w:rsidRPr="00805F8B" w:rsidRDefault="0029326A" w:rsidP="00B1327F">
      <w:pPr>
        <w:pStyle w:val="ListParagraph"/>
        <w:numPr>
          <w:ilvl w:val="0"/>
          <w:numId w:val="2"/>
        </w:numPr>
        <w:spacing w:line="480" w:lineRule="auto"/>
        <w:jc w:val="both"/>
        <w:rPr>
          <w:rFonts w:ascii="Times New Roman" w:hAnsi="Times New Roman" w:cs="Times New Roman"/>
          <w:sz w:val="24"/>
          <w:szCs w:val="24"/>
        </w:rPr>
      </w:pPr>
      <w:r w:rsidRPr="00B1327F">
        <w:rPr>
          <w:rFonts w:ascii="Times New Roman" w:hAnsi="Times New Roman" w:cs="Times New Roman"/>
          <w:sz w:val="24"/>
          <w:szCs w:val="24"/>
        </w:rPr>
        <w:t>Metatarsals, comparative trochlear width</w:t>
      </w:r>
      <w:r>
        <w:rPr>
          <w:rFonts w:ascii="Times New Roman" w:hAnsi="Times New Roman" w:cs="Times New Roman"/>
          <w:sz w:val="24"/>
          <w:szCs w:val="24"/>
        </w:rPr>
        <w:t>,</w:t>
      </w:r>
      <w:r w:rsidRPr="00B1327F">
        <w:rPr>
          <w:rFonts w:ascii="Times New Roman" w:hAnsi="Times New Roman" w:cs="Times New Roman"/>
          <w:sz w:val="24"/>
          <w:szCs w:val="24"/>
        </w:rPr>
        <w:t xml:space="preserve"> II approximately the same size as III and/or IV</w:t>
      </w:r>
      <w:r>
        <w:rPr>
          <w:rFonts w:ascii="Times New Roman" w:hAnsi="Times New Roman" w:cs="Times New Roman"/>
          <w:sz w:val="24"/>
          <w:szCs w:val="24"/>
        </w:rPr>
        <w:t xml:space="preserve"> (char. </w:t>
      </w:r>
      <w:r w:rsidR="0030553B">
        <w:rPr>
          <w:rFonts w:ascii="Times New Roman" w:hAnsi="Times New Roman" w:cs="Times New Roman"/>
          <w:sz w:val="24"/>
          <w:szCs w:val="24"/>
        </w:rPr>
        <w:t>201: 1 &gt; 0)</w:t>
      </w:r>
      <w:r w:rsidR="00805F8B">
        <w:rPr>
          <w:rFonts w:ascii="Times New Roman" w:hAnsi="Times New Roman" w:cs="Times New Roman"/>
          <w:sz w:val="24"/>
          <w:szCs w:val="24"/>
        </w:rPr>
        <w:t>.</w:t>
      </w:r>
      <w:r w:rsidRPr="00805F8B">
        <w:rPr>
          <w:rFonts w:ascii="Times New Roman" w:hAnsi="Times New Roman" w:cs="Times New Roman"/>
          <w:sz w:val="24"/>
          <w:szCs w:val="24"/>
        </w:rPr>
        <w:t xml:space="preserve">  </w:t>
      </w:r>
    </w:p>
    <w:p w14:paraId="14D5C152" w14:textId="21F65AF4" w:rsidR="00A308A3" w:rsidRPr="007A1B5B" w:rsidRDefault="00080137" w:rsidP="002270C0">
      <w:pPr>
        <w:rPr>
          <w:rFonts w:ascii="Times New Roman" w:hAnsi="Times New Roman" w:cs="Times New Roman"/>
          <w:b/>
          <w:bCs/>
          <w:sz w:val="24"/>
          <w:szCs w:val="24"/>
        </w:rPr>
      </w:pPr>
      <w:proofErr w:type="spellStart"/>
      <w:r w:rsidRPr="007A1B5B">
        <w:rPr>
          <w:rFonts w:ascii="Times New Roman" w:hAnsi="Times New Roman" w:cs="Times New Roman"/>
          <w:b/>
          <w:bCs/>
          <w:sz w:val="24"/>
          <w:szCs w:val="24"/>
        </w:rPr>
        <w:t>Ornithu</w:t>
      </w:r>
      <w:r w:rsidR="00322C1C" w:rsidRPr="007A1B5B">
        <w:rPr>
          <w:rFonts w:ascii="Times New Roman" w:hAnsi="Times New Roman" w:cs="Times New Roman"/>
          <w:b/>
          <w:bCs/>
          <w:sz w:val="24"/>
          <w:szCs w:val="24"/>
        </w:rPr>
        <w:t>rae</w:t>
      </w:r>
      <w:proofErr w:type="spellEnd"/>
    </w:p>
    <w:p w14:paraId="030BFA9E" w14:textId="1E5D6FDF" w:rsidR="00667868" w:rsidRPr="00805F8B" w:rsidRDefault="00485992" w:rsidP="007B450E">
      <w:pPr>
        <w:pStyle w:val="ListParagraph"/>
        <w:numPr>
          <w:ilvl w:val="0"/>
          <w:numId w:val="2"/>
        </w:numPr>
        <w:spacing w:line="480" w:lineRule="auto"/>
        <w:jc w:val="both"/>
        <w:rPr>
          <w:rFonts w:ascii="Times New Roman" w:hAnsi="Times New Roman" w:cs="Times New Roman"/>
          <w:sz w:val="24"/>
          <w:szCs w:val="24"/>
        </w:rPr>
      </w:pPr>
      <w:r w:rsidRPr="00805F8B">
        <w:rPr>
          <w:rFonts w:ascii="Times New Roman" w:hAnsi="Times New Roman" w:cs="Times New Roman"/>
          <w:sz w:val="24"/>
          <w:szCs w:val="24"/>
        </w:rPr>
        <w:t>Sternum, posterior margin</w:t>
      </w:r>
      <w:r w:rsidR="00831FDC" w:rsidRPr="00805F8B">
        <w:rPr>
          <w:rFonts w:ascii="Times New Roman" w:hAnsi="Times New Roman" w:cs="Times New Roman"/>
          <w:sz w:val="24"/>
          <w:szCs w:val="24"/>
        </w:rPr>
        <w:t xml:space="preserve"> exhibiting</w:t>
      </w:r>
      <w:r w:rsidRPr="00805F8B">
        <w:rPr>
          <w:rFonts w:ascii="Times New Roman" w:hAnsi="Times New Roman" w:cs="Times New Roman"/>
          <w:sz w:val="24"/>
          <w:szCs w:val="24"/>
        </w:rPr>
        <w:t xml:space="preserve"> distinct posteriorly projected medial and/or lateral processes (</w:t>
      </w:r>
      <w:r w:rsidR="000B2CB9" w:rsidRPr="00805F8B">
        <w:rPr>
          <w:rFonts w:ascii="Times New Roman" w:hAnsi="Times New Roman" w:cs="Times New Roman"/>
          <w:sz w:val="24"/>
          <w:szCs w:val="24"/>
        </w:rPr>
        <w:t xml:space="preserve">char. </w:t>
      </w:r>
      <w:r w:rsidRPr="00805F8B">
        <w:rPr>
          <w:rFonts w:ascii="Times New Roman" w:hAnsi="Times New Roman" w:cs="Times New Roman"/>
          <w:sz w:val="24"/>
          <w:szCs w:val="24"/>
        </w:rPr>
        <w:t>78</w:t>
      </w:r>
      <w:r w:rsidR="009F1796" w:rsidRPr="00805F8B">
        <w:rPr>
          <w:rFonts w:ascii="Times New Roman" w:hAnsi="Times New Roman" w:cs="Times New Roman"/>
          <w:sz w:val="24"/>
          <w:szCs w:val="24"/>
        </w:rPr>
        <w:t>:</w:t>
      </w:r>
      <w:r w:rsidR="00B42FF6" w:rsidRPr="00805F8B">
        <w:rPr>
          <w:rFonts w:ascii="Times New Roman" w:hAnsi="Times New Roman" w:cs="Times New Roman"/>
          <w:sz w:val="24"/>
          <w:szCs w:val="24"/>
        </w:rPr>
        <w:t xml:space="preserve"> 2 &gt; 1)</w:t>
      </w:r>
      <w:r w:rsidR="00805F8B" w:rsidRPr="00805F8B">
        <w:rPr>
          <w:rFonts w:ascii="Times New Roman" w:hAnsi="Times New Roman" w:cs="Times New Roman"/>
          <w:sz w:val="24"/>
          <w:szCs w:val="24"/>
        </w:rPr>
        <w:t>.</w:t>
      </w:r>
    </w:p>
    <w:p w14:paraId="00DBE4A5" w14:textId="70595A48" w:rsidR="00E04AAE" w:rsidRPr="00805F8B" w:rsidRDefault="00F36E6A" w:rsidP="007B450E">
      <w:pPr>
        <w:pStyle w:val="ListParagraph"/>
        <w:numPr>
          <w:ilvl w:val="0"/>
          <w:numId w:val="2"/>
        </w:numPr>
        <w:spacing w:line="480" w:lineRule="auto"/>
        <w:jc w:val="both"/>
        <w:rPr>
          <w:rFonts w:ascii="Times New Roman" w:hAnsi="Times New Roman" w:cs="Times New Roman"/>
          <w:sz w:val="24"/>
          <w:szCs w:val="24"/>
        </w:rPr>
      </w:pPr>
      <w:r w:rsidRPr="00805F8B">
        <w:rPr>
          <w:rFonts w:ascii="Times New Roman" w:hAnsi="Times New Roman" w:cs="Times New Roman"/>
          <w:sz w:val="24"/>
          <w:szCs w:val="24"/>
        </w:rPr>
        <w:t xml:space="preserve">Ulnar carpal V-shaped, well-developed dorsal and ventral rami (char. </w:t>
      </w:r>
      <w:r w:rsidR="00144F96" w:rsidRPr="00805F8B">
        <w:rPr>
          <w:rFonts w:ascii="Times New Roman" w:hAnsi="Times New Roman" w:cs="Times New Roman"/>
          <w:sz w:val="24"/>
          <w:szCs w:val="24"/>
        </w:rPr>
        <w:t>138: 0 &gt; 1)</w:t>
      </w:r>
      <w:r w:rsidRPr="00805F8B">
        <w:rPr>
          <w:rFonts w:ascii="Times New Roman" w:hAnsi="Times New Roman" w:cs="Times New Roman"/>
          <w:sz w:val="24"/>
          <w:szCs w:val="24"/>
        </w:rPr>
        <w:t>.</w:t>
      </w:r>
    </w:p>
    <w:p w14:paraId="1C6B946A" w14:textId="4B375D82" w:rsidR="00485992" w:rsidRPr="00805F8B" w:rsidRDefault="003609EF" w:rsidP="00A3305D">
      <w:pPr>
        <w:pStyle w:val="ListParagraph"/>
        <w:numPr>
          <w:ilvl w:val="0"/>
          <w:numId w:val="2"/>
        </w:numPr>
        <w:spacing w:line="480" w:lineRule="auto"/>
        <w:jc w:val="both"/>
        <w:rPr>
          <w:rFonts w:ascii="Times New Roman" w:hAnsi="Times New Roman" w:cs="Times New Roman"/>
          <w:sz w:val="24"/>
          <w:szCs w:val="24"/>
        </w:rPr>
      </w:pPr>
      <w:r w:rsidRPr="00805F8B">
        <w:rPr>
          <w:rFonts w:ascii="Times New Roman" w:hAnsi="Times New Roman" w:cs="Times New Roman"/>
          <w:sz w:val="24"/>
          <w:szCs w:val="24"/>
        </w:rPr>
        <w:lastRenderedPageBreak/>
        <w:t xml:space="preserve">Metacarpal I, </w:t>
      </w:r>
      <w:proofErr w:type="spellStart"/>
      <w:r w:rsidRPr="00805F8B">
        <w:rPr>
          <w:rFonts w:ascii="Times New Roman" w:hAnsi="Times New Roman" w:cs="Times New Roman"/>
          <w:sz w:val="24"/>
          <w:szCs w:val="24"/>
        </w:rPr>
        <w:t>anteroproximally</w:t>
      </w:r>
      <w:proofErr w:type="spellEnd"/>
      <w:r w:rsidRPr="00805F8B">
        <w:rPr>
          <w:rFonts w:ascii="Times New Roman" w:hAnsi="Times New Roman" w:cs="Times New Roman"/>
          <w:sz w:val="24"/>
          <w:szCs w:val="24"/>
        </w:rPr>
        <w:t>-projected muscular process</w:t>
      </w:r>
      <w:r w:rsidR="00DC5BDD">
        <w:rPr>
          <w:rFonts w:ascii="Times New Roman" w:hAnsi="Times New Roman" w:cs="Times New Roman"/>
          <w:sz w:val="24"/>
          <w:szCs w:val="24"/>
        </w:rPr>
        <w:t>;</w:t>
      </w:r>
      <w:r w:rsidRPr="00805F8B">
        <w:rPr>
          <w:rFonts w:ascii="Times New Roman" w:hAnsi="Times New Roman" w:cs="Times New Roman"/>
          <w:sz w:val="24"/>
          <w:szCs w:val="24"/>
        </w:rPr>
        <w:t xml:space="preserve"> tip of process just surpasses the distal articular facet for phalanx 1 in anterior extent</w:t>
      </w:r>
      <w:r w:rsidR="00A3305D" w:rsidRPr="00805F8B">
        <w:rPr>
          <w:rFonts w:ascii="Times New Roman" w:hAnsi="Times New Roman" w:cs="Times New Roman"/>
          <w:sz w:val="24"/>
          <w:szCs w:val="24"/>
        </w:rPr>
        <w:t>; or</w:t>
      </w:r>
      <w:r w:rsidRPr="00805F8B">
        <w:rPr>
          <w:rFonts w:ascii="Times New Roman" w:hAnsi="Times New Roman" w:cs="Times New Roman"/>
          <w:sz w:val="24"/>
          <w:szCs w:val="24"/>
        </w:rPr>
        <w:t xml:space="preserve"> </w:t>
      </w:r>
      <w:r w:rsidR="00A3305D" w:rsidRPr="00805F8B">
        <w:rPr>
          <w:rFonts w:ascii="Times New Roman" w:hAnsi="Times New Roman" w:cs="Times New Roman"/>
          <w:sz w:val="24"/>
          <w:szCs w:val="24"/>
        </w:rPr>
        <w:t xml:space="preserve">tip of extensor process conspicuously surpasses articular facet by approximately half the width of facet, producing a pronounced knob </w:t>
      </w:r>
      <w:r w:rsidRPr="00805F8B">
        <w:rPr>
          <w:rFonts w:ascii="Times New Roman" w:hAnsi="Times New Roman" w:cs="Times New Roman"/>
          <w:sz w:val="24"/>
          <w:szCs w:val="24"/>
        </w:rPr>
        <w:t>(</w:t>
      </w:r>
      <w:r w:rsidR="000B2CB9" w:rsidRPr="00805F8B">
        <w:rPr>
          <w:rFonts w:ascii="Times New Roman" w:hAnsi="Times New Roman" w:cs="Times New Roman"/>
          <w:sz w:val="24"/>
          <w:szCs w:val="24"/>
        </w:rPr>
        <w:t xml:space="preserve">char. </w:t>
      </w:r>
      <w:r w:rsidRPr="00805F8B">
        <w:rPr>
          <w:rFonts w:ascii="Times New Roman" w:hAnsi="Times New Roman" w:cs="Times New Roman"/>
          <w:sz w:val="24"/>
          <w:szCs w:val="24"/>
        </w:rPr>
        <w:t>143</w:t>
      </w:r>
      <w:r w:rsidR="00981F3A" w:rsidRPr="00805F8B">
        <w:rPr>
          <w:rFonts w:ascii="Times New Roman" w:hAnsi="Times New Roman" w:cs="Times New Roman"/>
          <w:sz w:val="24"/>
          <w:szCs w:val="24"/>
        </w:rPr>
        <w:t>: 1 &gt; 2</w:t>
      </w:r>
      <w:r w:rsidR="00A3305D" w:rsidRPr="00805F8B">
        <w:rPr>
          <w:rFonts w:ascii="Times New Roman" w:hAnsi="Times New Roman" w:cs="Times New Roman"/>
          <w:sz w:val="24"/>
          <w:szCs w:val="24"/>
        </w:rPr>
        <w:t>/3</w:t>
      </w:r>
      <w:r w:rsidRPr="00805F8B">
        <w:rPr>
          <w:rFonts w:ascii="Times New Roman" w:hAnsi="Times New Roman" w:cs="Times New Roman"/>
          <w:sz w:val="24"/>
          <w:szCs w:val="24"/>
        </w:rPr>
        <w:t>)</w:t>
      </w:r>
      <w:r w:rsidR="00805F8B" w:rsidRPr="00805F8B">
        <w:rPr>
          <w:rFonts w:ascii="Times New Roman" w:hAnsi="Times New Roman" w:cs="Times New Roman"/>
          <w:sz w:val="24"/>
          <w:szCs w:val="24"/>
        </w:rPr>
        <w:t>.</w:t>
      </w:r>
    </w:p>
    <w:p w14:paraId="6B2157C1" w14:textId="7E351F3E" w:rsidR="003609EF" w:rsidRPr="00805F8B" w:rsidRDefault="00612993" w:rsidP="007B450E">
      <w:pPr>
        <w:pStyle w:val="ListParagraph"/>
        <w:numPr>
          <w:ilvl w:val="0"/>
          <w:numId w:val="2"/>
        </w:numPr>
        <w:spacing w:line="480" w:lineRule="auto"/>
        <w:jc w:val="both"/>
        <w:rPr>
          <w:rFonts w:ascii="Times New Roman" w:hAnsi="Times New Roman" w:cs="Times New Roman"/>
          <w:sz w:val="24"/>
          <w:szCs w:val="24"/>
        </w:rPr>
      </w:pPr>
      <w:r w:rsidRPr="00805F8B">
        <w:rPr>
          <w:rFonts w:ascii="Times New Roman" w:hAnsi="Times New Roman" w:cs="Times New Roman"/>
          <w:sz w:val="24"/>
          <w:szCs w:val="24"/>
        </w:rPr>
        <w:t>Metacarpal I,</w:t>
      </w:r>
      <w:r w:rsidR="00981F3A" w:rsidRPr="00805F8B">
        <w:rPr>
          <w:rFonts w:ascii="Times New Roman" w:hAnsi="Times New Roman" w:cs="Times New Roman"/>
          <w:sz w:val="24"/>
          <w:szCs w:val="24"/>
        </w:rPr>
        <w:t xml:space="preserve"> shelf-like</w:t>
      </w:r>
      <w:r w:rsidRPr="00805F8B">
        <w:rPr>
          <w:rFonts w:ascii="Times New Roman" w:hAnsi="Times New Roman" w:cs="Times New Roman"/>
          <w:sz w:val="24"/>
          <w:szCs w:val="24"/>
        </w:rPr>
        <w:t xml:space="preserve"> distal articulation with phalanx I (</w:t>
      </w:r>
      <w:r w:rsidR="000B2CB9" w:rsidRPr="00805F8B">
        <w:rPr>
          <w:rFonts w:ascii="Times New Roman" w:hAnsi="Times New Roman" w:cs="Times New Roman"/>
          <w:sz w:val="24"/>
          <w:szCs w:val="24"/>
        </w:rPr>
        <w:t xml:space="preserve">char. </w:t>
      </w:r>
      <w:r w:rsidRPr="00805F8B">
        <w:rPr>
          <w:rFonts w:ascii="Times New Roman" w:hAnsi="Times New Roman" w:cs="Times New Roman"/>
          <w:sz w:val="24"/>
          <w:szCs w:val="24"/>
        </w:rPr>
        <w:t>145</w:t>
      </w:r>
      <w:r w:rsidR="00981F3A" w:rsidRPr="00805F8B">
        <w:rPr>
          <w:rFonts w:ascii="Times New Roman" w:hAnsi="Times New Roman" w:cs="Times New Roman"/>
          <w:sz w:val="24"/>
          <w:szCs w:val="24"/>
        </w:rPr>
        <w:t xml:space="preserve">: </w:t>
      </w:r>
      <w:r w:rsidR="002C52F9" w:rsidRPr="00805F8B">
        <w:rPr>
          <w:rFonts w:ascii="Times New Roman" w:hAnsi="Times New Roman" w:cs="Times New Roman"/>
          <w:sz w:val="24"/>
          <w:szCs w:val="24"/>
        </w:rPr>
        <w:t>0 &gt; 1</w:t>
      </w:r>
      <w:r w:rsidRPr="00805F8B">
        <w:rPr>
          <w:rFonts w:ascii="Times New Roman" w:hAnsi="Times New Roman" w:cs="Times New Roman"/>
          <w:sz w:val="24"/>
          <w:szCs w:val="24"/>
        </w:rPr>
        <w:t>)</w:t>
      </w:r>
      <w:r w:rsidR="00805F8B" w:rsidRPr="00805F8B">
        <w:rPr>
          <w:rFonts w:ascii="Times New Roman" w:hAnsi="Times New Roman" w:cs="Times New Roman"/>
          <w:sz w:val="24"/>
          <w:szCs w:val="24"/>
        </w:rPr>
        <w:t>.</w:t>
      </w:r>
    </w:p>
    <w:p w14:paraId="1A04058D" w14:textId="065F0639" w:rsidR="00612993" w:rsidRPr="00805F8B" w:rsidRDefault="0068057D" w:rsidP="007B450E">
      <w:pPr>
        <w:pStyle w:val="ListParagraph"/>
        <w:numPr>
          <w:ilvl w:val="0"/>
          <w:numId w:val="2"/>
        </w:numPr>
        <w:spacing w:line="480" w:lineRule="auto"/>
        <w:jc w:val="both"/>
        <w:rPr>
          <w:rFonts w:ascii="Times New Roman" w:hAnsi="Times New Roman" w:cs="Times New Roman"/>
          <w:sz w:val="24"/>
          <w:szCs w:val="24"/>
        </w:rPr>
      </w:pPr>
      <w:r w:rsidRPr="00805F8B">
        <w:rPr>
          <w:rFonts w:ascii="Times New Roman" w:hAnsi="Times New Roman" w:cs="Times New Roman"/>
          <w:sz w:val="24"/>
          <w:szCs w:val="24"/>
        </w:rPr>
        <w:t>Ischium and pubis subparallel, pubis posteriorly directed (</w:t>
      </w:r>
      <w:r w:rsidR="000B2CB9" w:rsidRPr="00805F8B">
        <w:rPr>
          <w:rFonts w:ascii="Times New Roman" w:hAnsi="Times New Roman" w:cs="Times New Roman"/>
          <w:sz w:val="24"/>
          <w:szCs w:val="24"/>
        </w:rPr>
        <w:t xml:space="preserve">char. </w:t>
      </w:r>
      <w:r w:rsidRPr="00805F8B">
        <w:rPr>
          <w:rFonts w:ascii="Times New Roman" w:hAnsi="Times New Roman" w:cs="Times New Roman"/>
          <w:sz w:val="24"/>
          <w:szCs w:val="24"/>
        </w:rPr>
        <w:t>158</w:t>
      </w:r>
      <w:r w:rsidR="002C52F9" w:rsidRPr="00805F8B">
        <w:rPr>
          <w:rFonts w:ascii="Times New Roman" w:hAnsi="Times New Roman" w:cs="Times New Roman"/>
          <w:sz w:val="24"/>
          <w:szCs w:val="24"/>
        </w:rPr>
        <w:t xml:space="preserve">: </w:t>
      </w:r>
      <w:r w:rsidR="00F87959" w:rsidRPr="00805F8B">
        <w:rPr>
          <w:rFonts w:ascii="Times New Roman" w:hAnsi="Times New Roman" w:cs="Times New Roman"/>
          <w:sz w:val="24"/>
          <w:szCs w:val="24"/>
        </w:rPr>
        <w:t>0 &gt; 1</w:t>
      </w:r>
      <w:r w:rsidRPr="00805F8B">
        <w:rPr>
          <w:rFonts w:ascii="Times New Roman" w:hAnsi="Times New Roman" w:cs="Times New Roman"/>
          <w:sz w:val="24"/>
          <w:szCs w:val="24"/>
        </w:rPr>
        <w:t>)</w:t>
      </w:r>
      <w:r w:rsidR="00805F8B" w:rsidRPr="00805F8B">
        <w:rPr>
          <w:rFonts w:ascii="Times New Roman" w:hAnsi="Times New Roman" w:cs="Times New Roman"/>
          <w:sz w:val="24"/>
          <w:szCs w:val="24"/>
        </w:rPr>
        <w:t>.</w:t>
      </w:r>
    </w:p>
    <w:p w14:paraId="473CE02B" w14:textId="6E124AB4" w:rsidR="00F059A4" w:rsidRPr="00805F8B" w:rsidRDefault="00A74212" w:rsidP="007B450E">
      <w:pPr>
        <w:pStyle w:val="ListParagraph"/>
        <w:numPr>
          <w:ilvl w:val="0"/>
          <w:numId w:val="2"/>
        </w:numPr>
        <w:spacing w:line="480" w:lineRule="auto"/>
        <w:jc w:val="both"/>
        <w:rPr>
          <w:rFonts w:ascii="Times New Roman" w:hAnsi="Times New Roman" w:cs="Times New Roman"/>
          <w:sz w:val="24"/>
          <w:szCs w:val="24"/>
        </w:rPr>
      </w:pPr>
      <w:r w:rsidRPr="00805F8B">
        <w:rPr>
          <w:rFonts w:ascii="Times New Roman" w:hAnsi="Times New Roman" w:cs="Times New Roman"/>
          <w:sz w:val="24"/>
          <w:szCs w:val="24"/>
        </w:rPr>
        <w:t>Ischium</w:t>
      </w:r>
      <w:r w:rsidR="00DB19D8" w:rsidRPr="00805F8B">
        <w:rPr>
          <w:rFonts w:ascii="Times New Roman" w:hAnsi="Times New Roman" w:cs="Times New Roman"/>
          <w:sz w:val="24"/>
          <w:szCs w:val="24"/>
        </w:rPr>
        <w:t xml:space="preserve"> </w:t>
      </w:r>
      <w:r w:rsidRPr="00805F8B">
        <w:rPr>
          <w:rFonts w:ascii="Times New Roman" w:hAnsi="Times New Roman" w:cs="Times New Roman"/>
          <w:sz w:val="24"/>
          <w:szCs w:val="24"/>
        </w:rPr>
        <w:t>less than 1/</w:t>
      </w:r>
      <w:r w:rsidR="001E4A88" w:rsidRPr="00805F8B">
        <w:rPr>
          <w:rFonts w:ascii="Times New Roman" w:hAnsi="Times New Roman" w:cs="Times New Roman"/>
          <w:sz w:val="24"/>
          <w:szCs w:val="24"/>
        </w:rPr>
        <w:t>3 of</w:t>
      </w:r>
      <w:r w:rsidR="00DB19D8" w:rsidRPr="00805F8B">
        <w:rPr>
          <w:rFonts w:ascii="Times New Roman" w:hAnsi="Times New Roman" w:cs="Times New Roman"/>
          <w:sz w:val="24"/>
          <w:szCs w:val="24"/>
        </w:rPr>
        <w:t xml:space="preserve"> </w:t>
      </w:r>
      <w:r w:rsidRPr="00805F8B">
        <w:rPr>
          <w:rFonts w:ascii="Times New Roman" w:hAnsi="Times New Roman" w:cs="Times New Roman"/>
          <w:sz w:val="24"/>
          <w:szCs w:val="24"/>
        </w:rPr>
        <w:t xml:space="preserve">pubis </w:t>
      </w:r>
      <w:r w:rsidR="00DB19D8" w:rsidRPr="00805F8B">
        <w:rPr>
          <w:rFonts w:ascii="Times New Roman" w:hAnsi="Times New Roman" w:cs="Times New Roman"/>
          <w:sz w:val="24"/>
          <w:szCs w:val="24"/>
        </w:rPr>
        <w:t xml:space="preserve">length, </w:t>
      </w:r>
      <w:r w:rsidRPr="00805F8B">
        <w:rPr>
          <w:rFonts w:ascii="Times New Roman" w:hAnsi="Times New Roman" w:cs="Times New Roman"/>
          <w:sz w:val="24"/>
          <w:szCs w:val="24"/>
        </w:rPr>
        <w:t>extends farther than end of ischium (</w:t>
      </w:r>
      <w:r w:rsidR="000B2CB9" w:rsidRPr="00805F8B">
        <w:rPr>
          <w:rFonts w:ascii="Times New Roman" w:hAnsi="Times New Roman" w:cs="Times New Roman"/>
          <w:sz w:val="24"/>
          <w:szCs w:val="24"/>
        </w:rPr>
        <w:t xml:space="preserve">char. </w:t>
      </w:r>
      <w:r w:rsidRPr="00805F8B">
        <w:rPr>
          <w:rFonts w:ascii="Times New Roman" w:hAnsi="Times New Roman" w:cs="Times New Roman"/>
          <w:sz w:val="24"/>
          <w:szCs w:val="24"/>
        </w:rPr>
        <w:t>167</w:t>
      </w:r>
      <w:r w:rsidR="00DB19D8" w:rsidRPr="00805F8B">
        <w:rPr>
          <w:rFonts w:ascii="Times New Roman" w:hAnsi="Times New Roman" w:cs="Times New Roman"/>
          <w:sz w:val="24"/>
          <w:szCs w:val="24"/>
        </w:rPr>
        <w:t xml:space="preserve">: </w:t>
      </w:r>
      <w:r w:rsidR="001E4A88" w:rsidRPr="00805F8B">
        <w:rPr>
          <w:rFonts w:ascii="Times New Roman" w:hAnsi="Times New Roman" w:cs="Times New Roman"/>
          <w:sz w:val="24"/>
          <w:szCs w:val="24"/>
        </w:rPr>
        <w:t>0 &gt; 1</w:t>
      </w:r>
      <w:r w:rsidRPr="00805F8B">
        <w:rPr>
          <w:rFonts w:ascii="Times New Roman" w:hAnsi="Times New Roman" w:cs="Times New Roman"/>
          <w:sz w:val="24"/>
          <w:szCs w:val="24"/>
        </w:rPr>
        <w:t>)</w:t>
      </w:r>
      <w:r w:rsidR="00805F8B" w:rsidRPr="00805F8B">
        <w:rPr>
          <w:rFonts w:ascii="Times New Roman" w:hAnsi="Times New Roman" w:cs="Times New Roman"/>
          <w:sz w:val="24"/>
          <w:szCs w:val="24"/>
        </w:rPr>
        <w:t>.</w:t>
      </w:r>
      <w:r w:rsidR="00F711E6">
        <w:rPr>
          <w:rFonts w:ascii="Times New Roman" w:hAnsi="Times New Roman" w:cs="Times New Roman"/>
          <w:sz w:val="24"/>
          <w:szCs w:val="24"/>
        </w:rPr>
        <w:t xml:space="preserve"> </w:t>
      </w:r>
    </w:p>
    <w:p w14:paraId="3E95F744" w14:textId="4B22926A" w:rsidR="00A74212" w:rsidRPr="00805F8B" w:rsidRDefault="006E7A15" w:rsidP="007B450E">
      <w:pPr>
        <w:pStyle w:val="ListParagraph"/>
        <w:numPr>
          <w:ilvl w:val="0"/>
          <w:numId w:val="2"/>
        </w:numPr>
        <w:spacing w:line="480" w:lineRule="auto"/>
        <w:jc w:val="both"/>
        <w:rPr>
          <w:rFonts w:ascii="Times New Roman" w:hAnsi="Times New Roman" w:cs="Times New Roman"/>
          <w:sz w:val="24"/>
          <w:szCs w:val="24"/>
        </w:rPr>
      </w:pPr>
      <w:r w:rsidRPr="00805F8B">
        <w:rPr>
          <w:rFonts w:ascii="Times New Roman" w:hAnsi="Times New Roman" w:cs="Times New Roman"/>
          <w:sz w:val="24"/>
          <w:szCs w:val="24"/>
        </w:rPr>
        <w:t>Pubis compressed mediolaterally (</w:t>
      </w:r>
      <w:r w:rsidR="000B2CB9" w:rsidRPr="00805F8B">
        <w:rPr>
          <w:rFonts w:ascii="Times New Roman" w:hAnsi="Times New Roman" w:cs="Times New Roman"/>
          <w:sz w:val="24"/>
          <w:szCs w:val="24"/>
        </w:rPr>
        <w:t xml:space="preserve">char. </w:t>
      </w:r>
      <w:r w:rsidRPr="00805F8B">
        <w:rPr>
          <w:rFonts w:ascii="Times New Roman" w:hAnsi="Times New Roman" w:cs="Times New Roman"/>
          <w:sz w:val="24"/>
          <w:szCs w:val="24"/>
        </w:rPr>
        <w:t>168</w:t>
      </w:r>
      <w:r w:rsidR="001E4A88" w:rsidRPr="00805F8B">
        <w:rPr>
          <w:rFonts w:ascii="Times New Roman" w:hAnsi="Times New Roman" w:cs="Times New Roman"/>
          <w:sz w:val="24"/>
          <w:szCs w:val="24"/>
        </w:rPr>
        <w:t>: 0 &gt; 1</w:t>
      </w:r>
      <w:r w:rsidRPr="00805F8B">
        <w:rPr>
          <w:rFonts w:ascii="Times New Roman" w:hAnsi="Times New Roman" w:cs="Times New Roman"/>
          <w:sz w:val="24"/>
          <w:szCs w:val="24"/>
        </w:rPr>
        <w:t>)</w:t>
      </w:r>
      <w:r w:rsidR="00805F8B" w:rsidRPr="00805F8B">
        <w:rPr>
          <w:rFonts w:ascii="Times New Roman" w:hAnsi="Times New Roman" w:cs="Times New Roman"/>
          <w:sz w:val="24"/>
          <w:szCs w:val="24"/>
        </w:rPr>
        <w:t>.</w:t>
      </w:r>
    </w:p>
    <w:p w14:paraId="7DBB2664" w14:textId="697AB37D" w:rsidR="006E7A15" w:rsidRPr="00805F8B" w:rsidRDefault="009E4A66" w:rsidP="007B450E">
      <w:pPr>
        <w:pStyle w:val="ListParagraph"/>
        <w:numPr>
          <w:ilvl w:val="0"/>
          <w:numId w:val="2"/>
        </w:numPr>
        <w:spacing w:line="480" w:lineRule="auto"/>
        <w:jc w:val="both"/>
        <w:rPr>
          <w:rFonts w:ascii="Times New Roman" w:hAnsi="Times New Roman" w:cs="Times New Roman"/>
          <w:sz w:val="24"/>
          <w:szCs w:val="24"/>
        </w:rPr>
      </w:pPr>
      <w:r w:rsidRPr="00805F8B">
        <w:rPr>
          <w:rFonts w:ascii="Times New Roman" w:hAnsi="Times New Roman" w:cs="Times New Roman"/>
          <w:sz w:val="24"/>
          <w:szCs w:val="24"/>
        </w:rPr>
        <w:t>Pubes non-contacting</w:t>
      </w:r>
      <w:r w:rsidR="001E4A88" w:rsidRPr="00805F8B">
        <w:rPr>
          <w:rFonts w:ascii="Times New Roman" w:hAnsi="Times New Roman" w:cs="Times New Roman"/>
          <w:sz w:val="24"/>
          <w:szCs w:val="24"/>
        </w:rPr>
        <w:t xml:space="preserve"> distally</w:t>
      </w:r>
      <w:r w:rsidRPr="00805F8B">
        <w:rPr>
          <w:rFonts w:ascii="Times New Roman" w:hAnsi="Times New Roman" w:cs="Times New Roman"/>
          <w:sz w:val="24"/>
          <w:szCs w:val="24"/>
        </w:rPr>
        <w:t xml:space="preserve"> (</w:t>
      </w:r>
      <w:r w:rsidR="000B2CB9" w:rsidRPr="00805F8B">
        <w:rPr>
          <w:rFonts w:ascii="Times New Roman" w:hAnsi="Times New Roman" w:cs="Times New Roman"/>
          <w:sz w:val="24"/>
          <w:szCs w:val="24"/>
        </w:rPr>
        <w:t xml:space="preserve">char. </w:t>
      </w:r>
      <w:r w:rsidRPr="00805F8B">
        <w:rPr>
          <w:rFonts w:ascii="Times New Roman" w:hAnsi="Times New Roman" w:cs="Times New Roman"/>
          <w:sz w:val="24"/>
          <w:szCs w:val="24"/>
        </w:rPr>
        <w:t>169</w:t>
      </w:r>
      <w:r w:rsidR="001E4A88" w:rsidRPr="00805F8B">
        <w:rPr>
          <w:rFonts w:ascii="Times New Roman" w:hAnsi="Times New Roman" w:cs="Times New Roman"/>
          <w:sz w:val="24"/>
          <w:szCs w:val="24"/>
        </w:rPr>
        <w:t xml:space="preserve">: </w:t>
      </w:r>
      <w:r w:rsidR="002522CF" w:rsidRPr="00805F8B">
        <w:rPr>
          <w:rFonts w:ascii="Times New Roman" w:hAnsi="Times New Roman" w:cs="Times New Roman"/>
          <w:sz w:val="24"/>
          <w:szCs w:val="24"/>
        </w:rPr>
        <w:t>0 &gt; 1</w:t>
      </w:r>
      <w:r w:rsidRPr="00805F8B">
        <w:rPr>
          <w:rFonts w:ascii="Times New Roman" w:hAnsi="Times New Roman" w:cs="Times New Roman"/>
          <w:sz w:val="24"/>
          <w:szCs w:val="24"/>
        </w:rPr>
        <w:t>)</w:t>
      </w:r>
      <w:r w:rsidR="00805F8B" w:rsidRPr="00805F8B">
        <w:rPr>
          <w:rFonts w:ascii="Times New Roman" w:hAnsi="Times New Roman" w:cs="Times New Roman"/>
          <w:sz w:val="24"/>
          <w:szCs w:val="24"/>
        </w:rPr>
        <w:t>.</w:t>
      </w:r>
    </w:p>
    <w:p w14:paraId="1A1A9777" w14:textId="75BEE004" w:rsidR="00144F96" w:rsidRPr="00805F8B" w:rsidRDefault="00266A69" w:rsidP="007B450E">
      <w:pPr>
        <w:pStyle w:val="ListParagraph"/>
        <w:numPr>
          <w:ilvl w:val="0"/>
          <w:numId w:val="2"/>
        </w:numPr>
        <w:spacing w:line="480" w:lineRule="auto"/>
        <w:jc w:val="both"/>
        <w:rPr>
          <w:rFonts w:ascii="Times New Roman" w:hAnsi="Times New Roman" w:cs="Times New Roman"/>
          <w:sz w:val="24"/>
          <w:szCs w:val="24"/>
        </w:rPr>
      </w:pPr>
      <w:r w:rsidRPr="00805F8B">
        <w:rPr>
          <w:rFonts w:ascii="Times New Roman" w:hAnsi="Times New Roman" w:cs="Times New Roman"/>
          <w:sz w:val="24"/>
          <w:szCs w:val="24"/>
        </w:rPr>
        <w:t>Tarsometatarsus, intercotylar eminence</w:t>
      </w:r>
      <w:r w:rsidR="009F58B3" w:rsidRPr="00805F8B">
        <w:rPr>
          <w:rFonts w:ascii="Times New Roman" w:hAnsi="Times New Roman" w:cs="Times New Roman"/>
          <w:sz w:val="24"/>
          <w:szCs w:val="24"/>
        </w:rPr>
        <w:t xml:space="preserve"> </w:t>
      </w:r>
      <w:r w:rsidRPr="00805F8B">
        <w:rPr>
          <w:rFonts w:ascii="Times New Roman" w:hAnsi="Times New Roman" w:cs="Times New Roman"/>
          <w:sz w:val="24"/>
          <w:szCs w:val="24"/>
        </w:rPr>
        <w:t>well developed, globose</w:t>
      </w:r>
      <w:r w:rsidR="009F58B3" w:rsidRPr="00805F8B">
        <w:rPr>
          <w:rFonts w:ascii="Times New Roman" w:hAnsi="Times New Roman" w:cs="Times New Roman"/>
          <w:sz w:val="24"/>
          <w:szCs w:val="24"/>
        </w:rPr>
        <w:t xml:space="preserve"> (char. 193: 0 &gt; 1)</w:t>
      </w:r>
      <w:r w:rsidRPr="00805F8B">
        <w:rPr>
          <w:rFonts w:ascii="Times New Roman" w:hAnsi="Times New Roman" w:cs="Times New Roman"/>
          <w:sz w:val="24"/>
          <w:szCs w:val="24"/>
        </w:rPr>
        <w:t>.</w:t>
      </w:r>
    </w:p>
    <w:p w14:paraId="08383122" w14:textId="1AEB0CD9" w:rsidR="00792361" w:rsidRPr="00805F8B" w:rsidRDefault="00792361" w:rsidP="007B450E">
      <w:pPr>
        <w:pStyle w:val="ListParagraph"/>
        <w:numPr>
          <w:ilvl w:val="0"/>
          <w:numId w:val="2"/>
        </w:numPr>
        <w:spacing w:line="480" w:lineRule="auto"/>
        <w:jc w:val="both"/>
        <w:rPr>
          <w:rFonts w:ascii="Times New Roman" w:hAnsi="Times New Roman" w:cs="Times New Roman"/>
          <w:sz w:val="24"/>
          <w:szCs w:val="24"/>
          <w:lang w:val="es-ES"/>
        </w:rPr>
      </w:pPr>
      <w:proofErr w:type="spellStart"/>
      <w:r w:rsidRPr="00805F8B">
        <w:rPr>
          <w:rFonts w:ascii="Times New Roman" w:hAnsi="Times New Roman" w:cs="Times New Roman"/>
          <w:sz w:val="24"/>
          <w:szCs w:val="24"/>
          <w:lang w:val="es-ES"/>
        </w:rPr>
        <w:t>Tarsometatarsus</w:t>
      </w:r>
      <w:proofErr w:type="spellEnd"/>
      <w:r w:rsidRPr="00805F8B">
        <w:rPr>
          <w:rFonts w:ascii="Times New Roman" w:hAnsi="Times New Roman" w:cs="Times New Roman"/>
          <w:sz w:val="24"/>
          <w:szCs w:val="24"/>
          <w:lang w:val="es-ES"/>
        </w:rPr>
        <w:t xml:space="preserve">, </w:t>
      </w:r>
      <w:proofErr w:type="spellStart"/>
      <w:r w:rsidR="002522CF" w:rsidRPr="00805F8B">
        <w:rPr>
          <w:rFonts w:ascii="Times New Roman" w:hAnsi="Times New Roman" w:cs="Times New Roman"/>
          <w:sz w:val="24"/>
          <w:szCs w:val="24"/>
          <w:lang w:val="es-ES"/>
        </w:rPr>
        <w:t>two</w:t>
      </w:r>
      <w:proofErr w:type="spellEnd"/>
      <w:r w:rsidR="002522CF" w:rsidRPr="00805F8B">
        <w:rPr>
          <w:rFonts w:ascii="Times New Roman" w:hAnsi="Times New Roman" w:cs="Times New Roman"/>
          <w:sz w:val="24"/>
          <w:szCs w:val="24"/>
          <w:lang w:val="es-ES"/>
        </w:rPr>
        <w:t xml:space="preserve"> </w:t>
      </w:r>
      <w:r w:rsidRPr="00805F8B">
        <w:rPr>
          <w:rFonts w:ascii="Times New Roman" w:hAnsi="Times New Roman" w:cs="Times New Roman"/>
          <w:sz w:val="24"/>
          <w:szCs w:val="24"/>
          <w:lang w:val="es-ES"/>
        </w:rPr>
        <w:t xml:space="preserve">proximal vascular </w:t>
      </w:r>
      <w:proofErr w:type="spellStart"/>
      <w:r w:rsidRPr="00805F8B">
        <w:rPr>
          <w:rFonts w:ascii="Times New Roman" w:hAnsi="Times New Roman" w:cs="Times New Roman"/>
          <w:sz w:val="24"/>
          <w:szCs w:val="24"/>
          <w:lang w:val="es-ES"/>
        </w:rPr>
        <w:t>foramina</w:t>
      </w:r>
      <w:proofErr w:type="spellEnd"/>
      <w:r w:rsidRPr="00805F8B">
        <w:rPr>
          <w:rFonts w:ascii="Times New Roman" w:hAnsi="Times New Roman" w:cs="Times New Roman"/>
          <w:sz w:val="24"/>
          <w:szCs w:val="24"/>
          <w:lang w:val="es-ES"/>
        </w:rPr>
        <w:t xml:space="preserve"> (</w:t>
      </w:r>
      <w:proofErr w:type="spellStart"/>
      <w:r w:rsidR="000B2CB9" w:rsidRPr="00805F8B">
        <w:rPr>
          <w:rFonts w:ascii="Times New Roman" w:hAnsi="Times New Roman" w:cs="Times New Roman"/>
          <w:sz w:val="24"/>
          <w:szCs w:val="24"/>
          <w:lang w:val="es-ES"/>
        </w:rPr>
        <w:t>char</w:t>
      </w:r>
      <w:proofErr w:type="spellEnd"/>
      <w:r w:rsidR="000B2CB9" w:rsidRPr="00805F8B">
        <w:rPr>
          <w:rFonts w:ascii="Times New Roman" w:hAnsi="Times New Roman" w:cs="Times New Roman"/>
          <w:sz w:val="24"/>
          <w:szCs w:val="24"/>
          <w:lang w:val="es-ES"/>
        </w:rPr>
        <w:t xml:space="preserve">. </w:t>
      </w:r>
      <w:r w:rsidRPr="00805F8B">
        <w:rPr>
          <w:rFonts w:ascii="Times New Roman" w:hAnsi="Times New Roman" w:cs="Times New Roman"/>
          <w:sz w:val="24"/>
          <w:szCs w:val="24"/>
          <w:lang w:val="es-ES"/>
        </w:rPr>
        <w:t>195</w:t>
      </w:r>
      <w:r w:rsidR="002522CF" w:rsidRPr="00805F8B">
        <w:rPr>
          <w:rFonts w:ascii="Times New Roman" w:hAnsi="Times New Roman" w:cs="Times New Roman"/>
          <w:sz w:val="24"/>
          <w:szCs w:val="24"/>
          <w:lang w:val="es-ES"/>
        </w:rPr>
        <w:t xml:space="preserve">: </w:t>
      </w:r>
      <w:r w:rsidR="006A72A0" w:rsidRPr="00805F8B">
        <w:rPr>
          <w:rFonts w:ascii="Times New Roman" w:hAnsi="Times New Roman" w:cs="Times New Roman"/>
          <w:sz w:val="24"/>
          <w:szCs w:val="24"/>
          <w:lang w:val="es-ES"/>
        </w:rPr>
        <w:t>1 &gt; 2</w:t>
      </w:r>
      <w:r w:rsidRPr="00805F8B">
        <w:rPr>
          <w:rFonts w:ascii="Times New Roman" w:hAnsi="Times New Roman" w:cs="Times New Roman"/>
          <w:sz w:val="24"/>
          <w:szCs w:val="24"/>
          <w:lang w:val="es-ES"/>
        </w:rPr>
        <w:t>)</w:t>
      </w:r>
      <w:r w:rsidR="00805F8B" w:rsidRPr="00805F8B">
        <w:rPr>
          <w:rFonts w:ascii="Times New Roman" w:hAnsi="Times New Roman" w:cs="Times New Roman"/>
          <w:sz w:val="24"/>
          <w:szCs w:val="24"/>
          <w:lang w:val="es-ES"/>
        </w:rPr>
        <w:t>.</w:t>
      </w:r>
    </w:p>
    <w:p w14:paraId="00105901" w14:textId="5361084B" w:rsidR="00B60169" w:rsidRPr="00805F8B" w:rsidRDefault="00F15390" w:rsidP="007B450E">
      <w:pPr>
        <w:pStyle w:val="ListParagraph"/>
        <w:numPr>
          <w:ilvl w:val="0"/>
          <w:numId w:val="2"/>
        </w:numPr>
        <w:spacing w:line="480" w:lineRule="auto"/>
        <w:jc w:val="both"/>
        <w:rPr>
          <w:rFonts w:ascii="Times New Roman" w:hAnsi="Times New Roman" w:cs="Times New Roman"/>
          <w:sz w:val="24"/>
          <w:szCs w:val="24"/>
        </w:rPr>
      </w:pPr>
      <w:r w:rsidRPr="00805F8B">
        <w:rPr>
          <w:rFonts w:ascii="Times New Roman" w:hAnsi="Times New Roman" w:cs="Times New Roman"/>
          <w:sz w:val="24"/>
          <w:szCs w:val="24"/>
        </w:rPr>
        <w:t>Sternum, xiphoid process absent (char. 208: 0 &gt; 1).</w:t>
      </w:r>
    </w:p>
    <w:p w14:paraId="796C58CF" w14:textId="7E48CB3F" w:rsidR="00322C1C" w:rsidRPr="00805F8B" w:rsidRDefault="00322C1C" w:rsidP="002270C0">
      <w:pPr>
        <w:rPr>
          <w:rFonts w:ascii="Times New Roman" w:hAnsi="Times New Roman" w:cs="Times New Roman"/>
          <w:b/>
          <w:bCs/>
          <w:i/>
          <w:iCs/>
          <w:sz w:val="24"/>
          <w:szCs w:val="24"/>
        </w:rPr>
      </w:pPr>
      <w:proofErr w:type="spellStart"/>
      <w:r w:rsidRPr="00805F8B">
        <w:rPr>
          <w:rFonts w:ascii="Times New Roman" w:hAnsi="Times New Roman" w:cs="Times New Roman"/>
          <w:b/>
          <w:bCs/>
          <w:sz w:val="24"/>
          <w:szCs w:val="24"/>
        </w:rPr>
        <w:t>Hesperornithes</w:t>
      </w:r>
      <w:proofErr w:type="spellEnd"/>
      <w:r w:rsidRPr="00805F8B">
        <w:rPr>
          <w:rFonts w:ascii="Times New Roman" w:hAnsi="Times New Roman" w:cs="Times New Roman"/>
          <w:b/>
          <w:bCs/>
          <w:sz w:val="24"/>
          <w:szCs w:val="24"/>
        </w:rPr>
        <w:t xml:space="preserve"> + </w:t>
      </w:r>
      <w:r w:rsidR="00905646" w:rsidRPr="00805F8B">
        <w:rPr>
          <w:rFonts w:ascii="Times New Roman" w:hAnsi="Times New Roman" w:cs="Times New Roman"/>
          <w:b/>
          <w:bCs/>
          <w:i/>
          <w:iCs/>
          <w:sz w:val="24"/>
          <w:szCs w:val="24"/>
        </w:rPr>
        <w:t xml:space="preserve">Iaceornis + </w:t>
      </w:r>
      <w:r w:rsidR="00905646" w:rsidRPr="00805F8B">
        <w:rPr>
          <w:rFonts w:ascii="Times New Roman" w:hAnsi="Times New Roman" w:cs="Times New Roman"/>
          <w:b/>
          <w:bCs/>
          <w:sz w:val="24"/>
          <w:szCs w:val="24"/>
        </w:rPr>
        <w:t>Neornithes</w:t>
      </w:r>
    </w:p>
    <w:p w14:paraId="505DE7DE" w14:textId="0BBB82FA" w:rsidR="006865A7" w:rsidRPr="00805F8B" w:rsidRDefault="00B93EA4" w:rsidP="00B93EA4">
      <w:pPr>
        <w:pStyle w:val="ListParagraph"/>
        <w:numPr>
          <w:ilvl w:val="0"/>
          <w:numId w:val="2"/>
        </w:numPr>
        <w:spacing w:line="480" w:lineRule="auto"/>
        <w:jc w:val="both"/>
        <w:rPr>
          <w:rFonts w:ascii="Times New Roman" w:hAnsi="Times New Roman" w:cs="Times New Roman"/>
          <w:sz w:val="24"/>
          <w:szCs w:val="24"/>
        </w:rPr>
      </w:pPr>
      <w:r w:rsidRPr="00805F8B">
        <w:rPr>
          <w:rFonts w:ascii="Times New Roman" w:hAnsi="Times New Roman" w:cs="Times New Roman"/>
          <w:sz w:val="24"/>
          <w:szCs w:val="24"/>
        </w:rPr>
        <w:t xml:space="preserve">Facial margin; maxillary process of the premaxilla extending 1/2 facial margin (char. </w:t>
      </w:r>
      <w:r w:rsidR="006865A7" w:rsidRPr="00805F8B">
        <w:rPr>
          <w:rFonts w:ascii="Times New Roman" w:hAnsi="Times New Roman" w:cs="Times New Roman"/>
          <w:sz w:val="24"/>
          <w:szCs w:val="24"/>
        </w:rPr>
        <w:t>8: 0 &gt; 1</w:t>
      </w:r>
      <w:r w:rsidRPr="00805F8B">
        <w:rPr>
          <w:rFonts w:ascii="Times New Roman" w:hAnsi="Times New Roman" w:cs="Times New Roman"/>
          <w:sz w:val="24"/>
          <w:szCs w:val="24"/>
        </w:rPr>
        <w:t>).</w:t>
      </w:r>
    </w:p>
    <w:p w14:paraId="3318ED1B" w14:textId="0E377F7E" w:rsidR="00642D7E" w:rsidRPr="00805F8B" w:rsidRDefault="00642D7E" w:rsidP="007B450E">
      <w:pPr>
        <w:pStyle w:val="ListParagraph"/>
        <w:numPr>
          <w:ilvl w:val="0"/>
          <w:numId w:val="2"/>
        </w:numPr>
        <w:spacing w:line="480" w:lineRule="auto"/>
        <w:jc w:val="both"/>
        <w:rPr>
          <w:rFonts w:ascii="Times New Roman" w:hAnsi="Times New Roman" w:cs="Times New Roman"/>
          <w:sz w:val="24"/>
          <w:szCs w:val="24"/>
        </w:rPr>
      </w:pPr>
      <w:r w:rsidRPr="00805F8B">
        <w:rPr>
          <w:rFonts w:ascii="Times New Roman" w:hAnsi="Times New Roman" w:cs="Times New Roman"/>
          <w:sz w:val="24"/>
          <w:szCs w:val="24"/>
        </w:rPr>
        <w:t>Coronoid ossification</w:t>
      </w:r>
      <w:r w:rsidR="007B67C6" w:rsidRPr="00805F8B">
        <w:rPr>
          <w:rFonts w:ascii="Times New Roman" w:hAnsi="Times New Roman" w:cs="Times New Roman"/>
          <w:sz w:val="24"/>
          <w:szCs w:val="24"/>
        </w:rPr>
        <w:t xml:space="preserve"> a</w:t>
      </w:r>
      <w:r w:rsidRPr="00805F8B">
        <w:rPr>
          <w:rFonts w:ascii="Times New Roman" w:hAnsi="Times New Roman" w:cs="Times New Roman"/>
          <w:sz w:val="24"/>
          <w:szCs w:val="24"/>
        </w:rPr>
        <w:t>bsent (</w:t>
      </w:r>
      <w:r w:rsidR="000B2CB9" w:rsidRPr="00805F8B">
        <w:rPr>
          <w:rFonts w:ascii="Times New Roman" w:hAnsi="Times New Roman" w:cs="Times New Roman"/>
          <w:sz w:val="24"/>
          <w:szCs w:val="24"/>
        </w:rPr>
        <w:t xml:space="preserve">char. </w:t>
      </w:r>
      <w:r w:rsidRPr="00805F8B">
        <w:rPr>
          <w:rFonts w:ascii="Times New Roman" w:hAnsi="Times New Roman" w:cs="Times New Roman"/>
          <w:sz w:val="24"/>
          <w:szCs w:val="24"/>
        </w:rPr>
        <w:t>18</w:t>
      </w:r>
      <w:r w:rsidR="007B67C6" w:rsidRPr="00805F8B">
        <w:rPr>
          <w:rFonts w:ascii="Times New Roman" w:hAnsi="Times New Roman" w:cs="Times New Roman"/>
          <w:sz w:val="24"/>
          <w:szCs w:val="24"/>
        </w:rPr>
        <w:t xml:space="preserve">: </w:t>
      </w:r>
      <w:r w:rsidR="004E7367" w:rsidRPr="00805F8B">
        <w:rPr>
          <w:rFonts w:ascii="Times New Roman" w:hAnsi="Times New Roman" w:cs="Times New Roman"/>
          <w:sz w:val="24"/>
          <w:szCs w:val="24"/>
        </w:rPr>
        <w:t>0 &gt; 1</w:t>
      </w:r>
      <w:r w:rsidRPr="00805F8B">
        <w:rPr>
          <w:rFonts w:ascii="Times New Roman" w:hAnsi="Times New Roman" w:cs="Times New Roman"/>
          <w:sz w:val="24"/>
          <w:szCs w:val="24"/>
        </w:rPr>
        <w:t>)</w:t>
      </w:r>
      <w:r w:rsidR="00805F8B" w:rsidRPr="00805F8B">
        <w:rPr>
          <w:rFonts w:ascii="Times New Roman" w:hAnsi="Times New Roman" w:cs="Times New Roman"/>
          <w:sz w:val="24"/>
          <w:szCs w:val="24"/>
        </w:rPr>
        <w:t>.</w:t>
      </w:r>
    </w:p>
    <w:p w14:paraId="5C7983B7" w14:textId="4456829D" w:rsidR="006865A7" w:rsidRPr="00805F8B" w:rsidRDefault="00401034" w:rsidP="00401034">
      <w:pPr>
        <w:pStyle w:val="ListParagraph"/>
        <w:numPr>
          <w:ilvl w:val="0"/>
          <w:numId w:val="2"/>
        </w:numPr>
        <w:spacing w:line="480" w:lineRule="auto"/>
        <w:jc w:val="both"/>
        <w:rPr>
          <w:rFonts w:ascii="Times New Roman" w:hAnsi="Times New Roman" w:cs="Times New Roman"/>
          <w:sz w:val="24"/>
          <w:szCs w:val="24"/>
        </w:rPr>
      </w:pPr>
      <w:r w:rsidRPr="00805F8B">
        <w:rPr>
          <w:rFonts w:ascii="Times New Roman" w:hAnsi="Times New Roman" w:cs="Times New Roman"/>
          <w:sz w:val="24"/>
          <w:szCs w:val="24"/>
        </w:rPr>
        <w:t xml:space="preserve">Splenial, anterior extent; splenial stops well posterior to mandibular symphysis (char. </w:t>
      </w:r>
      <w:r w:rsidR="006865A7" w:rsidRPr="00805F8B">
        <w:rPr>
          <w:rFonts w:ascii="Times New Roman" w:hAnsi="Times New Roman" w:cs="Times New Roman"/>
          <w:sz w:val="24"/>
          <w:szCs w:val="24"/>
        </w:rPr>
        <w:t>43: 1 &gt; 0</w:t>
      </w:r>
      <w:r w:rsidRPr="00805F8B">
        <w:rPr>
          <w:rFonts w:ascii="Times New Roman" w:hAnsi="Times New Roman" w:cs="Times New Roman"/>
          <w:sz w:val="24"/>
          <w:szCs w:val="24"/>
        </w:rPr>
        <w:t>).</w:t>
      </w:r>
    </w:p>
    <w:p w14:paraId="49AA34A9" w14:textId="2E20A258" w:rsidR="00A308A3" w:rsidRPr="00805F8B" w:rsidRDefault="000C192D" w:rsidP="007B450E">
      <w:pPr>
        <w:pStyle w:val="ListParagraph"/>
        <w:numPr>
          <w:ilvl w:val="0"/>
          <w:numId w:val="2"/>
        </w:numPr>
        <w:spacing w:line="480" w:lineRule="auto"/>
        <w:jc w:val="both"/>
        <w:rPr>
          <w:rFonts w:ascii="Times New Roman" w:hAnsi="Times New Roman" w:cs="Times New Roman"/>
          <w:sz w:val="24"/>
          <w:szCs w:val="24"/>
        </w:rPr>
      </w:pPr>
      <w:r w:rsidRPr="00805F8B">
        <w:rPr>
          <w:rFonts w:ascii="Times New Roman" w:hAnsi="Times New Roman" w:cs="Times New Roman"/>
          <w:sz w:val="24"/>
          <w:szCs w:val="24"/>
        </w:rPr>
        <w:t>Cervical vertebrae heterocoelous anterior (i.e., mediolaterally concave, dorsoventrally convex) and posterior (i.e., mediolaterally convex, dorsoventrally concave) surfaces (</w:t>
      </w:r>
      <w:r w:rsidR="000B2CB9" w:rsidRPr="00805F8B">
        <w:rPr>
          <w:rFonts w:ascii="Times New Roman" w:hAnsi="Times New Roman" w:cs="Times New Roman"/>
          <w:sz w:val="24"/>
          <w:szCs w:val="24"/>
        </w:rPr>
        <w:t xml:space="preserve">char. </w:t>
      </w:r>
      <w:r w:rsidRPr="00805F8B">
        <w:rPr>
          <w:rFonts w:ascii="Times New Roman" w:hAnsi="Times New Roman" w:cs="Times New Roman"/>
          <w:sz w:val="24"/>
          <w:szCs w:val="24"/>
        </w:rPr>
        <w:t>52</w:t>
      </w:r>
      <w:r w:rsidR="004E7367" w:rsidRPr="00805F8B">
        <w:rPr>
          <w:rFonts w:ascii="Times New Roman" w:hAnsi="Times New Roman" w:cs="Times New Roman"/>
          <w:sz w:val="24"/>
          <w:szCs w:val="24"/>
        </w:rPr>
        <w:t xml:space="preserve">: </w:t>
      </w:r>
      <w:r w:rsidR="0030553B" w:rsidRPr="00805F8B">
        <w:rPr>
          <w:rFonts w:ascii="Times New Roman" w:hAnsi="Times New Roman" w:cs="Times New Roman"/>
          <w:sz w:val="24"/>
          <w:szCs w:val="24"/>
        </w:rPr>
        <w:t>0/</w:t>
      </w:r>
      <w:r w:rsidR="004E7367" w:rsidRPr="00805F8B">
        <w:rPr>
          <w:rFonts w:ascii="Times New Roman" w:hAnsi="Times New Roman" w:cs="Times New Roman"/>
          <w:sz w:val="24"/>
          <w:szCs w:val="24"/>
        </w:rPr>
        <w:t>1 &gt; 2</w:t>
      </w:r>
      <w:r w:rsidRPr="00805F8B">
        <w:rPr>
          <w:rFonts w:ascii="Times New Roman" w:hAnsi="Times New Roman" w:cs="Times New Roman"/>
          <w:sz w:val="24"/>
          <w:szCs w:val="24"/>
        </w:rPr>
        <w:t>)</w:t>
      </w:r>
      <w:r w:rsidR="00805F8B" w:rsidRPr="00805F8B">
        <w:rPr>
          <w:rFonts w:ascii="Times New Roman" w:hAnsi="Times New Roman" w:cs="Times New Roman"/>
          <w:sz w:val="24"/>
          <w:szCs w:val="24"/>
        </w:rPr>
        <w:t>.</w:t>
      </w:r>
    </w:p>
    <w:p w14:paraId="3EBAADDC" w14:textId="6D56014B" w:rsidR="00161C1B" w:rsidRPr="00805F8B" w:rsidRDefault="001145DF" w:rsidP="007B450E">
      <w:pPr>
        <w:pStyle w:val="ListParagraph"/>
        <w:numPr>
          <w:ilvl w:val="0"/>
          <w:numId w:val="2"/>
        </w:numPr>
        <w:spacing w:line="480" w:lineRule="auto"/>
        <w:jc w:val="both"/>
        <w:rPr>
          <w:rFonts w:ascii="Times New Roman" w:hAnsi="Times New Roman" w:cs="Times New Roman"/>
          <w:sz w:val="24"/>
          <w:szCs w:val="24"/>
        </w:rPr>
      </w:pPr>
      <w:r w:rsidRPr="00805F8B">
        <w:rPr>
          <w:rFonts w:ascii="Times New Roman" w:hAnsi="Times New Roman" w:cs="Times New Roman"/>
          <w:sz w:val="24"/>
          <w:szCs w:val="24"/>
        </w:rPr>
        <w:t>Thoracic vertebrae, series completely heterocoelous (char. 55: 0 &gt; 1).</w:t>
      </w:r>
    </w:p>
    <w:p w14:paraId="794D658F" w14:textId="3B56B7C0" w:rsidR="001145DF" w:rsidRPr="00805F8B" w:rsidRDefault="000E1C0B" w:rsidP="007B450E">
      <w:pPr>
        <w:pStyle w:val="ListParagraph"/>
        <w:numPr>
          <w:ilvl w:val="0"/>
          <w:numId w:val="2"/>
        </w:numPr>
        <w:spacing w:line="480" w:lineRule="auto"/>
        <w:jc w:val="both"/>
        <w:rPr>
          <w:rFonts w:ascii="Times New Roman" w:hAnsi="Times New Roman" w:cs="Times New Roman"/>
          <w:sz w:val="24"/>
          <w:szCs w:val="24"/>
        </w:rPr>
      </w:pPr>
      <w:r w:rsidRPr="00805F8B">
        <w:rPr>
          <w:rFonts w:ascii="Times New Roman" w:hAnsi="Times New Roman" w:cs="Times New Roman"/>
          <w:sz w:val="24"/>
          <w:szCs w:val="24"/>
        </w:rPr>
        <w:t xml:space="preserve">Ulna, bicipital scar developed as a </w:t>
      </w:r>
      <w:proofErr w:type="gramStart"/>
      <w:r w:rsidRPr="00805F8B">
        <w:rPr>
          <w:rFonts w:ascii="Times New Roman" w:hAnsi="Times New Roman" w:cs="Times New Roman"/>
          <w:sz w:val="24"/>
          <w:szCs w:val="24"/>
        </w:rPr>
        <w:t>slightly-raised</w:t>
      </w:r>
      <w:proofErr w:type="gramEnd"/>
      <w:r w:rsidRPr="00805F8B">
        <w:rPr>
          <w:rFonts w:ascii="Times New Roman" w:hAnsi="Times New Roman" w:cs="Times New Roman"/>
          <w:sz w:val="24"/>
          <w:szCs w:val="24"/>
        </w:rPr>
        <w:t xml:space="preserve"> scar</w:t>
      </w:r>
      <w:r w:rsidR="00EB78CB" w:rsidRPr="00805F8B">
        <w:rPr>
          <w:rFonts w:ascii="Times New Roman" w:hAnsi="Times New Roman" w:cs="Times New Roman"/>
          <w:sz w:val="24"/>
          <w:szCs w:val="24"/>
        </w:rPr>
        <w:t xml:space="preserve"> (char. 134: 2 &gt; 1)</w:t>
      </w:r>
      <w:r w:rsidR="00805F8B" w:rsidRPr="00805F8B">
        <w:rPr>
          <w:rFonts w:ascii="Times New Roman" w:hAnsi="Times New Roman" w:cs="Times New Roman"/>
          <w:sz w:val="24"/>
          <w:szCs w:val="24"/>
        </w:rPr>
        <w:t>.</w:t>
      </w:r>
      <w:r w:rsidRPr="00805F8B">
        <w:rPr>
          <w:rFonts w:ascii="Times New Roman" w:hAnsi="Times New Roman" w:cs="Times New Roman"/>
          <w:sz w:val="24"/>
          <w:szCs w:val="24"/>
        </w:rPr>
        <w:t xml:space="preserve"> </w:t>
      </w:r>
    </w:p>
    <w:p w14:paraId="18C06BFD" w14:textId="7E570338" w:rsidR="00B948D9" w:rsidRPr="00805F8B" w:rsidRDefault="00F45909" w:rsidP="007B450E">
      <w:pPr>
        <w:pStyle w:val="ListParagraph"/>
        <w:numPr>
          <w:ilvl w:val="0"/>
          <w:numId w:val="2"/>
        </w:numPr>
        <w:spacing w:line="480" w:lineRule="auto"/>
        <w:jc w:val="both"/>
        <w:rPr>
          <w:rFonts w:ascii="Times New Roman" w:hAnsi="Times New Roman" w:cs="Times New Roman"/>
          <w:sz w:val="24"/>
          <w:szCs w:val="24"/>
        </w:rPr>
      </w:pPr>
      <w:r w:rsidRPr="00805F8B">
        <w:rPr>
          <w:rFonts w:ascii="Times New Roman" w:hAnsi="Times New Roman" w:cs="Times New Roman"/>
          <w:sz w:val="24"/>
          <w:szCs w:val="24"/>
        </w:rPr>
        <w:lastRenderedPageBreak/>
        <w:t>Posterior margin of upper temporal region</w:t>
      </w:r>
      <w:r w:rsidR="006D2A9B" w:rsidRPr="00805F8B">
        <w:rPr>
          <w:rFonts w:ascii="Times New Roman" w:hAnsi="Times New Roman" w:cs="Times New Roman"/>
          <w:sz w:val="24"/>
          <w:szCs w:val="24"/>
        </w:rPr>
        <w:t xml:space="preserve"> formed</w:t>
      </w:r>
      <w:r w:rsidRPr="00805F8B">
        <w:rPr>
          <w:rFonts w:ascii="Times New Roman" w:hAnsi="Times New Roman" w:cs="Times New Roman"/>
          <w:sz w:val="24"/>
          <w:szCs w:val="24"/>
        </w:rPr>
        <w:t xml:space="preserve"> by reduced extension of squamosal enclosing a smaller adductor region and with a minor anterior extent (</w:t>
      </w:r>
      <w:r w:rsidR="000B2CB9" w:rsidRPr="00805F8B">
        <w:rPr>
          <w:rFonts w:ascii="Times New Roman" w:hAnsi="Times New Roman" w:cs="Times New Roman"/>
          <w:sz w:val="24"/>
          <w:szCs w:val="24"/>
        </w:rPr>
        <w:t xml:space="preserve">char. </w:t>
      </w:r>
      <w:r w:rsidR="001D68E4" w:rsidRPr="00805F8B">
        <w:rPr>
          <w:rFonts w:ascii="Times New Roman" w:hAnsi="Times New Roman" w:cs="Times New Roman"/>
          <w:sz w:val="24"/>
          <w:szCs w:val="24"/>
        </w:rPr>
        <w:t>223</w:t>
      </w:r>
      <w:r w:rsidR="006D2A9B" w:rsidRPr="00805F8B">
        <w:rPr>
          <w:rFonts w:ascii="Times New Roman" w:hAnsi="Times New Roman" w:cs="Times New Roman"/>
          <w:sz w:val="24"/>
          <w:szCs w:val="24"/>
        </w:rPr>
        <w:t>: 0 &gt; 1</w:t>
      </w:r>
      <w:r w:rsidRPr="00805F8B">
        <w:rPr>
          <w:rFonts w:ascii="Times New Roman" w:hAnsi="Times New Roman" w:cs="Times New Roman"/>
          <w:sz w:val="24"/>
          <w:szCs w:val="24"/>
        </w:rPr>
        <w:t>)</w:t>
      </w:r>
      <w:r w:rsidR="00805F8B" w:rsidRPr="00805F8B">
        <w:rPr>
          <w:rFonts w:ascii="Times New Roman" w:hAnsi="Times New Roman" w:cs="Times New Roman"/>
          <w:sz w:val="24"/>
          <w:szCs w:val="24"/>
        </w:rPr>
        <w:t>.</w:t>
      </w:r>
    </w:p>
    <w:p w14:paraId="0C7AA7EF" w14:textId="0448900D" w:rsidR="00192E87" w:rsidRPr="00805F8B" w:rsidRDefault="00192E87" w:rsidP="002270C0">
      <w:pPr>
        <w:rPr>
          <w:rFonts w:ascii="Times New Roman" w:hAnsi="Times New Roman" w:cs="Times New Roman"/>
          <w:b/>
          <w:bCs/>
          <w:sz w:val="24"/>
          <w:szCs w:val="24"/>
        </w:rPr>
      </w:pPr>
      <w:r w:rsidRPr="00805F8B">
        <w:rPr>
          <w:rFonts w:ascii="Times New Roman" w:hAnsi="Times New Roman" w:cs="Times New Roman"/>
          <w:b/>
          <w:bCs/>
          <w:i/>
          <w:iCs/>
          <w:sz w:val="24"/>
          <w:szCs w:val="24"/>
        </w:rPr>
        <w:t>Iaceornis</w:t>
      </w:r>
      <w:r w:rsidRPr="00805F8B">
        <w:rPr>
          <w:rFonts w:ascii="Times New Roman" w:hAnsi="Times New Roman" w:cs="Times New Roman"/>
          <w:b/>
          <w:bCs/>
          <w:sz w:val="24"/>
          <w:szCs w:val="24"/>
        </w:rPr>
        <w:t xml:space="preserve"> + Neornithes</w:t>
      </w:r>
    </w:p>
    <w:p w14:paraId="67F6630B" w14:textId="67B00198" w:rsidR="00401034" w:rsidRPr="00805F8B" w:rsidRDefault="0055461F" w:rsidP="007B450E">
      <w:pPr>
        <w:pStyle w:val="ListParagraph"/>
        <w:numPr>
          <w:ilvl w:val="0"/>
          <w:numId w:val="2"/>
        </w:numPr>
        <w:spacing w:line="480" w:lineRule="auto"/>
        <w:jc w:val="both"/>
        <w:rPr>
          <w:rFonts w:ascii="Times New Roman" w:hAnsi="Times New Roman" w:cs="Times New Roman"/>
          <w:sz w:val="24"/>
          <w:szCs w:val="24"/>
        </w:rPr>
      </w:pPr>
      <w:r w:rsidRPr="00805F8B">
        <w:rPr>
          <w:rFonts w:ascii="Times New Roman" w:hAnsi="Times New Roman" w:cs="Times New Roman"/>
          <w:sz w:val="24"/>
          <w:szCs w:val="24"/>
        </w:rPr>
        <w:t>Sternum: raised, paired intermuscular ridges (</w:t>
      </w:r>
      <w:proofErr w:type="spellStart"/>
      <w:r w:rsidRPr="00805F8B">
        <w:rPr>
          <w:rFonts w:ascii="Times New Roman" w:hAnsi="Times New Roman" w:cs="Times New Roman"/>
          <w:sz w:val="24"/>
          <w:szCs w:val="24"/>
        </w:rPr>
        <w:t>linea</w:t>
      </w:r>
      <w:proofErr w:type="spellEnd"/>
      <w:r w:rsidRPr="00805F8B">
        <w:rPr>
          <w:rFonts w:ascii="Times New Roman" w:hAnsi="Times New Roman" w:cs="Times New Roman"/>
          <w:sz w:val="24"/>
          <w:szCs w:val="24"/>
        </w:rPr>
        <w:t xml:space="preserve"> </w:t>
      </w:r>
      <w:proofErr w:type="spellStart"/>
      <w:r w:rsidRPr="00805F8B">
        <w:rPr>
          <w:rFonts w:ascii="Times New Roman" w:hAnsi="Times New Roman" w:cs="Times New Roman"/>
          <w:sz w:val="24"/>
          <w:szCs w:val="24"/>
        </w:rPr>
        <w:t>intermuscularis</w:t>
      </w:r>
      <w:proofErr w:type="spellEnd"/>
      <w:r w:rsidRPr="00805F8B">
        <w:rPr>
          <w:rFonts w:ascii="Times New Roman" w:hAnsi="Times New Roman" w:cs="Times New Roman"/>
          <w:sz w:val="24"/>
          <w:szCs w:val="24"/>
        </w:rPr>
        <w:t xml:space="preserve">; </w:t>
      </w:r>
      <w:proofErr w:type="spellStart"/>
      <w:r w:rsidRPr="00805F8B">
        <w:rPr>
          <w:rFonts w:ascii="Times New Roman" w:hAnsi="Times New Roman" w:cs="Times New Roman"/>
          <w:sz w:val="24"/>
          <w:szCs w:val="24"/>
        </w:rPr>
        <w:t>Baumel</w:t>
      </w:r>
      <w:proofErr w:type="spellEnd"/>
      <w:r w:rsidRPr="00805F8B">
        <w:rPr>
          <w:rFonts w:ascii="Times New Roman" w:hAnsi="Times New Roman" w:cs="Times New Roman"/>
          <w:sz w:val="24"/>
          <w:szCs w:val="24"/>
        </w:rPr>
        <w:t xml:space="preserve"> and Witmer, 1993) parallel to sternal midline</w:t>
      </w:r>
      <w:r w:rsidR="006D2A9B" w:rsidRPr="00805F8B">
        <w:rPr>
          <w:rFonts w:ascii="Times New Roman" w:hAnsi="Times New Roman" w:cs="Times New Roman"/>
          <w:sz w:val="24"/>
          <w:szCs w:val="24"/>
        </w:rPr>
        <w:t xml:space="preserve"> </w:t>
      </w:r>
      <w:r w:rsidRPr="00805F8B">
        <w:rPr>
          <w:rFonts w:ascii="Times New Roman" w:hAnsi="Times New Roman" w:cs="Times New Roman"/>
          <w:sz w:val="24"/>
          <w:szCs w:val="24"/>
        </w:rPr>
        <w:t>present (</w:t>
      </w:r>
      <w:r w:rsidR="000B2CB9" w:rsidRPr="00805F8B">
        <w:rPr>
          <w:rFonts w:ascii="Times New Roman" w:hAnsi="Times New Roman" w:cs="Times New Roman"/>
          <w:sz w:val="24"/>
          <w:szCs w:val="24"/>
        </w:rPr>
        <w:t xml:space="preserve">char. </w:t>
      </w:r>
      <w:r w:rsidRPr="00805F8B">
        <w:rPr>
          <w:rFonts w:ascii="Times New Roman" w:hAnsi="Times New Roman" w:cs="Times New Roman"/>
          <w:sz w:val="24"/>
          <w:szCs w:val="24"/>
        </w:rPr>
        <w:t>7</w:t>
      </w:r>
      <w:r w:rsidR="008B0B99" w:rsidRPr="00805F8B">
        <w:rPr>
          <w:rFonts w:ascii="Times New Roman" w:hAnsi="Times New Roman" w:cs="Times New Roman"/>
          <w:sz w:val="24"/>
          <w:szCs w:val="24"/>
        </w:rPr>
        <w:t>7</w:t>
      </w:r>
      <w:r w:rsidR="006D2A9B" w:rsidRPr="00805F8B">
        <w:rPr>
          <w:rFonts w:ascii="Times New Roman" w:hAnsi="Times New Roman" w:cs="Times New Roman"/>
          <w:sz w:val="24"/>
          <w:szCs w:val="24"/>
        </w:rPr>
        <w:t xml:space="preserve">: </w:t>
      </w:r>
      <w:r w:rsidR="008B0B99" w:rsidRPr="00805F8B">
        <w:rPr>
          <w:rFonts w:ascii="Times New Roman" w:hAnsi="Times New Roman" w:cs="Times New Roman"/>
          <w:sz w:val="24"/>
          <w:szCs w:val="24"/>
        </w:rPr>
        <w:t>0 &gt; 1</w:t>
      </w:r>
      <w:r w:rsidRPr="00805F8B">
        <w:rPr>
          <w:rFonts w:ascii="Times New Roman" w:hAnsi="Times New Roman" w:cs="Times New Roman"/>
          <w:sz w:val="24"/>
          <w:szCs w:val="24"/>
        </w:rPr>
        <w:t>)</w:t>
      </w:r>
      <w:r w:rsidR="00805F8B" w:rsidRPr="00805F8B">
        <w:rPr>
          <w:rFonts w:ascii="Times New Roman" w:hAnsi="Times New Roman" w:cs="Times New Roman"/>
          <w:sz w:val="24"/>
          <w:szCs w:val="24"/>
        </w:rPr>
        <w:t>.</w:t>
      </w:r>
    </w:p>
    <w:p w14:paraId="625B8FE4" w14:textId="0DBFD87F" w:rsidR="006F25AB" w:rsidRPr="00805F8B" w:rsidRDefault="00FF6520" w:rsidP="007B450E">
      <w:pPr>
        <w:pStyle w:val="ListParagraph"/>
        <w:numPr>
          <w:ilvl w:val="0"/>
          <w:numId w:val="2"/>
        </w:numPr>
        <w:spacing w:line="480" w:lineRule="auto"/>
        <w:jc w:val="both"/>
        <w:rPr>
          <w:rFonts w:ascii="Times New Roman" w:hAnsi="Times New Roman" w:cs="Times New Roman"/>
          <w:sz w:val="24"/>
          <w:szCs w:val="24"/>
        </w:rPr>
      </w:pPr>
      <w:r w:rsidRPr="00805F8B">
        <w:rPr>
          <w:rFonts w:ascii="Times New Roman" w:hAnsi="Times New Roman" w:cs="Times New Roman"/>
          <w:sz w:val="24"/>
          <w:szCs w:val="24"/>
        </w:rPr>
        <w:t xml:space="preserve">Tibia/tarsal formed condyles, extensor canal, groove bridged by an ossified </w:t>
      </w:r>
      <w:proofErr w:type="spellStart"/>
      <w:r w:rsidRPr="00805F8B">
        <w:rPr>
          <w:rFonts w:ascii="Times New Roman" w:hAnsi="Times New Roman" w:cs="Times New Roman"/>
          <w:sz w:val="24"/>
          <w:szCs w:val="24"/>
        </w:rPr>
        <w:t>supratendinal</w:t>
      </w:r>
      <w:proofErr w:type="spellEnd"/>
      <w:r w:rsidRPr="00805F8B">
        <w:rPr>
          <w:rFonts w:ascii="Times New Roman" w:hAnsi="Times New Roman" w:cs="Times New Roman"/>
          <w:sz w:val="24"/>
          <w:szCs w:val="24"/>
        </w:rPr>
        <w:t xml:space="preserve"> bridge (char. </w:t>
      </w:r>
      <w:r w:rsidR="006F25AB" w:rsidRPr="00805F8B">
        <w:rPr>
          <w:rFonts w:ascii="Times New Roman" w:hAnsi="Times New Roman" w:cs="Times New Roman"/>
          <w:sz w:val="24"/>
          <w:szCs w:val="24"/>
        </w:rPr>
        <w:t>18</w:t>
      </w:r>
      <w:r w:rsidR="00DB56BF" w:rsidRPr="00805F8B">
        <w:rPr>
          <w:rFonts w:ascii="Times New Roman" w:hAnsi="Times New Roman" w:cs="Times New Roman"/>
          <w:sz w:val="24"/>
          <w:szCs w:val="24"/>
        </w:rPr>
        <w:t>2</w:t>
      </w:r>
      <w:r w:rsidR="006F25AB" w:rsidRPr="00805F8B">
        <w:rPr>
          <w:rFonts w:ascii="Times New Roman" w:hAnsi="Times New Roman" w:cs="Times New Roman"/>
          <w:sz w:val="24"/>
          <w:szCs w:val="24"/>
        </w:rPr>
        <w:t>: 1 &gt; 2</w:t>
      </w:r>
      <w:r w:rsidRPr="00805F8B">
        <w:rPr>
          <w:rFonts w:ascii="Times New Roman" w:hAnsi="Times New Roman" w:cs="Times New Roman"/>
          <w:sz w:val="24"/>
          <w:szCs w:val="24"/>
        </w:rPr>
        <w:t>).</w:t>
      </w:r>
    </w:p>
    <w:p w14:paraId="3D2DAB7F" w14:textId="4AE3257B" w:rsidR="00192E87" w:rsidRPr="00805F8B" w:rsidRDefault="00192E87" w:rsidP="002270C0">
      <w:pPr>
        <w:rPr>
          <w:rFonts w:ascii="Times New Roman" w:hAnsi="Times New Roman" w:cs="Times New Roman"/>
          <w:b/>
          <w:bCs/>
          <w:sz w:val="24"/>
          <w:szCs w:val="24"/>
        </w:rPr>
      </w:pPr>
      <w:r w:rsidRPr="00805F8B">
        <w:rPr>
          <w:rFonts w:ascii="Times New Roman" w:hAnsi="Times New Roman" w:cs="Times New Roman"/>
          <w:b/>
          <w:bCs/>
          <w:sz w:val="24"/>
          <w:szCs w:val="24"/>
        </w:rPr>
        <w:t>Neornithes</w:t>
      </w:r>
      <w:r w:rsidR="006A2394" w:rsidRPr="00805F8B">
        <w:rPr>
          <w:rFonts w:ascii="Times New Roman" w:hAnsi="Times New Roman" w:cs="Times New Roman"/>
          <w:b/>
          <w:bCs/>
          <w:sz w:val="24"/>
          <w:szCs w:val="24"/>
        </w:rPr>
        <w:t xml:space="preserve"> </w:t>
      </w:r>
    </w:p>
    <w:p w14:paraId="5E3F5E5F" w14:textId="36411504" w:rsidR="00E66234" w:rsidRPr="00805F8B" w:rsidRDefault="00E66234" w:rsidP="007B450E">
      <w:pPr>
        <w:pStyle w:val="ListParagraph"/>
        <w:numPr>
          <w:ilvl w:val="0"/>
          <w:numId w:val="2"/>
        </w:numPr>
        <w:spacing w:line="480" w:lineRule="auto"/>
        <w:jc w:val="both"/>
        <w:rPr>
          <w:rFonts w:ascii="Times New Roman" w:hAnsi="Times New Roman" w:cs="Times New Roman"/>
          <w:sz w:val="24"/>
          <w:szCs w:val="24"/>
        </w:rPr>
      </w:pPr>
      <w:r w:rsidRPr="00805F8B">
        <w:rPr>
          <w:rFonts w:ascii="Times New Roman" w:hAnsi="Times New Roman" w:cs="Times New Roman"/>
          <w:sz w:val="24"/>
          <w:szCs w:val="24"/>
        </w:rPr>
        <w:t xml:space="preserve">Sternum, pneumatic foramina </w:t>
      </w:r>
      <w:r w:rsidR="00031682" w:rsidRPr="00805F8B">
        <w:rPr>
          <w:rFonts w:ascii="Times New Roman" w:hAnsi="Times New Roman" w:cs="Times New Roman"/>
          <w:sz w:val="24"/>
          <w:szCs w:val="24"/>
        </w:rPr>
        <w:t xml:space="preserve">present </w:t>
      </w:r>
      <w:r w:rsidRPr="00805F8B">
        <w:rPr>
          <w:rFonts w:ascii="Times New Roman" w:hAnsi="Times New Roman" w:cs="Times New Roman"/>
          <w:sz w:val="24"/>
          <w:szCs w:val="24"/>
        </w:rPr>
        <w:t xml:space="preserve">in the depressions (loculi </w:t>
      </w:r>
      <w:proofErr w:type="spellStart"/>
      <w:r w:rsidRPr="00805F8B">
        <w:rPr>
          <w:rFonts w:ascii="Times New Roman" w:hAnsi="Times New Roman" w:cs="Times New Roman"/>
          <w:sz w:val="24"/>
          <w:szCs w:val="24"/>
        </w:rPr>
        <w:t>costalis</w:t>
      </w:r>
      <w:proofErr w:type="spellEnd"/>
      <w:r w:rsidRPr="00805F8B">
        <w:rPr>
          <w:rFonts w:ascii="Times New Roman" w:hAnsi="Times New Roman" w:cs="Times New Roman"/>
          <w:sz w:val="24"/>
          <w:szCs w:val="24"/>
        </w:rPr>
        <w:t xml:space="preserve">; </w:t>
      </w:r>
      <w:proofErr w:type="spellStart"/>
      <w:r w:rsidRPr="00805F8B">
        <w:rPr>
          <w:rFonts w:ascii="Times New Roman" w:hAnsi="Times New Roman" w:cs="Times New Roman"/>
          <w:sz w:val="24"/>
          <w:szCs w:val="24"/>
        </w:rPr>
        <w:t>Baumel</w:t>
      </w:r>
      <w:proofErr w:type="spellEnd"/>
      <w:r w:rsidRPr="00805F8B">
        <w:rPr>
          <w:rFonts w:ascii="Times New Roman" w:hAnsi="Times New Roman" w:cs="Times New Roman"/>
          <w:sz w:val="24"/>
          <w:szCs w:val="24"/>
        </w:rPr>
        <w:t xml:space="preserve"> and Witmer, 1993) between rib articulations (</w:t>
      </w:r>
      <w:proofErr w:type="spellStart"/>
      <w:r w:rsidRPr="00805F8B">
        <w:rPr>
          <w:rFonts w:ascii="Times New Roman" w:hAnsi="Times New Roman" w:cs="Times New Roman"/>
          <w:sz w:val="24"/>
          <w:szCs w:val="24"/>
        </w:rPr>
        <w:t>processi</w:t>
      </w:r>
      <w:proofErr w:type="spellEnd"/>
      <w:r w:rsidRPr="00805F8B">
        <w:rPr>
          <w:rFonts w:ascii="Times New Roman" w:hAnsi="Times New Roman" w:cs="Times New Roman"/>
          <w:sz w:val="24"/>
          <w:szCs w:val="24"/>
        </w:rPr>
        <w:t xml:space="preserve"> </w:t>
      </w:r>
      <w:proofErr w:type="spellStart"/>
      <w:r w:rsidRPr="00805F8B">
        <w:rPr>
          <w:rFonts w:ascii="Times New Roman" w:hAnsi="Times New Roman" w:cs="Times New Roman"/>
          <w:sz w:val="24"/>
          <w:szCs w:val="24"/>
        </w:rPr>
        <w:t>articularis</w:t>
      </w:r>
      <w:proofErr w:type="spellEnd"/>
      <w:r w:rsidRPr="00805F8B">
        <w:rPr>
          <w:rFonts w:ascii="Times New Roman" w:hAnsi="Times New Roman" w:cs="Times New Roman"/>
          <w:sz w:val="24"/>
          <w:szCs w:val="24"/>
        </w:rPr>
        <w:t xml:space="preserve"> </w:t>
      </w:r>
      <w:proofErr w:type="spellStart"/>
      <w:r w:rsidRPr="00805F8B">
        <w:rPr>
          <w:rFonts w:ascii="Times New Roman" w:hAnsi="Times New Roman" w:cs="Times New Roman"/>
          <w:sz w:val="24"/>
          <w:szCs w:val="24"/>
        </w:rPr>
        <w:t>sternocostalis</w:t>
      </w:r>
      <w:proofErr w:type="spellEnd"/>
      <w:r w:rsidRPr="00805F8B">
        <w:rPr>
          <w:rFonts w:ascii="Times New Roman" w:hAnsi="Times New Roman" w:cs="Times New Roman"/>
          <w:sz w:val="24"/>
          <w:szCs w:val="24"/>
        </w:rPr>
        <w:t xml:space="preserve">; </w:t>
      </w:r>
      <w:proofErr w:type="spellStart"/>
      <w:r w:rsidRPr="00805F8B">
        <w:rPr>
          <w:rFonts w:ascii="Times New Roman" w:hAnsi="Times New Roman" w:cs="Times New Roman"/>
          <w:sz w:val="24"/>
          <w:szCs w:val="24"/>
        </w:rPr>
        <w:t>Baumel</w:t>
      </w:r>
      <w:proofErr w:type="spellEnd"/>
      <w:r w:rsidRPr="00805F8B">
        <w:rPr>
          <w:rFonts w:ascii="Times New Roman" w:hAnsi="Times New Roman" w:cs="Times New Roman"/>
          <w:sz w:val="24"/>
          <w:szCs w:val="24"/>
        </w:rPr>
        <w:t xml:space="preserve"> and Witmer [1993]) (</w:t>
      </w:r>
      <w:r w:rsidR="000B2CB9" w:rsidRPr="00805F8B">
        <w:rPr>
          <w:rFonts w:ascii="Times New Roman" w:hAnsi="Times New Roman" w:cs="Times New Roman"/>
          <w:sz w:val="24"/>
          <w:szCs w:val="24"/>
        </w:rPr>
        <w:t xml:space="preserve">char. </w:t>
      </w:r>
      <w:r w:rsidRPr="00805F8B">
        <w:rPr>
          <w:rFonts w:ascii="Times New Roman" w:hAnsi="Times New Roman" w:cs="Times New Roman"/>
          <w:sz w:val="24"/>
          <w:szCs w:val="24"/>
        </w:rPr>
        <w:t>74</w:t>
      </w:r>
      <w:r w:rsidR="00031682" w:rsidRPr="00805F8B">
        <w:rPr>
          <w:rFonts w:ascii="Times New Roman" w:hAnsi="Times New Roman" w:cs="Times New Roman"/>
          <w:sz w:val="24"/>
          <w:szCs w:val="24"/>
        </w:rPr>
        <w:t>: 0 &gt; 1</w:t>
      </w:r>
      <w:r w:rsidRPr="00805F8B">
        <w:rPr>
          <w:rFonts w:ascii="Times New Roman" w:hAnsi="Times New Roman" w:cs="Times New Roman"/>
          <w:sz w:val="24"/>
          <w:szCs w:val="24"/>
        </w:rPr>
        <w:t>)</w:t>
      </w:r>
      <w:r w:rsidR="00805F8B" w:rsidRPr="00805F8B">
        <w:rPr>
          <w:rFonts w:ascii="Times New Roman" w:hAnsi="Times New Roman" w:cs="Times New Roman"/>
          <w:sz w:val="24"/>
          <w:szCs w:val="24"/>
        </w:rPr>
        <w:t>.</w:t>
      </w:r>
    </w:p>
    <w:p w14:paraId="1110A690" w14:textId="2495C635" w:rsidR="001175F8" w:rsidRPr="00805F8B" w:rsidRDefault="00652C2B" w:rsidP="001175F8">
      <w:pPr>
        <w:pStyle w:val="ListParagraph"/>
        <w:numPr>
          <w:ilvl w:val="0"/>
          <w:numId w:val="2"/>
        </w:numPr>
        <w:spacing w:line="480" w:lineRule="auto"/>
        <w:jc w:val="both"/>
        <w:rPr>
          <w:rFonts w:ascii="Times New Roman" w:hAnsi="Times New Roman" w:cs="Times New Roman"/>
          <w:sz w:val="24"/>
          <w:szCs w:val="24"/>
        </w:rPr>
      </w:pPr>
      <w:r w:rsidRPr="00805F8B">
        <w:rPr>
          <w:rFonts w:ascii="Times New Roman" w:hAnsi="Times New Roman" w:cs="Times New Roman"/>
          <w:sz w:val="24"/>
          <w:szCs w:val="24"/>
        </w:rPr>
        <w:t>Coracoid, pneumatized (</w:t>
      </w:r>
      <w:r w:rsidR="000B2CB9" w:rsidRPr="00805F8B">
        <w:rPr>
          <w:rFonts w:ascii="Times New Roman" w:hAnsi="Times New Roman" w:cs="Times New Roman"/>
          <w:sz w:val="24"/>
          <w:szCs w:val="24"/>
        </w:rPr>
        <w:t xml:space="preserve">char. </w:t>
      </w:r>
      <w:r w:rsidRPr="00805F8B">
        <w:rPr>
          <w:rFonts w:ascii="Times New Roman" w:hAnsi="Times New Roman" w:cs="Times New Roman"/>
          <w:sz w:val="24"/>
          <w:szCs w:val="24"/>
        </w:rPr>
        <w:t>91</w:t>
      </w:r>
      <w:r w:rsidR="00173B67" w:rsidRPr="00805F8B">
        <w:rPr>
          <w:rFonts w:ascii="Times New Roman" w:hAnsi="Times New Roman" w:cs="Times New Roman"/>
          <w:sz w:val="24"/>
          <w:szCs w:val="24"/>
        </w:rPr>
        <w:t>: 0 &gt; 1</w:t>
      </w:r>
      <w:r w:rsidRPr="00805F8B">
        <w:rPr>
          <w:rFonts w:ascii="Times New Roman" w:hAnsi="Times New Roman" w:cs="Times New Roman"/>
          <w:sz w:val="24"/>
          <w:szCs w:val="24"/>
        </w:rPr>
        <w:t>)</w:t>
      </w:r>
      <w:r w:rsidR="00805F8B" w:rsidRPr="00805F8B">
        <w:rPr>
          <w:rFonts w:ascii="Times New Roman" w:hAnsi="Times New Roman" w:cs="Times New Roman"/>
          <w:sz w:val="24"/>
          <w:szCs w:val="24"/>
        </w:rPr>
        <w:t>.</w:t>
      </w:r>
    </w:p>
    <w:p w14:paraId="67068B45" w14:textId="78F05DD8" w:rsidR="00E06BD7" w:rsidRPr="00805F8B" w:rsidRDefault="00EC3D07" w:rsidP="001175F8">
      <w:pPr>
        <w:pStyle w:val="ListParagraph"/>
        <w:numPr>
          <w:ilvl w:val="0"/>
          <w:numId w:val="2"/>
        </w:numPr>
        <w:spacing w:line="480" w:lineRule="auto"/>
        <w:jc w:val="both"/>
        <w:rPr>
          <w:rFonts w:ascii="Times New Roman" w:hAnsi="Times New Roman" w:cs="Times New Roman"/>
          <w:sz w:val="24"/>
          <w:szCs w:val="24"/>
        </w:rPr>
      </w:pPr>
      <w:r w:rsidRPr="00805F8B">
        <w:rPr>
          <w:rFonts w:ascii="Times New Roman" w:hAnsi="Times New Roman" w:cs="Times New Roman"/>
          <w:sz w:val="24"/>
          <w:szCs w:val="24"/>
        </w:rPr>
        <w:t xml:space="preserve">Carpometacarpus, distal end, metacarpals II and III, articular surfaces for digits, metacarpal III extends farther </w:t>
      </w:r>
      <w:r w:rsidR="00FF6520" w:rsidRPr="00805F8B">
        <w:rPr>
          <w:rFonts w:ascii="Times New Roman" w:hAnsi="Times New Roman" w:cs="Times New Roman"/>
          <w:sz w:val="24"/>
          <w:szCs w:val="24"/>
        </w:rPr>
        <w:t xml:space="preserve">(char. </w:t>
      </w:r>
      <w:r w:rsidR="00E06BD7" w:rsidRPr="00805F8B">
        <w:rPr>
          <w:rFonts w:ascii="Times New Roman" w:hAnsi="Times New Roman" w:cs="Times New Roman"/>
          <w:sz w:val="24"/>
          <w:szCs w:val="24"/>
        </w:rPr>
        <w:t>149: 0 &gt; 1</w:t>
      </w:r>
      <w:r w:rsidR="00FF6520" w:rsidRPr="00805F8B">
        <w:rPr>
          <w:rFonts w:ascii="Times New Roman" w:hAnsi="Times New Roman" w:cs="Times New Roman"/>
          <w:sz w:val="24"/>
          <w:szCs w:val="24"/>
        </w:rPr>
        <w:t>).</w:t>
      </w:r>
    </w:p>
    <w:p w14:paraId="1E686FB2" w14:textId="7CC0DA82" w:rsidR="001175F8" w:rsidRPr="00805F8B" w:rsidRDefault="00E77320" w:rsidP="001E3FBE">
      <w:pPr>
        <w:pStyle w:val="ListParagraph"/>
        <w:numPr>
          <w:ilvl w:val="0"/>
          <w:numId w:val="2"/>
        </w:numPr>
        <w:spacing w:line="480" w:lineRule="auto"/>
        <w:jc w:val="both"/>
        <w:rPr>
          <w:rFonts w:ascii="Times New Roman" w:hAnsi="Times New Roman" w:cs="Times New Roman"/>
          <w:sz w:val="24"/>
          <w:szCs w:val="24"/>
        </w:rPr>
      </w:pPr>
      <w:r w:rsidRPr="00805F8B">
        <w:rPr>
          <w:rFonts w:ascii="Times New Roman" w:hAnsi="Times New Roman" w:cs="Times New Roman"/>
          <w:sz w:val="24"/>
          <w:szCs w:val="24"/>
        </w:rPr>
        <w:t>Tibia/tarsal formed condyles, medial condyle projecting farther anteriorly than lateral</w:t>
      </w:r>
      <w:r w:rsidR="00263517" w:rsidRPr="00805F8B">
        <w:rPr>
          <w:rFonts w:ascii="Times New Roman" w:hAnsi="Times New Roman" w:cs="Times New Roman"/>
          <w:sz w:val="24"/>
          <w:szCs w:val="24"/>
        </w:rPr>
        <w:t xml:space="preserve"> (</w:t>
      </w:r>
      <w:r w:rsidR="000B2CB9" w:rsidRPr="00805F8B">
        <w:rPr>
          <w:rFonts w:ascii="Times New Roman" w:hAnsi="Times New Roman" w:cs="Times New Roman"/>
          <w:sz w:val="24"/>
          <w:szCs w:val="24"/>
        </w:rPr>
        <w:t xml:space="preserve">char. </w:t>
      </w:r>
      <w:r w:rsidR="00263517" w:rsidRPr="00805F8B">
        <w:rPr>
          <w:rFonts w:ascii="Times New Roman" w:hAnsi="Times New Roman" w:cs="Times New Roman"/>
          <w:sz w:val="24"/>
          <w:szCs w:val="24"/>
        </w:rPr>
        <w:t>18</w:t>
      </w:r>
      <w:r w:rsidR="00031682" w:rsidRPr="00805F8B">
        <w:rPr>
          <w:rFonts w:ascii="Times New Roman" w:hAnsi="Times New Roman" w:cs="Times New Roman"/>
          <w:sz w:val="24"/>
          <w:szCs w:val="24"/>
        </w:rPr>
        <w:t xml:space="preserve">1: </w:t>
      </w:r>
      <w:r w:rsidR="00FA2CE4" w:rsidRPr="00805F8B">
        <w:rPr>
          <w:rFonts w:ascii="Times New Roman" w:hAnsi="Times New Roman" w:cs="Times New Roman"/>
          <w:sz w:val="24"/>
          <w:szCs w:val="24"/>
        </w:rPr>
        <w:t>1 &gt; 0</w:t>
      </w:r>
      <w:r w:rsidR="00263517" w:rsidRPr="00805F8B">
        <w:rPr>
          <w:rFonts w:ascii="Times New Roman" w:hAnsi="Times New Roman" w:cs="Times New Roman"/>
          <w:sz w:val="24"/>
          <w:szCs w:val="24"/>
        </w:rPr>
        <w:t>)</w:t>
      </w:r>
      <w:r w:rsidR="00805F8B" w:rsidRPr="00805F8B">
        <w:rPr>
          <w:rFonts w:ascii="Times New Roman" w:hAnsi="Times New Roman" w:cs="Times New Roman"/>
          <w:sz w:val="24"/>
          <w:szCs w:val="24"/>
        </w:rPr>
        <w:t>.</w:t>
      </w:r>
    </w:p>
    <w:p w14:paraId="7571F1F7" w14:textId="44D2D4F1" w:rsidR="00BA7E15" w:rsidRPr="007A1B5B" w:rsidRDefault="00BA7E15" w:rsidP="00BA7E15">
      <w:pPr>
        <w:rPr>
          <w:rFonts w:ascii="Times New Roman" w:hAnsi="Times New Roman" w:cs="Times New Roman"/>
          <w:b/>
          <w:bCs/>
          <w:sz w:val="24"/>
          <w:szCs w:val="24"/>
        </w:rPr>
      </w:pPr>
      <w:r w:rsidRPr="007A1B5B">
        <w:rPr>
          <w:rFonts w:ascii="Times New Roman" w:hAnsi="Times New Roman" w:cs="Times New Roman"/>
          <w:b/>
          <w:bCs/>
          <w:sz w:val="24"/>
          <w:szCs w:val="24"/>
        </w:rPr>
        <w:t xml:space="preserve">Inferred synapomorphies under the results of maximum parsimony </w:t>
      </w:r>
      <w:r w:rsidR="002A7F92" w:rsidRPr="007A1B5B">
        <w:rPr>
          <w:rFonts w:ascii="Times New Roman" w:hAnsi="Times New Roman" w:cs="Times New Roman"/>
          <w:b/>
          <w:bCs/>
          <w:sz w:val="24"/>
          <w:szCs w:val="24"/>
        </w:rPr>
        <w:t xml:space="preserve">and Bayesian </w:t>
      </w:r>
      <w:r w:rsidRPr="007A1B5B">
        <w:rPr>
          <w:rFonts w:ascii="Times New Roman" w:hAnsi="Times New Roman" w:cs="Times New Roman"/>
          <w:b/>
          <w:bCs/>
          <w:sz w:val="24"/>
          <w:szCs w:val="24"/>
        </w:rPr>
        <w:t xml:space="preserve">analysis using </w:t>
      </w:r>
      <w:r w:rsidR="00F26FAB" w:rsidRPr="007A1B5B">
        <w:rPr>
          <w:rFonts w:ascii="Times New Roman" w:hAnsi="Times New Roman" w:cs="Times New Roman"/>
          <w:b/>
          <w:bCs/>
          <w:sz w:val="24"/>
          <w:szCs w:val="24"/>
        </w:rPr>
        <w:t xml:space="preserve">the </w:t>
      </w:r>
      <w:r w:rsidR="00B115D6" w:rsidRPr="007A1B5B">
        <w:rPr>
          <w:rFonts w:ascii="Times New Roman" w:hAnsi="Times New Roman" w:cs="Times New Roman"/>
          <w:b/>
          <w:bCs/>
          <w:sz w:val="24"/>
          <w:szCs w:val="24"/>
        </w:rPr>
        <w:t>Wang</w:t>
      </w:r>
      <w:r w:rsidRPr="007A1B5B">
        <w:rPr>
          <w:rFonts w:ascii="Times New Roman" w:hAnsi="Times New Roman" w:cs="Times New Roman"/>
          <w:b/>
          <w:bCs/>
          <w:sz w:val="24"/>
          <w:szCs w:val="24"/>
        </w:rPr>
        <w:t xml:space="preserve"> et al. (20</w:t>
      </w:r>
      <w:r w:rsidR="00B115D6" w:rsidRPr="007A1B5B">
        <w:rPr>
          <w:rFonts w:ascii="Times New Roman" w:hAnsi="Times New Roman" w:cs="Times New Roman"/>
          <w:b/>
          <w:bCs/>
          <w:sz w:val="24"/>
          <w:szCs w:val="24"/>
        </w:rPr>
        <w:t>20</w:t>
      </w:r>
      <w:r w:rsidRPr="007A1B5B">
        <w:rPr>
          <w:rFonts w:ascii="Times New Roman" w:hAnsi="Times New Roman" w:cs="Times New Roman"/>
          <w:b/>
          <w:bCs/>
          <w:sz w:val="24"/>
          <w:szCs w:val="24"/>
        </w:rPr>
        <w:t>) matrix</w:t>
      </w:r>
    </w:p>
    <w:p w14:paraId="3912B99E" w14:textId="77777777" w:rsidR="00EC56B2" w:rsidRPr="007A1B5B" w:rsidRDefault="00EC56B2" w:rsidP="00EC56B2">
      <w:pPr>
        <w:rPr>
          <w:rFonts w:ascii="Times New Roman" w:hAnsi="Times New Roman" w:cs="Times New Roman"/>
          <w:b/>
          <w:bCs/>
          <w:sz w:val="24"/>
          <w:szCs w:val="24"/>
        </w:rPr>
      </w:pPr>
      <w:r w:rsidRPr="007A1B5B">
        <w:rPr>
          <w:rFonts w:ascii="Times New Roman" w:hAnsi="Times New Roman" w:cs="Times New Roman"/>
          <w:b/>
          <w:bCs/>
          <w:sz w:val="24"/>
          <w:szCs w:val="24"/>
        </w:rPr>
        <w:t>Avialae</w:t>
      </w:r>
    </w:p>
    <w:p w14:paraId="1E67B0ED" w14:textId="0EC73022" w:rsidR="00EC56B2" w:rsidRPr="007A1B5B" w:rsidRDefault="00EC56B2" w:rsidP="00EC56B2">
      <w:pPr>
        <w:pStyle w:val="ListParagraph"/>
        <w:numPr>
          <w:ilvl w:val="0"/>
          <w:numId w:val="2"/>
        </w:num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No synapomorphies</w:t>
      </w:r>
      <w:r w:rsidR="001175F8">
        <w:rPr>
          <w:rFonts w:ascii="Times New Roman" w:hAnsi="Times New Roman" w:cs="Times New Roman"/>
          <w:sz w:val="24"/>
          <w:szCs w:val="24"/>
        </w:rPr>
        <w:t xml:space="preserve"> recovered</w:t>
      </w:r>
      <w:r w:rsidR="00805F8B">
        <w:rPr>
          <w:rFonts w:ascii="Times New Roman" w:hAnsi="Times New Roman" w:cs="Times New Roman"/>
          <w:sz w:val="24"/>
          <w:szCs w:val="24"/>
        </w:rPr>
        <w:t>.</w:t>
      </w:r>
    </w:p>
    <w:p w14:paraId="0AFB355D" w14:textId="77777777" w:rsidR="00EC56B2" w:rsidRPr="007A1B5B" w:rsidRDefault="00EC56B2" w:rsidP="00EC56B2">
      <w:pPr>
        <w:rPr>
          <w:rFonts w:ascii="Times New Roman" w:hAnsi="Times New Roman" w:cs="Times New Roman"/>
          <w:b/>
          <w:bCs/>
          <w:sz w:val="24"/>
          <w:szCs w:val="24"/>
        </w:rPr>
      </w:pPr>
      <w:proofErr w:type="spellStart"/>
      <w:r w:rsidRPr="007A1B5B">
        <w:rPr>
          <w:rFonts w:ascii="Times New Roman" w:hAnsi="Times New Roman" w:cs="Times New Roman"/>
          <w:b/>
          <w:bCs/>
          <w:sz w:val="24"/>
          <w:szCs w:val="24"/>
        </w:rPr>
        <w:t>Euornithes</w:t>
      </w:r>
      <w:proofErr w:type="spellEnd"/>
    </w:p>
    <w:p w14:paraId="623AEC47" w14:textId="6E2FE43A" w:rsidR="00EC56B2" w:rsidRPr="007A1B5B" w:rsidRDefault="00EC56B2" w:rsidP="00EC56B2">
      <w:pPr>
        <w:pStyle w:val="ListParagraph"/>
        <w:numPr>
          <w:ilvl w:val="0"/>
          <w:numId w:val="2"/>
        </w:num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Procoracoid process present on coracoid (char. 89: 0 &gt; 1)</w:t>
      </w:r>
      <w:r w:rsidR="00805F8B">
        <w:rPr>
          <w:rFonts w:ascii="Times New Roman" w:hAnsi="Times New Roman" w:cs="Times New Roman"/>
          <w:sz w:val="24"/>
          <w:szCs w:val="24"/>
        </w:rPr>
        <w:t>.</w:t>
      </w:r>
    </w:p>
    <w:p w14:paraId="0987422D" w14:textId="6DBFB5B2" w:rsidR="00EC56B2" w:rsidRPr="007A1B5B" w:rsidRDefault="00EC56B2" w:rsidP="00EC56B2">
      <w:pPr>
        <w:pStyle w:val="ListParagraph"/>
        <w:numPr>
          <w:ilvl w:val="0"/>
          <w:numId w:val="2"/>
        </w:num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Sternal carina near to, or projecting rostrally from, the cranial border of the sternum (char.  110: 1 &gt; 0)</w:t>
      </w:r>
      <w:r w:rsidR="00805F8B">
        <w:rPr>
          <w:rFonts w:ascii="Times New Roman" w:hAnsi="Times New Roman" w:cs="Times New Roman"/>
          <w:sz w:val="24"/>
          <w:szCs w:val="24"/>
        </w:rPr>
        <w:t>.</w:t>
      </w:r>
    </w:p>
    <w:p w14:paraId="25027EC8" w14:textId="2D655856" w:rsidR="00EC56B2" w:rsidRPr="007A1B5B" w:rsidRDefault="00EC56B2" w:rsidP="00EC56B2">
      <w:pPr>
        <w:pStyle w:val="ListParagraph"/>
        <w:numPr>
          <w:ilvl w:val="0"/>
          <w:numId w:val="2"/>
        </w:num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lastRenderedPageBreak/>
        <w:t>Humeral head globe shaped, craniocaudally convex (char. 122: 0 &gt; 1)</w:t>
      </w:r>
      <w:r w:rsidR="00805F8B">
        <w:rPr>
          <w:rFonts w:ascii="Times New Roman" w:hAnsi="Times New Roman" w:cs="Times New Roman"/>
          <w:sz w:val="24"/>
          <w:szCs w:val="24"/>
        </w:rPr>
        <w:t>.</w:t>
      </w:r>
    </w:p>
    <w:p w14:paraId="6BC68E9A" w14:textId="24099FF2" w:rsidR="00EC56B2" w:rsidRPr="007A1B5B" w:rsidRDefault="00EC56B2" w:rsidP="00EC56B2">
      <w:pPr>
        <w:pStyle w:val="ListParagraph"/>
        <w:numPr>
          <w:ilvl w:val="0"/>
          <w:numId w:val="2"/>
        </w:num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Proximal extension of metacarpal III: level with metacarpal II (char. 162: 1 &gt; 0)</w:t>
      </w:r>
      <w:r w:rsidR="00805F8B">
        <w:rPr>
          <w:rFonts w:ascii="Times New Roman" w:hAnsi="Times New Roman" w:cs="Times New Roman"/>
          <w:sz w:val="24"/>
          <w:szCs w:val="24"/>
        </w:rPr>
        <w:t>.</w:t>
      </w:r>
    </w:p>
    <w:p w14:paraId="3B59A2E1" w14:textId="12BB403A" w:rsidR="00EC56B2" w:rsidRPr="007A1B5B" w:rsidRDefault="00EC56B2" w:rsidP="00EC56B2">
      <w:pPr>
        <w:pStyle w:val="ListParagraph"/>
        <w:numPr>
          <w:ilvl w:val="0"/>
          <w:numId w:val="2"/>
        </w:num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Proximal phalanx of major digit (II) flat and craniocaudally expanded (char. 169: 0 &gt; 1)</w:t>
      </w:r>
      <w:r w:rsidR="00805F8B">
        <w:rPr>
          <w:rFonts w:ascii="Times New Roman" w:hAnsi="Times New Roman" w:cs="Times New Roman"/>
          <w:sz w:val="24"/>
          <w:szCs w:val="24"/>
        </w:rPr>
        <w:t>.</w:t>
      </w:r>
    </w:p>
    <w:p w14:paraId="78CA722B" w14:textId="44BE6184" w:rsidR="00EC56B2" w:rsidRPr="007A1B5B" w:rsidRDefault="00EC56B2" w:rsidP="00EC56B2">
      <w:pPr>
        <w:pStyle w:val="ListParagraph"/>
        <w:numPr>
          <w:ilvl w:val="0"/>
          <w:numId w:val="2"/>
        </w:num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Tibiotarsus twice the length of tarsometatarsus or more (char. 257: 1 -&gt; 0)</w:t>
      </w:r>
      <w:r w:rsidR="00805F8B">
        <w:rPr>
          <w:rFonts w:ascii="Times New Roman" w:hAnsi="Times New Roman" w:cs="Times New Roman"/>
          <w:sz w:val="24"/>
          <w:szCs w:val="24"/>
        </w:rPr>
        <w:t>.</w:t>
      </w:r>
    </w:p>
    <w:p w14:paraId="098AD30F" w14:textId="18A8769C" w:rsidR="00EC56B2" w:rsidRPr="007A1B5B" w:rsidRDefault="00EC56B2" w:rsidP="00EC56B2">
      <w:pPr>
        <w:pStyle w:val="ListParagraph"/>
        <w:numPr>
          <w:ilvl w:val="0"/>
          <w:numId w:val="2"/>
        </w:numPr>
        <w:spacing w:line="480" w:lineRule="auto"/>
        <w:jc w:val="both"/>
        <w:rPr>
          <w:rFonts w:ascii="Times New Roman" w:hAnsi="Times New Roman" w:cs="Times New Roman"/>
          <w:sz w:val="24"/>
          <w:szCs w:val="24"/>
        </w:rPr>
      </w:pPr>
      <w:proofErr w:type="spellStart"/>
      <w:r w:rsidRPr="007A1B5B">
        <w:rPr>
          <w:rFonts w:ascii="Times New Roman" w:hAnsi="Times New Roman" w:cs="Times New Roman"/>
          <w:sz w:val="24"/>
          <w:szCs w:val="24"/>
        </w:rPr>
        <w:t>Omal</w:t>
      </w:r>
      <w:proofErr w:type="spellEnd"/>
      <w:r w:rsidRPr="007A1B5B">
        <w:rPr>
          <w:rFonts w:ascii="Times New Roman" w:hAnsi="Times New Roman" w:cs="Times New Roman"/>
          <w:sz w:val="24"/>
          <w:szCs w:val="24"/>
        </w:rPr>
        <w:t xml:space="preserve"> tip of furcula tapered (char. 276: 0 &gt; 1)</w:t>
      </w:r>
      <w:r w:rsidR="00805F8B">
        <w:rPr>
          <w:rFonts w:ascii="Times New Roman" w:hAnsi="Times New Roman" w:cs="Times New Roman"/>
          <w:sz w:val="24"/>
          <w:szCs w:val="24"/>
        </w:rPr>
        <w:t>.</w:t>
      </w:r>
    </w:p>
    <w:p w14:paraId="673FF552" w14:textId="77777777" w:rsidR="00EC56B2" w:rsidRPr="007A1B5B" w:rsidRDefault="00EC56B2" w:rsidP="00BA7E15">
      <w:pPr>
        <w:rPr>
          <w:rFonts w:ascii="Times New Roman" w:hAnsi="Times New Roman" w:cs="Times New Roman"/>
          <w:b/>
          <w:bCs/>
          <w:sz w:val="24"/>
          <w:szCs w:val="24"/>
        </w:rPr>
      </w:pPr>
    </w:p>
    <w:p w14:paraId="75799B64" w14:textId="0A7D80B0" w:rsidR="00BA7E15" w:rsidRPr="007A1B5B" w:rsidRDefault="00BA7E15" w:rsidP="00BA7E15">
      <w:pPr>
        <w:rPr>
          <w:rFonts w:ascii="Times New Roman" w:hAnsi="Times New Roman" w:cs="Times New Roman"/>
          <w:b/>
          <w:bCs/>
          <w:sz w:val="24"/>
          <w:szCs w:val="24"/>
        </w:rPr>
      </w:pPr>
      <w:proofErr w:type="spellStart"/>
      <w:r w:rsidRPr="007A1B5B">
        <w:rPr>
          <w:rFonts w:ascii="Times New Roman" w:hAnsi="Times New Roman" w:cs="Times New Roman"/>
          <w:b/>
          <w:bCs/>
          <w:sz w:val="24"/>
          <w:szCs w:val="24"/>
        </w:rPr>
        <w:t>Ornithurae</w:t>
      </w:r>
      <w:proofErr w:type="spellEnd"/>
    </w:p>
    <w:p w14:paraId="54688D10" w14:textId="4EE0F2E4" w:rsidR="006D2A56" w:rsidRPr="007A1B5B" w:rsidRDefault="006D2A56" w:rsidP="00B976EB">
      <w:pPr>
        <w:pStyle w:val="ListParagraph"/>
        <w:numPr>
          <w:ilvl w:val="0"/>
          <w:numId w:val="2"/>
        </w:num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Sternum exhibiting costal facets (char. 116: 0 &gt; 1)</w:t>
      </w:r>
      <w:r w:rsidR="00805F8B">
        <w:rPr>
          <w:rFonts w:ascii="Times New Roman" w:hAnsi="Times New Roman" w:cs="Times New Roman"/>
          <w:sz w:val="24"/>
          <w:szCs w:val="24"/>
        </w:rPr>
        <w:t>.</w:t>
      </w:r>
    </w:p>
    <w:p w14:paraId="5E363973" w14:textId="3425BC95" w:rsidR="006D2A56" w:rsidRPr="007A1B5B" w:rsidRDefault="006D2A56" w:rsidP="00B976EB">
      <w:pPr>
        <w:pStyle w:val="ListParagraph"/>
        <w:numPr>
          <w:ilvl w:val="0"/>
          <w:numId w:val="2"/>
        </w:num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Deltopectoral crest of the humerus projected cranially (char. 128: 0 &gt; 1)</w:t>
      </w:r>
      <w:r w:rsidR="00805F8B">
        <w:rPr>
          <w:rFonts w:ascii="Times New Roman" w:hAnsi="Times New Roman" w:cs="Times New Roman"/>
          <w:sz w:val="24"/>
          <w:szCs w:val="24"/>
        </w:rPr>
        <w:t>.</w:t>
      </w:r>
    </w:p>
    <w:p w14:paraId="73B282C0" w14:textId="75FA979D" w:rsidR="006D2A56" w:rsidRPr="007A1B5B" w:rsidRDefault="006D2A56" w:rsidP="00B976EB">
      <w:pPr>
        <w:pStyle w:val="ListParagraph"/>
        <w:numPr>
          <w:ilvl w:val="0"/>
          <w:numId w:val="2"/>
        </w:num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Ulnar carpal with </w:t>
      </w:r>
      <w:proofErr w:type="spellStart"/>
      <w:r w:rsidRPr="007A1B5B">
        <w:rPr>
          <w:rFonts w:ascii="Times New Roman" w:hAnsi="Times New Roman" w:cs="Times New Roman"/>
          <w:sz w:val="24"/>
          <w:szCs w:val="24"/>
        </w:rPr>
        <w:t>well developed</w:t>
      </w:r>
      <w:proofErr w:type="spellEnd"/>
      <w:r w:rsidRPr="007A1B5B">
        <w:rPr>
          <w:rFonts w:ascii="Times New Roman" w:hAnsi="Times New Roman" w:cs="Times New Roman"/>
          <w:sz w:val="24"/>
          <w:szCs w:val="24"/>
        </w:rPr>
        <w:t xml:space="preserve"> rami, U-shaped to V-shaped</w:t>
      </w:r>
      <w:r w:rsidR="00B976EB" w:rsidRPr="007A1B5B">
        <w:rPr>
          <w:rFonts w:ascii="Times New Roman" w:hAnsi="Times New Roman" w:cs="Times New Roman"/>
          <w:sz w:val="24"/>
          <w:szCs w:val="24"/>
        </w:rPr>
        <w:t xml:space="preserve"> (char. 152: 0 -&gt; 1)</w:t>
      </w:r>
      <w:r w:rsidR="00805F8B">
        <w:rPr>
          <w:rFonts w:ascii="Times New Roman" w:hAnsi="Times New Roman" w:cs="Times New Roman"/>
          <w:sz w:val="24"/>
          <w:szCs w:val="24"/>
        </w:rPr>
        <w:t>.</w:t>
      </w:r>
    </w:p>
    <w:p w14:paraId="48348E0D" w14:textId="38F523AB" w:rsidR="006D2A56" w:rsidRPr="007A1B5B" w:rsidRDefault="006D2A56" w:rsidP="00B976EB">
      <w:pPr>
        <w:pStyle w:val="ListParagraph"/>
        <w:numPr>
          <w:ilvl w:val="0"/>
          <w:numId w:val="2"/>
        </w:num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Ungual phalanx of major digit absent</w:t>
      </w:r>
      <w:r w:rsidR="00B976EB" w:rsidRPr="007A1B5B">
        <w:rPr>
          <w:rFonts w:ascii="Times New Roman" w:hAnsi="Times New Roman" w:cs="Times New Roman"/>
          <w:sz w:val="24"/>
          <w:szCs w:val="24"/>
        </w:rPr>
        <w:t xml:space="preserve"> (char. 172: 0 &gt; 1)</w:t>
      </w:r>
      <w:r w:rsidR="00805F8B">
        <w:rPr>
          <w:rFonts w:ascii="Times New Roman" w:hAnsi="Times New Roman" w:cs="Times New Roman"/>
          <w:sz w:val="24"/>
          <w:szCs w:val="24"/>
        </w:rPr>
        <w:t>.</w:t>
      </w:r>
    </w:p>
    <w:p w14:paraId="10E42B7F" w14:textId="277567FC" w:rsidR="006D2A56" w:rsidRPr="007A1B5B" w:rsidRDefault="006D2A56" w:rsidP="00B976EB">
      <w:pPr>
        <w:pStyle w:val="ListParagraph"/>
        <w:numPr>
          <w:ilvl w:val="0"/>
          <w:numId w:val="2"/>
        </w:num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Ischium more than two-thirds the length of the pubis</w:t>
      </w:r>
      <w:r w:rsidR="00B976EB" w:rsidRPr="007A1B5B">
        <w:rPr>
          <w:rFonts w:ascii="Times New Roman" w:hAnsi="Times New Roman" w:cs="Times New Roman"/>
          <w:sz w:val="24"/>
          <w:szCs w:val="24"/>
        </w:rPr>
        <w:t xml:space="preserve"> (char. 188: 0 &gt; 1)</w:t>
      </w:r>
      <w:r w:rsidR="00805F8B">
        <w:rPr>
          <w:rFonts w:ascii="Times New Roman" w:hAnsi="Times New Roman" w:cs="Times New Roman"/>
          <w:sz w:val="24"/>
          <w:szCs w:val="24"/>
        </w:rPr>
        <w:t>.</w:t>
      </w:r>
    </w:p>
    <w:p w14:paraId="7A79C65D" w14:textId="641E6F3D" w:rsidR="006D2A56" w:rsidRPr="007A1B5B" w:rsidRDefault="006D2A56" w:rsidP="00B976EB">
      <w:pPr>
        <w:pStyle w:val="ListParagraph"/>
        <w:numPr>
          <w:ilvl w:val="0"/>
          <w:numId w:val="2"/>
        </w:numPr>
        <w:spacing w:line="480" w:lineRule="auto"/>
        <w:jc w:val="both"/>
        <w:rPr>
          <w:rFonts w:ascii="Times New Roman" w:hAnsi="Times New Roman" w:cs="Times New Roman"/>
          <w:sz w:val="24"/>
          <w:szCs w:val="24"/>
        </w:rPr>
      </w:pPr>
      <w:proofErr w:type="gramStart"/>
      <w:r w:rsidRPr="007A1B5B">
        <w:rPr>
          <w:rFonts w:ascii="Times New Roman" w:hAnsi="Times New Roman" w:cs="Times New Roman"/>
          <w:sz w:val="24"/>
          <w:szCs w:val="24"/>
        </w:rPr>
        <w:t>Pubic</w:t>
      </w:r>
      <w:proofErr w:type="gramEnd"/>
      <w:r w:rsidRPr="007A1B5B">
        <w:rPr>
          <w:rFonts w:ascii="Times New Roman" w:hAnsi="Times New Roman" w:cs="Times New Roman"/>
          <w:sz w:val="24"/>
          <w:szCs w:val="24"/>
        </w:rPr>
        <w:t xml:space="preserve"> shaft laterally compressed throughout its length</w:t>
      </w:r>
      <w:r w:rsidR="00B976EB" w:rsidRPr="007A1B5B">
        <w:rPr>
          <w:rFonts w:ascii="Times New Roman" w:hAnsi="Times New Roman" w:cs="Times New Roman"/>
          <w:sz w:val="24"/>
          <w:szCs w:val="24"/>
        </w:rPr>
        <w:t xml:space="preserve"> (char. 196: 0 &gt; 1)</w:t>
      </w:r>
      <w:r w:rsidR="00805F8B">
        <w:rPr>
          <w:rFonts w:ascii="Times New Roman" w:hAnsi="Times New Roman" w:cs="Times New Roman"/>
          <w:sz w:val="24"/>
          <w:szCs w:val="24"/>
        </w:rPr>
        <w:t>.</w:t>
      </w:r>
    </w:p>
    <w:p w14:paraId="3D1DB1CB" w14:textId="1516E913" w:rsidR="006D2A56" w:rsidRPr="007A1B5B" w:rsidRDefault="006D2A56" w:rsidP="00B976EB">
      <w:pPr>
        <w:pStyle w:val="ListParagraph"/>
        <w:numPr>
          <w:ilvl w:val="0"/>
          <w:numId w:val="2"/>
        </w:numPr>
        <w:spacing w:line="480" w:lineRule="auto"/>
        <w:jc w:val="both"/>
        <w:rPr>
          <w:rFonts w:ascii="Times New Roman" w:hAnsi="Times New Roman" w:cs="Times New Roman"/>
          <w:sz w:val="24"/>
          <w:szCs w:val="24"/>
        </w:rPr>
      </w:pPr>
      <w:proofErr w:type="gramStart"/>
      <w:r w:rsidRPr="007A1B5B">
        <w:rPr>
          <w:rFonts w:ascii="Times New Roman" w:hAnsi="Times New Roman" w:cs="Times New Roman"/>
          <w:sz w:val="24"/>
          <w:szCs w:val="24"/>
        </w:rPr>
        <w:t>Pubic</w:t>
      </w:r>
      <w:proofErr w:type="gramEnd"/>
      <w:r w:rsidRPr="007A1B5B">
        <w:rPr>
          <w:rFonts w:ascii="Times New Roman" w:hAnsi="Times New Roman" w:cs="Times New Roman"/>
          <w:sz w:val="24"/>
          <w:szCs w:val="24"/>
        </w:rPr>
        <w:t xml:space="preserve"> apron absent (absence of symphysis)</w:t>
      </w:r>
      <w:r w:rsidR="00B976EB" w:rsidRPr="007A1B5B">
        <w:rPr>
          <w:rFonts w:ascii="Times New Roman" w:hAnsi="Times New Roman" w:cs="Times New Roman"/>
          <w:sz w:val="24"/>
          <w:szCs w:val="24"/>
        </w:rPr>
        <w:t xml:space="preserve"> (char. 197: 0 &gt; 1)</w:t>
      </w:r>
      <w:r w:rsidR="00805F8B">
        <w:rPr>
          <w:rFonts w:ascii="Times New Roman" w:hAnsi="Times New Roman" w:cs="Times New Roman"/>
          <w:sz w:val="24"/>
          <w:szCs w:val="24"/>
        </w:rPr>
        <w:t>.</w:t>
      </w:r>
    </w:p>
    <w:p w14:paraId="5E3E68D8" w14:textId="48BABACC" w:rsidR="006D2A56" w:rsidRPr="007A1B5B" w:rsidRDefault="006D2A56" w:rsidP="00B976EB">
      <w:pPr>
        <w:pStyle w:val="ListParagraph"/>
        <w:numPr>
          <w:ilvl w:val="0"/>
          <w:numId w:val="2"/>
        </w:num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Femur with distinct fossa for the capital ligament </w:t>
      </w:r>
      <w:r w:rsidR="00B976EB" w:rsidRPr="007A1B5B">
        <w:rPr>
          <w:rFonts w:ascii="Times New Roman" w:hAnsi="Times New Roman" w:cs="Times New Roman"/>
          <w:sz w:val="24"/>
          <w:szCs w:val="24"/>
        </w:rPr>
        <w:t>(char. 199: 0 &gt; 1)</w:t>
      </w:r>
      <w:r w:rsidR="00805F8B">
        <w:rPr>
          <w:rFonts w:ascii="Times New Roman" w:hAnsi="Times New Roman" w:cs="Times New Roman"/>
          <w:sz w:val="24"/>
          <w:szCs w:val="24"/>
        </w:rPr>
        <w:t>.</w:t>
      </w:r>
    </w:p>
    <w:p w14:paraId="5A2D8D6A" w14:textId="4AB2C8F5" w:rsidR="006D2A56" w:rsidRPr="007A1B5B" w:rsidRDefault="006D2A56" w:rsidP="00B976EB">
      <w:pPr>
        <w:pStyle w:val="ListParagraph"/>
        <w:numPr>
          <w:ilvl w:val="0"/>
          <w:numId w:val="2"/>
        </w:num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Tarsometatarsal with two proximal vascular foramina</w:t>
      </w:r>
      <w:r w:rsidR="00B976EB" w:rsidRPr="007A1B5B">
        <w:rPr>
          <w:rFonts w:ascii="Times New Roman" w:hAnsi="Times New Roman" w:cs="Times New Roman"/>
          <w:sz w:val="24"/>
          <w:szCs w:val="24"/>
        </w:rPr>
        <w:t xml:space="preserve"> (char. 226: 1 &gt; 2)</w:t>
      </w:r>
      <w:r w:rsidR="00805F8B">
        <w:rPr>
          <w:rFonts w:ascii="Times New Roman" w:hAnsi="Times New Roman" w:cs="Times New Roman"/>
          <w:sz w:val="24"/>
          <w:szCs w:val="24"/>
        </w:rPr>
        <w:t>.</w:t>
      </w:r>
    </w:p>
    <w:p w14:paraId="37C60A1E" w14:textId="5F757126" w:rsidR="00B976EB" w:rsidRPr="007A1B5B" w:rsidRDefault="006D2A56" w:rsidP="00B976EB">
      <w:pPr>
        <w:pStyle w:val="ListParagraph"/>
        <w:numPr>
          <w:ilvl w:val="0"/>
          <w:numId w:val="2"/>
        </w:num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Tarsometatarsal intercotylar eminence well developed, low and rounded </w:t>
      </w:r>
      <w:r w:rsidR="00B976EB" w:rsidRPr="007A1B5B">
        <w:rPr>
          <w:rFonts w:ascii="Times New Roman" w:hAnsi="Times New Roman" w:cs="Times New Roman"/>
          <w:sz w:val="24"/>
          <w:szCs w:val="24"/>
        </w:rPr>
        <w:t>(char. 228: 0 &gt; 1)</w:t>
      </w:r>
      <w:r w:rsidR="00805F8B">
        <w:rPr>
          <w:rFonts w:ascii="Times New Roman" w:hAnsi="Times New Roman" w:cs="Times New Roman"/>
          <w:sz w:val="24"/>
          <w:szCs w:val="24"/>
        </w:rPr>
        <w:t>.</w:t>
      </w:r>
    </w:p>
    <w:p w14:paraId="5B54BD3C" w14:textId="437EF03F" w:rsidR="006D2A56" w:rsidRPr="007A1B5B" w:rsidRDefault="006D2A56" w:rsidP="006D2A56">
      <w:pPr>
        <w:pStyle w:val="ListParagraph"/>
        <w:rPr>
          <w:rFonts w:ascii="Times New Roman" w:hAnsi="Times New Roman" w:cs="Times New Roman"/>
          <w:sz w:val="24"/>
          <w:szCs w:val="24"/>
        </w:rPr>
      </w:pPr>
    </w:p>
    <w:p w14:paraId="554B3ECB" w14:textId="59F2CF67" w:rsidR="00BA7E15" w:rsidRPr="007A1B5B" w:rsidRDefault="00BA7E15" w:rsidP="00BA7E15">
      <w:pPr>
        <w:rPr>
          <w:rFonts w:ascii="Times New Roman" w:hAnsi="Times New Roman" w:cs="Times New Roman"/>
          <w:b/>
          <w:bCs/>
          <w:i/>
          <w:iCs/>
          <w:sz w:val="24"/>
          <w:szCs w:val="24"/>
        </w:rPr>
      </w:pPr>
      <w:proofErr w:type="spellStart"/>
      <w:r w:rsidRPr="007A1B5B">
        <w:rPr>
          <w:rFonts w:ascii="Times New Roman" w:hAnsi="Times New Roman" w:cs="Times New Roman"/>
          <w:b/>
          <w:bCs/>
          <w:sz w:val="24"/>
          <w:szCs w:val="24"/>
        </w:rPr>
        <w:t>Hesperornithes</w:t>
      </w:r>
      <w:proofErr w:type="spellEnd"/>
      <w:r w:rsidRPr="007A1B5B">
        <w:rPr>
          <w:rFonts w:ascii="Times New Roman" w:hAnsi="Times New Roman" w:cs="Times New Roman"/>
          <w:b/>
          <w:bCs/>
          <w:sz w:val="24"/>
          <w:szCs w:val="24"/>
        </w:rPr>
        <w:t xml:space="preserve"> </w:t>
      </w:r>
      <w:r w:rsidRPr="007A1B5B">
        <w:rPr>
          <w:rFonts w:ascii="Times New Roman" w:hAnsi="Times New Roman" w:cs="Times New Roman"/>
          <w:b/>
          <w:bCs/>
          <w:i/>
          <w:iCs/>
          <w:sz w:val="24"/>
          <w:szCs w:val="24"/>
        </w:rPr>
        <w:t xml:space="preserve">+ </w:t>
      </w:r>
      <w:r w:rsidRPr="007A1B5B">
        <w:rPr>
          <w:rFonts w:ascii="Times New Roman" w:hAnsi="Times New Roman" w:cs="Times New Roman"/>
          <w:b/>
          <w:bCs/>
          <w:sz w:val="24"/>
          <w:szCs w:val="24"/>
        </w:rPr>
        <w:t>Neornithes</w:t>
      </w:r>
    </w:p>
    <w:p w14:paraId="530B894B" w14:textId="4C1E9A77" w:rsidR="00C10C46" w:rsidRPr="007A1B5B" w:rsidRDefault="00087CFC" w:rsidP="00080DF8">
      <w:pPr>
        <w:pStyle w:val="ListParagraph"/>
        <w:numPr>
          <w:ilvl w:val="0"/>
          <w:numId w:val="2"/>
        </w:num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Maxillary process of the premaxilla subequal or longer than the facial contribution of the maxilla (</w:t>
      </w:r>
      <w:r w:rsidR="00831463" w:rsidRPr="007A1B5B">
        <w:rPr>
          <w:rFonts w:ascii="Times New Roman" w:hAnsi="Times New Roman" w:cs="Times New Roman"/>
          <w:sz w:val="24"/>
          <w:szCs w:val="24"/>
        </w:rPr>
        <w:t xml:space="preserve">char. </w:t>
      </w:r>
      <w:r w:rsidRPr="007A1B5B">
        <w:rPr>
          <w:rFonts w:ascii="Times New Roman" w:hAnsi="Times New Roman" w:cs="Times New Roman"/>
          <w:sz w:val="24"/>
          <w:szCs w:val="24"/>
        </w:rPr>
        <w:t>2</w:t>
      </w:r>
      <w:r w:rsidR="008929D8" w:rsidRPr="007A1B5B">
        <w:rPr>
          <w:rFonts w:ascii="Times New Roman" w:hAnsi="Times New Roman" w:cs="Times New Roman"/>
          <w:sz w:val="24"/>
          <w:szCs w:val="24"/>
        </w:rPr>
        <w:t>: 0 &gt; 1</w:t>
      </w:r>
      <w:r w:rsidRPr="007A1B5B">
        <w:rPr>
          <w:rFonts w:ascii="Times New Roman" w:hAnsi="Times New Roman" w:cs="Times New Roman"/>
          <w:sz w:val="24"/>
          <w:szCs w:val="24"/>
        </w:rPr>
        <w:t>)</w:t>
      </w:r>
      <w:r w:rsidR="00805F8B">
        <w:rPr>
          <w:rFonts w:ascii="Times New Roman" w:hAnsi="Times New Roman" w:cs="Times New Roman"/>
          <w:sz w:val="24"/>
          <w:szCs w:val="24"/>
        </w:rPr>
        <w:t>.</w:t>
      </w:r>
    </w:p>
    <w:p w14:paraId="4464A839" w14:textId="502CD577" w:rsidR="00087CFC" w:rsidRPr="007A1B5B" w:rsidRDefault="001938F2" w:rsidP="00080DF8">
      <w:pPr>
        <w:pStyle w:val="ListParagraph"/>
        <w:numPr>
          <w:ilvl w:val="0"/>
          <w:numId w:val="2"/>
        </w:num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One or more pneumatic foramina piercing the centra of mid-cranial </w:t>
      </w:r>
      <w:proofErr w:type="spellStart"/>
      <w:r w:rsidRPr="007A1B5B">
        <w:rPr>
          <w:rFonts w:ascii="Times New Roman" w:hAnsi="Times New Roman" w:cs="Times New Roman"/>
          <w:sz w:val="24"/>
          <w:szCs w:val="24"/>
        </w:rPr>
        <w:t>cervicals</w:t>
      </w:r>
      <w:proofErr w:type="spellEnd"/>
      <w:r w:rsidRPr="007A1B5B">
        <w:rPr>
          <w:rFonts w:ascii="Times New Roman" w:hAnsi="Times New Roman" w:cs="Times New Roman"/>
          <w:sz w:val="24"/>
          <w:szCs w:val="24"/>
        </w:rPr>
        <w:t xml:space="preserve">, caudal to the level of the </w:t>
      </w:r>
      <w:proofErr w:type="spellStart"/>
      <w:r w:rsidRPr="007A1B5B">
        <w:rPr>
          <w:rFonts w:ascii="Times New Roman" w:hAnsi="Times New Roman" w:cs="Times New Roman"/>
          <w:sz w:val="24"/>
          <w:szCs w:val="24"/>
        </w:rPr>
        <w:t>parapophysis</w:t>
      </w:r>
      <w:proofErr w:type="spellEnd"/>
      <w:r w:rsidRPr="007A1B5B">
        <w:rPr>
          <w:rFonts w:ascii="Times New Roman" w:hAnsi="Times New Roman" w:cs="Times New Roman"/>
          <w:sz w:val="24"/>
          <w:szCs w:val="24"/>
        </w:rPr>
        <w:t>-diapophysis (</w:t>
      </w:r>
      <w:r w:rsidR="00831463" w:rsidRPr="007A1B5B">
        <w:rPr>
          <w:rFonts w:ascii="Times New Roman" w:hAnsi="Times New Roman" w:cs="Times New Roman"/>
          <w:sz w:val="24"/>
          <w:szCs w:val="24"/>
        </w:rPr>
        <w:t xml:space="preserve">char. </w:t>
      </w:r>
      <w:r w:rsidRPr="007A1B5B">
        <w:rPr>
          <w:rFonts w:ascii="Times New Roman" w:hAnsi="Times New Roman" w:cs="Times New Roman"/>
          <w:sz w:val="24"/>
          <w:szCs w:val="24"/>
        </w:rPr>
        <w:t>50</w:t>
      </w:r>
      <w:r w:rsidR="008929D8" w:rsidRPr="007A1B5B">
        <w:rPr>
          <w:rFonts w:ascii="Times New Roman" w:hAnsi="Times New Roman" w:cs="Times New Roman"/>
          <w:sz w:val="24"/>
          <w:szCs w:val="24"/>
        </w:rPr>
        <w:t xml:space="preserve">: </w:t>
      </w:r>
      <w:r w:rsidR="0066791B" w:rsidRPr="007A1B5B">
        <w:rPr>
          <w:rFonts w:ascii="Times New Roman" w:hAnsi="Times New Roman" w:cs="Times New Roman"/>
          <w:sz w:val="24"/>
          <w:szCs w:val="24"/>
        </w:rPr>
        <w:t>1 &gt; 0</w:t>
      </w:r>
      <w:r w:rsidRPr="007A1B5B">
        <w:rPr>
          <w:rFonts w:ascii="Times New Roman" w:hAnsi="Times New Roman" w:cs="Times New Roman"/>
          <w:sz w:val="24"/>
          <w:szCs w:val="24"/>
        </w:rPr>
        <w:t>)</w:t>
      </w:r>
      <w:r w:rsidR="00805F8B">
        <w:rPr>
          <w:rFonts w:ascii="Times New Roman" w:hAnsi="Times New Roman" w:cs="Times New Roman"/>
          <w:sz w:val="24"/>
          <w:szCs w:val="24"/>
        </w:rPr>
        <w:t>.</w:t>
      </w:r>
    </w:p>
    <w:p w14:paraId="4529E402" w14:textId="39A6F1DB" w:rsidR="00361867" w:rsidRPr="007A1B5B" w:rsidRDefault="00361867" w:rsidP="00080DF8">
      <w:pPr>
        <w:pStyle w:val="ListParagraph"/>
        <w:numPr>
          <w:ilvl w:val="0"/>
          <w:numId w:val="2"/>
        </w:num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lastRenderedPageBreak/>
        <w:t>Thoracic vertebrae series completely heterocoelous (</w:t>
      </w:r>
      <w:r w:rsidR="00831463" w:rsidRPr="007A1B5B">
        <w:rPr>
          <w:rFonts w:ascii="Times New Roman" w:hAnsi="Times New Roman" w:cs="Times New Roman"/>
          <w:sz w:val="24"/>
          <w:szCs w:val="24"/>
        </w:rPr>
        <w:t xml:space="preserve">char. </w:t>
      </w:r>
      <w:r w:rsidRPr="007A1B5B">
        <w:rPr>
          <w:rFonts w:ascii="Times New Roman" w:hAnsi="Times New Roman" w:cs="Times New Roman"/>
          <w:sz w:val="24"/>
          <w:szCs w:val="24"/>
        </w:rPr>
        <w:t>57</w:t>
      </w:r>
      <w:r w:rsidR="0066791B" w:rsidRPr="007A1B5B">
        <w:rPr>
          <w:rFonts w:ascii="Times New Roman" w:hAnsi="Times New Roman" w:cs="Times New Roman"/>
          <w:sz w:val="24"/>
          <w:szCs w:val="24"/>
        </w:rPr>
        <w:t>: 0 &gt; 1</w:t>
      </w:r>
      <w:r w:rsidRPr="007A1B5B">
        <w:rPr>
          <w:rFonts w:ascii="Times New Roman" w:hAnsi="Times New Roman" w:cs="Times New Roman"/>
          <w:sz w:val="24"/>
          <w:szCs w:val="24"/>
        </w:rPr>
        <w:t>)</w:t>
      </w:r>
      <w:r w:rsidR="00805F8B">
        <w:rPr>
          <w:rFonts w:ascii="Times New Roman" w:hAnsi="Times New Roman" w:cs="Times New Roman"/>
          <w:sz w:val="24"/>
          <w:szCs w:val="24"/>
        </w:rPr>
        <w:t>.</w:t>
      </w:r>
    </w:p>
    <w:p w14:paraId="7BA30DA2" w14:textId="1411FC13" w:rsidR="00361867" w:rsidRPr="007A1B5B" w:rsidRDefault="00BE3A87" w:rsidP="00080DF8">
      <w:pPr>
        <w:pStyle w:val="ListParagraph"/>
        <w:numPr>
          <w:ilvl w:val="0"/>
          <w:numId w:val="2"/>
        </w:num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Rostral margin of the sternum broad and rounded </w:t>
      </w:r>
      <w:r w:rsidR="0066791B" w:rsidRPr="007A1B5B">
        <w:rPr>
          <w:rFonts w:ascii="Times New Roman" w:hAnsi="Times New Roman" w:cs="Times New Roman"/>
          <w:sz w:val="24"/>
          <w:szCs w:val="24"/>
        </w:rPr>
        <w:t>a</w:t>
      </w:r>
      <w:r w:rsidRPr="007A1B5B">
        <w:rPr>
          <w:rFonts w:ascii="Times New Roman" w:hAnsi="Times New Roman" w:cs="Times New Roman"/>
          <w:sz w:val="24"/>
          <w:szCs w:val="24"/>
        </w:rPr>
        <w:t>bsent (</w:t>
      </w:r>
      <w:r w:rsidR="00831463" w:rsidRPr="007A1B5B">
        <w:rPr>
          <w:rFonts w:ascii="Times New Roman" w:hAnsi="Times New Roman" w:cs="Times New Roman"/>
          <w:sz w:val="24"/>
          <w:szCs w:val="24"/>
        </w:rPr>
        <w:t xml:space="preserve">char. </w:t>
      </w:r>
      <w:r w:rsidRPr="007A1B5B">
        <w:rPr>
          <w:rFonts w:ascii="Times New Roman" w:hAnsi="Times New Roman" w:cs="Times New Roman"/>
          <w:sz w:val="24"/>
          <w:szCs w:val="24"/>
        </w:rPr>
        <w:t>114</w:t>
      </w:r>
      <w:r w:rsidR="0066791B" w:rsidRPr="007A1B5B">
        <w:rPr>
          <w:rFonts w:ascii="Times New Roman" w:hAnsi="Times New Roman" w:cs="Times New Roman"/>
          <w:sz w:val="24"/>
          <w:szCs w:val="24"/>
        </w:rPr>
        <w:t xml:space="preserve">: </w:t>
      </w:r>
      <w:r w:rsidR="0076278B" w:rsidRPr="007A1B5B">
        <w:rPr>
          <w:rFonts w:ascii="Times New Roman" w:hAnsi="Times New Roman" w:cs="Times New Roman"/>
          <w:sz w:val="24"/>
          <w:szCs w:val="24"/>
        </w:rPr>
        <w:t>1 &gt; 0</w:t>
      </w:r>
      <w:r w:rsidRPr="007A1B5B">
        <w:rPr>
          <w:rFonts w:ascii="Times New Roman" w:hAnsi="Times New Roman" w:cs="Times New Roman"/>
          <w:sz w:val="24"/>
          <w:szCs w:val="24"/>
        </w:rPr>
        <w:t>)</w:t>
      </w:r>
      <w:r w:rsidR="00805F8B">
        <w:rPr>
          <w:rFonts w:ascii="Times New Roman" w:hAnsi="Times New Roman" w:cs="Times New Roman"/>
          <w:sz w:val="24"/>
          <w:szCs w:val="24"/>
        </w:rPr>
        <w:t>.</w:t>
      </w:r>
    </w:p>
    <w:p w14:paraId="6BE7B35A" w14:textId="1A2DECFF" w:rsidR="00BE3A87" w:rsidRPr="007A1B5B" w:rsidRDefault="00ED22FF" w:rsidP="00080DF8">
      <w:pPr>
        <w:pStyle w:val="ListParagraph"/>
        <w:numPr>
          <w:ilvl w:val="0"/>
          <w:numId w:val="2"/>
        </w:num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Tibia/tarsal-formed condyles</w:t>
      </w:r>
      <w:r w:rsidR="00324F75" w:rsidRPr="007A1B5B">
        <w:rPr>
          <w:rFonts w:ascii="Times New Roman" w:hAnsi="Times New Roman" w:cs="Times New Roman"/>
          <w:sz w:val="24"/>
          <w:szCs w:val="24"/>
        </w:rPr>
        <w:t>,</w:t>
      </w:r>
      <w:r w:rsidRPr="007A1B5B">
        <w:rPr>
          <w:rFonts w:ascii="Times New Roman" w:hAnsi="Times New Roman" w:cs="Times New Roman"/>
          <w:sz w:val="24"/>
          <w:szCs w:val="24"/>
        </w:rPr>
        <w:t xml:space="preserve"> no tapering of either condyle (</w:t>
      </w:r>
      <w:r w:rsidR="00831463" w:rsidRPr="007A1B5B">
        <w:rPr>
          <w:rFonts w:ascii="Times New Roman" w:hAnsi="Times New Roman" w:cs="Times New Roman"/>
          <w:sz w:val="24"/>
          <w:szCs w:val="24"/>
        </w:rPr>
        <w:t xml:space="preserve">char. </w:t>
      </w:r>
      <w:r w:rsidRPr="007A1B5B">
        <w:rPr>
          <w:rFonts w:ascii="Times New Roman" w:hAnsi="Times New Roman" w:cs="Times New Roman"/>
          <w:sz w:val="24"/>
          <w:szCs w:val="24"/>
        </w:rPr>
        <w:t>217</w:t>
      </w:r>
      <w:r w:rsidR="0076278B" w:rsidRPr="007A1B5B">
        <w:rPr>
          <w:rFonts w:ascii="Times New Roman" w:hAnsi="Times New Roman" w:cs="Times New Roman"/>
          <w:sz w:val="24"/>
          <w:szCs w:val="24"/>
        </w:rPr>
        <w:t xml:space="preserve">: </w:t>
      </w:r>
      <w:r w:rsidR="009C1643" w:rsidRPr="007A1B5B">
        <w:rPr>
          <w:rFonts w:ascii="Times New Roman" w:hAnsi="Times New Roman" w:cs="Times New Roman"/>
          <w:sz w:val="24"/>
          <w:szCs w:val="24"/>
        </w:rPr>
        <w:t>0 &gt; 1</w:t>
      </w:r>
      <w:r w:rsidRPr="007A1B5B">
        <w:rPr>
          <w:rFonts w:ascii="Times New Roman" w:hAnsi="Times New Roman" w:cs="Times New Roman"/>
          <w:sz w:val="24"/>
          <w:szCs w:val="24"/>
        </w:rPr>
        <w:t>)</w:t>
      </w:r>
      <w:r w:rsidR="00805F8B">
        <w:rPr>
          <w:rFonts w:ascii="Times New Roman" w:hAnsi="Times New Roman" w:cs="Times New Roman"/>
          <w:sz w:val="24"/>
          <w:szCs w:val="24"/>
        </w:rPr>
        <w:t>.</w:t>
      </w:r>
    </w:p>
    <w:p w14:paraId="139194A5" w14:textId="07C80941" w:rsidR="00A96593" w:rsidRPr="007A1B5B" w:rsidRDefault="00A96593" w:rsidP="00080DF8">
      <w:pPr>
        <w:pStyle w:val="ListParagraph"/>
        <w:numPr>
          <w:ilvl w:val="0"/>
          <w:numId w:val="2"/>
        </w:num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Premaxilla, ventral surface </w:t>
      </w:r>
      <w:r w:rsidR="009C1643" w:rsidRPr="007A1B5B">
        <w:rPr>
          <w:rFonts w:ascii="Times New Roman" w:hAnsi="Times New Roman" w:cs="Times New Roman"/>
          <w:sz w:val="24"/>
          <w:szCs w:val="24"/>
        </w:rPr>
        <w:t>c</w:t>
      </w:r>
      <w:r w:rsidRPr="007A1B5B">
        <w:rPr>
          <w:rFonts w:ascii="Times New Roman" w:hAnsi="Times New Roman" w:cs="Times New Roman"/>
          <w:sz w:val="24"/>
          <w:szCs w:val="24"/>
        </w:rPr>
        <w:t>overed with a smooth palatal shelf (</w:t>
      </w:r>
      <w:r w:rsidR="00831463" w:rsidRPr="007A1B5B">
        <w:rPr>
          <w:rFonts w:ascii="Times New Roman" w:hAnsi="Times New Roman" w:cs="Times New Roman"/>
          <w:sz w:val="24"/>
          <w:szCs w:val="24"/>
        </w:rPr>
        <w:t xml:space="preserve">char. </w:t>
      </w:r>
      <w:r w:rsidRPr="007A1B5B">
        <w:rPr>
          <w:rFonts w:ascii="Times New Roman" w:hAnsi="Times New Roman" w:cs="Times New Roman"/>
          <w:sz w:val="24"/>
          <w:szCs w:val="24"/>
        </w:rPr>
        <w:t>2</w:t>
      </w:r>
      <w:r w:rsidR="00553A78" w:rsidRPr="007A1B5B">
        <w:rPr>
          <w:rFonts w:ascii="Times New Roman" w:hAnsi="Times New Roman" w:cs="Times New Roman"/>
          <w:sz w:val="24"/>
          <w:szCs w:val="24"/>
        </w:rPr>
        <w:t>82: 0 &gt; 1</w:t>
      </w:r>
      <w:r w:rsidRPr="007A1B5B">
        <w:rPr>
          <w:rFonts w:ascii="Times New Roman" w:hAnsi="Times New Roman" w:cs="Times New Roman"/>
          <w:sz w:val="24"/>
          <w:szCs w:val="24"/>
        </w:rPr>
        <w:t>)</w:t>
      </w:r>
      <w:r w:rsidR="00805F8B">
        <w:rPr>
          <w:rFonts w:ascii="Times New Roman" w:hAnsi="Times New Roman" w:cs="Times New Roman"/>
          <w:sz w:val="24"/>
          <w:szCs w:val="24"/>
        </w:rPr>
        <w:t>.</w:t>
      </w:r>
    </w:p>
    <w:p w14:paraId="48451614" w14:textId="59D67C05" w:rsidR="00A96593" w:rsidRPr="007A1B5B" w:rsidRDefault="002E30EC" w:rsidP="00080DF8">
      <w:pPr>
        <w:pStyle w:val="ListParagraph"/>
        <w:numPr>
          <w:ilvl w:val="0"/>
          <w:numId w:val="2"/>
        </w:num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Transverse ridges of bone (socketing) along potentially region of maxilla and dentary occupied by embryonic dental lamina (potentially dentigerous region</w:t>
      </w:r>
      <w:r w:rsidR="00553A78" w:rsidRPr="007A1B5B">
        <w:rPr>
          <w:rFonts w:ascii="Times New Roman" w:hAnsi="Times New Roman" w:cs="Times New Roman"/>
          <w:sz w:val="24"/>
          <w:szCs w:val="24"/>
        </w:rPr>
        <w:t>) a</w:t>
      </w:r>
      <w:r w:rsidRPr="007A1B5B">
        <w:rPr>
          <w:rFonts w:ascii="Times New Roman" w:hAnsi="Times New Roman" w:cs="Times New Roman"/>
          <w:sz w:val="24"/>
          <w:szCs w:val="24"/>
        </w:rPr>
        <w:t>bsent (</w:t>
      </w:r>
      <w:r w:rsidR="00831463" w:rsidRPr="007A1B5B">
        <w:rPr>
          <w:rFonts w:ascii="Times New Roman" w:hAnsi="Times New Roman" w:cs="Times New Roman"/>
          <w:sz w:val="24"/>
          <w:szCs w:val="24"/>
        </w:rPr>
        <w:t xml:space="preserve">char. </w:t>
      </w:r>
      <w:r w:rsidRPr="007A1B5B">
        <w:rPr>
          <w:rFonts w:ascii="Times New Roman" w:hAnsi="Times New Roman" w:cs="Times New Roman"/>
          <w:sz w:val="24"/>
          <w:szCs w:val="24"/>
        </w:rPr>
        <w:t>2</w:t>
      </w:r>
      <w:r w:rsidR="00FD364D" w:rsidRPr="007A1B5B">
        <w:rPr>
          <w:rFonts w:ascii="Times New Roman" w:hAnsi="Times New Roman" w:cs="Times New Roman"/>
          <w:sz w:val="24"/>
          <w:szCs w:val="24"/>
        </w:rPr>
        <w:t>83: 0 &gt; 1</w:t>
      </w:r>
      <w:r w:rsidRPr="007A1B5B">
        <w:rPr>
          <w:rFonts w:ascii="Times New Roman" w:hAnsi="Times New Roman" w:cs="Times New Roman"/>
          <w:sz w:val="24"/>
          <w:szCs w:val="24"/>
        </w:rPr>
        <w:t>)</w:t>
      </w:r>
      <w:r w:rsidR="00805F8B">
        <w:rPr>
          <w:rFonts w:ascii="Times New Roman" w:hAnsi="Times New Roman" w:cs="Times New Roman"/>
          <w:sz w:val="24"/>
          <w:szCs w:val="24"/>
        </w:rPr>
        <w:t>.</w:t>
      </w:r>
    </w:p>
    <w:p w14:paraId="014F18CB" w14:textId="4B42C390" w:rsidR="002E30EC" w:rsidRPr="007A1B5B" w:rsidRDefault="0045484F" w:rsidP="00080DF8">
      <w:pPr>
        <w:pStyle w:val="ListParagraph"/>
        <w:numPr>
          <w:ilvl w:val="0"/>
          <w:numId w:val="2"/>
        </w:num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Anterior margin of upper temporal region formed by reduced postorbital ossification directed ventrally but not laterally (</w:t>
      </w:r>
      <w:r w:rsidR="00831463" w:rsidRPr="007A1B5B">
        <w:rPr>
          <w:rFonts w:ascii="Times New Roman" w:hAnsi="Times New Roman" w:cs="Times New Roman"/>
          <w:sz w:val="24"/>
          <w:szCs w:val="24"/>
        </w:rPr>
        <w:t xml:space="preserve">char. </w:t>
      </w:r>
      <w:r w:rsidRPr="007A1B5B">
        <w:rPr>
          <w:rFonts w:ascii="Times New Roman" w:hAnsi="Times New Roman" w:cs="Times New Roman"/>
          <w:sz w:val="24"/>
          <w:szCs w:val="24"/>
        </w:rPr>
        <w:t>2</w:t>
      </w:r>
      <w:r w:rsidR="00FD364D" w:rsidRPr="007A1B5B">
        <w:rPr>
          <w:rFonts w:ascii="Times New Roman" w:hAnsi="Times New Roman" w:cs="Times New Roman"/>
          <w:sz w:val="24"/>
          <w:szCs w:val="24"/>
        </w:rPr>
        <w:t>84: 0 &gt; 1</w:t>
      </w:r>
      <w:r w:rsidRPr="007A1B5B">
        <w:rPr>
          <w:rFonts w:ascii="Times New Roman" w:hAnsi="Times New Roman" w:cs="Times New Roman"/>
          <w:sz w:val="24"/>
          <w:szCs w:val="24"/>
        </w:rPr>
        <w:t>)</w:t>
      </w:r>
      <w:r w:rsidR="00805F8B">
        <w:rPr>
          <w:rFonts w:ascii="Times New Roman" w:hAnsi="Times New Roman" w:cs="Times New Roman"/>
          <w:sz w:val="24"/>
          <w:szCs w:val="24"/>
        </w:rPr>
        <w:t>.</w:t>
      </w:r>
    </w:p>
    <w:p w14:paraId="4F4BB8ED" w14:textId="5AC12F67" w:rsidR="0045484F" w:rsidRPr="007A1B5B" w:rsidRDefault="00080DF8" w:rsidP="00080DF8">
      <w:pPr>
        <w:pStyle w:val="ListParagraph"/>
        <w:numPr>
          <w:ilvl w:val="0"/>
          <w:numId w:val="2"/>
        </w:num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Posterior margin of upper temporal region formed by reduced extension of squamosal enclosing a smaller adductor region and with a minor anterior extent (</w:t>
      </w:r>
      <w:r w:rsidR="00831463" w:rsidRPr="007A1B5B">
        <w:rPr>
          <w:rFonts w:ascii="Times New Roman" w:hAnsi="Times New Roman" w:cs="Times New Roman"/>
          <w:sz w:val="24"/>
          <w:szCs w:val="24"/>
        </w:rPr>
        <w:t xml:space="preserve">char. </w:t>
      </w:r>
      <w:r w:rsidRPr="007A1B5B">
        <w:rPr>
          <w:rFonts w:ascii="Times New Roman" w:hAnsi="Times New Roman" w:cs="Times New Roman"/>
          <w:sz w:val="24"/>
          <w:szCs w:val="24"/>
        </w:rPr>
        <w:t>2</w:t>
      </w:r>
      <w:r w:rsidR="00FD364D" w:rsidRPr="007A1B5B">
        <w:rPr>
          <w:rFonts w:ascii="Times New Roman" w:hAnsi="Times New Roman" w:cs="Times New Roman"/>
          <w:sz w:val="24"/>
          <w:szCs w:val="24"/>
        </w:rPr>
        <w:t>85</w:t>
      </w:r>
      <w:r w:rsidR="00534607" w:rsidRPr="007A1B5B">
        <w:rPr>
          <w:rFonts w:ascii="Times New Roman" w:hAnsi="Times New Roman" w:cs="Times New Roman"/>
          <w:sz w:val="24"/>
          <w:szCs w:val="24"/>
        </w:rPr>
        <w:t>: 0 &gt; 1</w:t>
      </w:r>
      <w:r w:rsidRPr="007A1B5B">
        <w:rPr>
          <w:rFonts w:ascii="Times New Roman" w:hAnsi="Times New Roman" w:cs="Times New Roman"/>
          <w:sz w:val="24"/>
          <w:szCs w:val="24"/>
        </w:rPr>
        <w:t>)</w:t>
      </w:r>
      <w:r w:rsidR="00805F8B">
        <w:rPr>
          <w:rFonts w:ascii="Times New Roman" w:hAnsi="Times New Roman" w:cs="Times New Roman"/>
          <w:sz w:val="24"/>
          <w:szCs w:val="24"/>
        </w:rPr>
        <w:t>.</w:t>
      </w:r>
    </w:p>
    <w:p w14:paraId="2C6ED11D" w14:textId="42276868" w:rsidR="00BA7E15" w:rsidRPr="007A1B5B" w:rsidRDefault="00BA7E15" w:rsidP="00BA7E15">
      <w:pPr>
        <w:rPr>
          <w:rFonts w:ascii="Times New Roman" w:hAnsi="Times New Roman" w:cs="Times New Roman"/>
          <w:b/>
          <w:bCs/>
          <w:sz w:val="24"/>
          <w:szCs w:val="24"/>
        </w:rPr>
      </w:pPr>
      <w:r w:rsidRPr="007A1B5B">
        <w:rPr>
          <w:rFonts w:ascii="Times New Roman" w:hAnsi="Times New Roman" w:cs="Times New Roman"/>
          <w:b/>
          <w:bCs/>
          <w:sz w:val="24"/>
          <w:szCs w:val="24"/>
        </w:rPr>
        <w:t>Neornithes</w:t>
      </w:r>
    </w:p>
    <w:p w14:paraId="7CDD2CD4" w14:textId="1DF3A70F" w:rsidR="007B450E" w:rsidRPr="007A1B5B" w:rsidRDefault="004F65D5" w:rsidP="00C10C46">
      <w:pPr>
        <w:pStyle w:val="ListParagraph"/>
        <w:numPr>
          <w:ilvl w:val="0"/>
          <w:numId w:val="2"/>
        </w:num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Sacral vertebrae</w:t>
      </w:r>
      <w:r w:rsidR="00067C35" w:rsidRPr="007A1B5B">
        <w:rPr>
          <w:rFonts w:ascii="Times New Roman" w:hAnsi="Times New Roman" w:cs="Times New Roman"/>
          <w:sz w:val="24"/>
          <w:szCs w:val="24"/>
        </w:rPr>
        <w:t xml:space="preserve">, </w:t>
      </w:r>
      <w:r w:rsidRPr="007A1B5B">
        <w:rPr>
          <w:rFonts w:ascii="Times New Roman" w:hAnsi="Times New Roman" w:cs="Times New Roman"/>
          <w:sz w:val="24"/>
          <w:szCs w:val="24"/>
        </w:rPr>
        <w:t>15 or more</w:t>
      </w:r>
      <w:r w:rsidR="00711E6F" w:rsidRPr="007A1B5B">
        <w:rPr>
          <w:rFonts w:ascii="Times New Roman" w:hAnsi="Times New Roman" w:cs="Times New Roman"/>
          <w:sz w:val="24"/>
          <w:szCs w:val="24"/>
        </w:rPr>
        <w:t xml:space="preserve"> ankylosed </w:t>
      </w:r>
      <w:r w:rsidR="00067C35" w:rsidRPr="007A1B5B">
        <w:rPr>
          <w:rFonts w:ascii="Times New Roman" w:hAnsi="Times New Roman" w:cs="Times New Roman"/>
          <w:sz w:val="24"/>
          <w:szCs w:val="24"/>
        </w:rPr>
        <w:t>vertebrae (</w:t>
      </w:r>
      <w:r w:rsidR="00831463" w:rsidRPr="007A1B5B">
        <w:rPr>
          <w:rFonts w:ascii="Times New Roman" w:hAnsi="Times New Roman" w:cs="Times New Roman"/>
          <w:sz w:val="24"/>
          <w:szCs w:val="24"/>
        </w:rPr>
        <w:t xml:space="preserve">char. </w:t>
      </w:r>
      <w:r w:rsidRPr="007A1B5B">
        <w:rPr>
          <w:rFonts w:ascii="Times New Roman" w:hAnsi="Times New Roman" w:cs="Times New Roman"/>
          <w:sz w:val="24"/>
          <w:szCs w:val="24"/>
        </w:rPr>
        <w:t>64</w:t>
      </w:r>
      <w:r w:rsidR="00067C35" w:rsidRPr="007A1B5B">
        <w:rPr>
          <w:rFonts w:ascii="Times New Roman" w:hAnsi="Times New Roman" w:cs="Times New Roman"/>
          <w:sz w:val="24"/>
          <w:szCs w:val="24"/>
        </w:rPr>
        <w:t>: 5 &gt; 6</w:t>
      </w:r>
      <w:r w:rsidRPr="007A1B5B">
        <w:rPr>
          <w:rFonts w:ascii="Times New Roman" w:hAnsi="Times New Roman" w:cs="Times New Roman"/>
          <w:sz w:val="24"/>
          <w:szCs w:val="24"/>
        </w:rPr>
        <w:t>)</w:t>
      </w:r>
      <w:r w:rsidR="00805F8B">
        <w:rPr>
          <w:rFonts w:ascii="Times New Roman" w:hAnsi="Times New Roman" w:cs="Times New Roman"/>
          <w:sz w:val="24"/>
          <w:szCs w:val="24"/>
        </w:rPr>
        <w:t>.</w:t>
      </w:r>
    </w:p>
    <w:p w14:paraId="7CCA6341" w14:textId="04E4AAE3" w:rsidR="004F65D5" w:rsidRPr="007A1B5B" w:rsidRDefault="00F8587A" w:rsidP="00C10C46">
      <w:pPr>
        <w:pStyle w:val="ListParagraph"/>
        <w:numPr>
          <w:ilvl w:val="0"/>
          <w:numId w:val="2"/>
        </w:num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Ilium/ischium, distal co-ossification to completely enclose the </w:t>
      </w:r>
      <w:proofErr w:type="spellStart"/>
      <w:r w:rsidRPr="007A1B5B">
        <w:rPr>
          <w:rFonts w:ascii="Times New Roman" w:hAnsi="Times New Roman" w:cs="Times New Roman"/>
          <w:sz w:val="24"/>
          <w:szCs w:val="24"/>
        </w:rPr>
        <w:t>ilioischiadic</w:t>
      </w:r>
      <w:proofErr w:type="spellEnd"/>
      <w:r w:rsidRPr="007A1B5B">
        <w:rPr>
          <w:rFonts w:ascii="Times New Roman" w:hAnsi="Times New Roman" w:cs="Times New Roman"/>
          <w:sz w:val="24"/>
          <w:szCs w:val="24"/>
        </w:rPr>
        <w:t xml:space="preserve"> fenestra (</w:t>
      </w:r>
      <w:r w:rsidR="00831463" w:rsidRPr="007A1B5B">
        <w:rPr>
          <w:rFonts w:ascii="Times New Roman" w:hAnsi="Times New Roman" w:cs="Times New Roman"/>
          <w:sz w:val="24"/>
          <w:szCs w:val="24"/>
        </w:rPr>
        <w:t xml:space="preserve">char. </w:t>
      </w:r>
      <w:r w:rsidRPr="007A1B5B">
        <w:rPr>
          <w:rFonts w:ascii="Times New Roman" w:hAnsi="Times New Roman" w:cs="Times New Roman"/>
          <w:sz w:val="24"/>
          <w:szCs w:val="24"/>
        </w:rPr>
        <w:t>179</w:t>
      </w:r>
      <w:r w:rsidR="00067C35" w:rsidRPr="007A1B5B">
        <w:rPr>
          <w:rFonts w:ascii="Times New Roman" w:hAnsi="Times New Roman" w:cs="Times New Roman"/>
          <w:sz w:val="24"/>
          <w:szCs w:val="24"/>
        </w:rPr>
        <w:t xml:space="preserve">: </w:t>
      </w:r>
      <w:r w:rsidR="006D0AB5" w:rsidRPr="007A1B5B">
        <w:rPr>
          <w:rFonts w:ascii="Times New Roman" w:hAnsi="Times New Roman" w:cs="Times New Roman"/>
          <w:sz w:val="24"/>
          <w:szCs w:val="24"/>
        </w:rPr>
        <w:t>0 &gt; 1</w:t>
      </w:r>
      <w:r w:rsidRPr="007A1B5B">
        <w:rPr>
          <w:rFonts w:ascii="Times New Roman" w:hAnsi="Times New Roman" w:cs="Times New Roman"/>
          <w:sz w:val="24"/>
          <w:szCs w:val="24"/>
        </w:rPr>
        <w:t>)</w:t>
      </w:r>
      <w:r w:rsidR="00805F8B">
        <w:rPr>
          <w:rFonts w:ascii="Times New Roman" w:hAnsi="Times New Roman" w:cs="Times New Roman"/>
          <w:sz w:val="24"/>
          <w:szCs w:val="24"/>
        </w:rPr>
        <w:t>.</w:t>
      </w:r>
    </w:p>
    <w:p w14:paraId="1E6A8A03" w14:textId="1D62DBC4" w:rsidR="00F8587A" w:rsidRPr="007A1B5B" w:rsidRDefault="00C10CBF" w:rsidP="00C10C46">
      <w:pPr>
        <w:pStyle w:val="ListParagraph"/>
        <w:numPr>
          <w:ilvl w:val="0"/>
          <w:numId w:val="2"/>
        </w:num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Ischium with a proximodorsal (or </w:t>
      </w:r>
      <w:proofErr w:type="spellStart"/>
      <w:r w:rsidRPr="007A1B5B">
        <w:rPr>
          <w:rFonts w:ascii="Times New Roman" w:hAnsi="Times New Roman" w:cs="Times New Roman"/>
          <w:sz w:val="24"/>
          <w:szCs w:val="24"/>
        </w:rPr>
        <w:t>proximocaudal</w:t>
      </w:r>
      <w:proofErr w:type="spellEnd"/>
      <w:r w:rsidRPr="007A1B5B">
        <w:rPr>
          <w:rFonts w:ascii="Times New Roman" w:hAnsi="Times New Roman" w:cs="Times New Roman"/>
          <w:sz w:val="24"/>
          <w:szCs w:val="24"/>
        </w:rPr>
        <w:t>) process present, developed as a small flange or raised scar contacting/fused with pubis and demarcating the obturator foramen distally (</w:t>
      </w:r>
      <w:r w:rsidR="00831463" w:rsidRPr="007A1B5B">
        <w:rPr>
          <w:rFonts w:ascii="Times New Roman" w:hAnsi="Times New Roman" w:cs="Times New Roman"/>
          <w:sz w:val="24"/>
          <w:szCs w:val="24"/>
        </w:rPr>
        <w:t xml:space="preserve">char. </w:t>
      </w:r>
      <w:r w:rsidRPr="007A1B5B">
        <w:rPr>
          <w:rFonts w:ascii="Times New Roman" w:hAnsi="Times New Roman" w:cs="Times New Roman"/>
          <w:sz w:val="24"/>
          <w:szCs w:val="24"/>
        </w:rPr>
        <w:t>190</w:t>
      </w:r>
      <w:r w:rsidR="006D0AB5" w:rsidRPr="007A1B5B">
        <w:rPr>
          <w:rFonts w:ascii="Times New Roman" w:hAnsi="Times New Roman" w:cs="Times New Roman"/>
          <w:sz w:val="24"/>
          <w:szCs w:val="24"/>
        </w:rPr>
        <w:t>: 0 &gt; 1</w:t>
      </w:r>
      <w:r w:rsidRPr="007A1B5B">
        <w:rPr>
          <w:rFonts w:ascii="Times New Roman" w:hAnsi="Times New Roman" w:cs="Times New Roman"/>
          <w:sz w:val="24"/>
          <w:szCs w:val="24"/>
        </w:rPr>
        <w:t>)</w:t>
      </w:r>
      <w:r w:rsidR="00805F8B">
        <w:rPr>
          <w:rFonts w:ascii="Times New Roman" w:hAnsi="Times New Roman" w:cs="Times New Roman"/>
          <w:sz w:val="24"/>
          <w:szCs w:val="24"/>
        </w:rPr>
        <w:t>.</w:t>
      </w:r>
    </w:p>
    <w:p w14:paraId="77A60188" w14:textId="57465221" w:rsidR="00C10CBF" w:rsidRPr="007A1B5B" w:rsidRDefault="006D5318" w:rsidP="00C10C46">
      <w:pPr>
        <w:pStyle w:val="ListParagraph"/>
        <w:numPr>
          <w:ilvl w:val="0"/>
          <w:numId w:val="2"/>
        </w:num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Extensor canal on tibiotarsus groove bridged by an ossified </w:t>
      </w:r>
      <w:proofErr w:type="spellStart"/>
      <w:r w:rsidRPr="007A1B5B">
        <w:rPr>
          <w:rFonts w:ascii="Times New Roman" w:hAnsi="Times New Roman" w:cs="Times New Roman"/>
          <w:sz w:val="24"/>
          <w:szCs w:val="24"/>
        </w:rPr>
        <w:t>supratendinal</w:t>
      </w:r>
      <w:proofErr w:type="spellEnd"/>
      <w:r w:rsidRPr="007A1B5B">
        <w:rPr>
          <w:rFonts w:ascii="Times New Roman" w:hAnsi="Times New Roman" w:cs="Times New Roman"/>
          <w:sz w:val="24"/>
          <w:szCs w:val="24"/>
        </w:rPr>
        <w:t xml:space="preserve"> bridge (</w:t>
      </w:r>
      <w:r w:rsidR="00831463" w:rsidRPr="007A1B5B">
        <w:rPr>
          <w:rFonts w:ascii="Times New Roman" w:hAnsi="Times New Roman" w:cs="Times New Roman"/>
          <w:sz w:val="24"/>
          <w:szCs w:val="24"/>
        </w:rPr>
        <w:t xml:space="preserve">char. </w:t>
      </w:r>
      <w:r w:rsidRPr="007A1B5B">
        <w:rPr>
          <w:rFonts w:ascii="Times New Roman" w:hAnsi="Times New Roman" w:cs="Times New Roman"/>
          <w:sz w:val="24"/>
          <w:szCs w:val="24"/>
        </w:rPr>
        <w:t>214</w:t>
      </w:r>
      <w:r w:rsidR="006D0AB5" w:rsidRPr="007A1B5B">
        <w:rPr>
          <w:rFonts w:ascii="Times New Roman" w:hAnsi="Times New Roman" w:cs="Times New Roman"/>
          <w:sz w:val="24"/>
          <w:szCs w:val="24"/>
        </w:rPr>
        <w:t xml:space="preserve">: </w:t>
      </w:r>
      <w:r w:rsidR="00F55869" w:rsidRPr="007A1B5B">
        <w:rPr>
          <w:rFonts w:ascii="Times New Roman" w:hAnsi="Times New Roman" w:cs="Times New Roman"/>
          <w:sz w:val="24"/>
          <w:szCs w:val="24"/>
        </w:rPr>
        <w:t>1 &gt; 2</w:t>
      </w:r>
      <w:r w:rsidRPr="007A1B5B">
        <w:rPr>
          <w:rFonts w:ascii="Times New Roman" w:hAnsi="Times New Roman" w:cs="Times New Roman"/>
          <w:sz w:val="24"/>
          <w:szCs w:val="24"/>
        </w:rPr>
        <w:t>)</w:t>
      </w:r>
      <w:r w:rsidR="00805F8B">
        <w:rPr>
          <w:rFonts w:ascii="Times New Roman" w:hAnsi="Times New Roman" w:cs="Times New Roman"/>
          <w:sz w:val="24"/>
          <w:szCs w:val="24"/>
        </w:rPr>
        <w:t>.</w:t>
      </w:r>
    </w:p>
    <w:p w14:paraId="6F64D888" w14:textId="2CFE4F64" w:rsidR="004178DD" w:rsidRPr="007A1B5B" w:rsidRDefault="004178DD" w:rsidP="00C10C46">
      <w:pPr>
        <w:pStyle w:val="ListParagraph"/>
        <w:numPr>
          <w:ilvl w:val="0"/>
          <w:numId w:val="2"/>
        </w:num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Tarsometatarsus, projected surface and/or grooves on </w:t>
      </w:r>
      <w:proofErr w:type="spellStart"/>
      <w:r w:rsidRPr="007A1B5B">
        <w:rPr>
          <w:rFonts w:ascii="Times New Roman" w:hAnsi="Times New Roman" w:cs="Times New Roman"/>
          <w:sz w:val="24"/>
          <w:szCs w:val="24"/>
        </w:rPr>
        <w:t>proximocaudal</w:t>
      </w:r>
      <w:proofErr w:type="spellEnd"/>
      <w:r w:rsidRPr="007A1B5B">
        <w:rPr>
          <w:rFonts w:ascii="Times New Roman" w:hAnsi="Times New Roman" w:cs="Times New Roman"/>
          <w:sz w:val="24"/>
          <w:szCs w:val="24"/>
        </w:rPr>
        <w:t xml:space="preserve"> surface (associated with the passage of tendons of the pes flexors in </w:t>
      </w:r>
      <w:r w:rsidR="00C9014E" w:rsidRPr="007A1B5B">
        <w:rPr>
          <w:rFonts w:ascii="Times New Roman" w:hAnsi="Times New Roman" w:cs="Times New Roman"/>
          <w:sz w:val="24"/>
          <w:szCs w:val="24"/>
        </w:rPr>
        <w:t>Neornithes</w:t>
      </w:r>
      <w:r w:rsidRPr="007A1B5B">
        <w:rPr>
          <w:rFonts w:ascii="Times New Roman" w:hAnsi="Times New Roman" w:cs="Times New Roman"/>
          <w:sz w:val="24"/>
          <w:szCs w:val="24"/>
        </w:rPr>
        <w:t xml:space="preserve">; </w:t>
      </w:r>
      <w:proofErr w:type="spellStart"/>
      <w:r w:rsidRPr="007A1B5B">
        <w:rPr>
          <w:rFonts w:ascii="Times New Roman" w:hAnsi="Times New Roman" w:cs="Times New Roman"/>
          <w:sz w:val="24"/>
          <w:szCs w:val="24"/>
        </w:rPr>
        <w:t>hypotarsus</w:t>
      </w:r>
      <w:proofErr w:type="spellEnd"/>
      <w:r w:rsidRPr="007A1B5B">
        <w:rPr>
          <w:rFonts w:ascii="Times New Roman" w:hAnsi="Times New Roman" w:cs="Times New Roman"/>
          <w:sz w:val="24"/>
          <w:szCs w:val="24"/>
        </w:rPr>
        <w:t>) at least one groove enclosed by bone caudally (</w:t>
      </w:r>
      <w:r w:rsidR="00831463" w:rsidRPr="007A1B5B">
        <w:rPr>
          <w:rFonts w:ascii="Times New Roman" w:hAnsi="Times New Roman" w:cs="Times New Roman"/>
          <w:sz w:val="24"/>
          <w:szCs w:val="24"/>
        </w:rPr>
        <w:t xml:space="preserve">char. </w:t>
      </w:r>
      <w:r w:rsidRPr="007A1B5B">
        <w:rPr>
          <w:rFonts w:ascii="Times New Roman" w:hAnsi="Times New Roman" w:cs="Times New Roman"/>
          <w:sz w:val="24"/>
          <w:szCs w:val="24"/>
        </w:rPr>
        <w:t>229</w:t>
      </w:r>
      <w:r w:rsidR="00F55869" w:rsidRPr="007A1B5B">
        <w:rPr>
          <w:rFonts w:ascii="Times New Roman" w:hAnsi="Times New Roman" w:cs="Times New Roman"/>
          <w:sz w:val="24"/>
          <w:szCs w:val="24"/>
        </w:rPr>
        <w:t xml:space="preserve">: </w:t>
      </w:r>
      <w:r w:rsidR="00B634B7" w:rsidRPr="007A1B5B">
        <w:rPr>
          <w:rFonts w:ascii="Times New Roman" w:hAnsi="Times New Roman" w:cs="Times New Roman"/>
          <w:sz w:val="24"/>
          <w:szCs w:val="24"/>
        </w:rPr>
        <w:t>2 &gt; 3</w:t>
      </w:r>
      <w:r w:rsidRPr="007A1B5B">
        <w:rPr>
          <w:rFonts w:ascii="Times New Roman" w:hAnsi="Times New Roman" w:cs="Times New Roman"/>
          <w:sz w:val="24"/>
          <w:szCs w:val="24"/>
        </w:rPr>
        <w:t>)</w:t>
      </w:r>
      <w:r w:rsidR="00805F8B">
        <w:rPr>
          <w:rFonts w:ascii="Times New Roman" w:hAnsi="Times New Roman" w:cs="Times New Roman"/>
          <w:sz w:val="24"/>
          <w:szCs w:val="24"/>
        </w:rPr>
        <w:t>.</w:t>
      </w:r>
    </w:p>
    <w:p w14:paraId="7462B592" w14:textId="77777777" w:rsidR="00AB24EF" w:rsidRPr="007A1B5B" w:rsidRDefault="00AB24EF" w:rsidP="002270C0">
      <w:pPr>
        <w:rPr>
          <w:rFonts w:ascii="Times New Roman" w:hAnsi="Times New Roman" w:cs="Times New Roman"/>
          <w:b/>
          <w:bCs/>
          <w:sz w:val="24"/>
          <w:szCs w:val="24"/>
        </w:rPr>
      </w:pPr>
    </w:p>
    <w:p w14:paraId="14934FDC" w14:textId="7C9B327B" w:rsidR="002270C0" w:rsidRPr="007A1B5B" w:rsidRDefault="002270C0" w:rsidP="002270C0">
      <w:pPr>
        <w:rPr>
          <w:rFonts w:ascii="Times New Roman" w:hAnsi="Times New Roman" w:cs="Times New Roman"/>
          <w:b/>
          <w:bCs/>
          <w:sz w:val="24"/>
          <w:szCs w:val="24"/>
          <w:lang w:val="fr-FR"/>
        </w:rPr>
      </w:pPr>
      <w:proofErr w:type="gramStart"/>
      <w:r w:rsidRPr="007A1B5B">
        <w:rPr>
          <w:rFonts w:ascii="Times New Roman" w:hAnsi="Times New Roman" w:cs="Times New Roman"/>
          <w:b/>
          <w:bCs/>
          <w:sz w:val="24"/>
          <w:szCs w:val="24"/>
          <w:lang w:val="fr-FR"/>
        </w:rPr>
        <w:lastRenderedPageBreak/>
        <w:t>V</w:t>
      </w:r>
      <w:r w:rsidR="005D3A0C" w:rsidRPr="007A1B5B">
        <w:rPr>
          <w:rFonts w:ascii="Times New Roman" w:hAnsi="Times New Roman" w:cs="Times New Roman"/>
          <w:b/>
          <w:bCs/>
          <w:sz w:val="24"/>
          <w:szCs w:val="24"/>
          <w:lang w:val="fr-FR"/>
        </w:rPr>
        <w:t>I</w:t>
      </w:r>
      <w:r w:rsidRPr="007A1B5B">
        <w:rPr>
          <w:rFonts w:ascii="Times New Roman" w:hAnsi="Times New Roman" w:cs="Times New Roman"/>
          <w:b/>
          <w:bCs/>
          <w:sz w:val="24"/>
          <w:szCs w:val="24"/>
          <w:lang w:val="fr-FR"/>
        </w:rPr>
        <w:t>I:</w:t>
      </w:r>
      <w:proofErr w:type="gramEnd"/>
      <w:r w:rsidRPr="007A1B5B">
        <w:rPr>
          <w:rFonts w:ascii="Times New Roman" w:hAnsi="Times New Roman" w:cs="Times New Roman"/>
          <w:b/>
          <w:bCs/>
          <w:sz w:val="24"/>
          <w:szCs w:val="24"/>
          <w:lang w:val="fr-FR"/>
        </w:rPr>
        <w:t xml:space="preserve"> </w:t>
      </w:r>
      <w:proofErr w:type="spellStart"/>
      <w:r w:rsidRPr="007A1B5B">
        <w:rPr>
          <w:rFonts w:ascii="Times New Roman" w:hAnsi="Times New Roman" w:cs="Times New Roman"/>
          <w:b/>
          <w:bCs/>
          <w:sz w:val="24"/>
          <w:szCs w:val="24"/>
          <w:lang w:val="fr-FR"/>
        </w:rPr>
        <w:t>Morphological</w:t>
      </w:r>
      <w:proofErr w:type="spellEnd"/>
      <w:r w:rsidRPr="007A1B5B">
        <w:rPr>
          <w:rFonts w:ascii="Times New Roman" w:hAnsi="Times New Roman" w:cs="Times New Roman"/>
          <w:b/>
          <w:bCs/>
          <w:sz w:val="24"/>
          <w:szCs w:val="24"/>
          <w:lang w:val="fr-FR"/>
        </w:rPr>
        <w:t xml:space="preserve"> </w:t>
      </w:r>
      <w:proofErr w:type="spellStart"/>
      <w:r w:rsidRPr="007A1B5B">
        <w:rPr>
          <w:rFonts w:ascii="Times New Roman" w:hAnsi="Times New Roman" w:cs="Times New Roman"/>
          <w:b/>
          <w:bCs/>
          <w:sz w:val="24"/>
          <w:szCs w:val="24"/>
          <w:lang w:val="fr-FR"/>
        </w:rPr>
        <w:t>Character</w:t>
      </w:r>
      <w:proofErr w:type="spellEnd"/>
      <w:r w:rsidRPr="007A1B5B">
        <w:rPr>
          <w:rFonts w:ascii="Times New Roman" w:hAnsi="Times New Roman" w:cs="Times New Roman"/>
          <w:b/>
          <w:bCs/>
          <w:sz w:val="24"/>
          <w:szCs w:val="24"/>
          <w:lang w:val="fr-FR"/>
        </w:rPr>
        <w:t xml:space="preserve"> Descriptions</w:t>
      </w:r>
    </w:p>
    <w:p w14:paraId="7B855C47" w14:textId="1E22397B" w:rsidR="00677B61" w:rsidRPr="007A1B5B" w:rsidRDefault="009D584D" w:rsidP="00677B61">
      <w:pPr>
        <w:spacing w:line="480" w:lineRule="auto"/>
        <w:jc w:val="both"/>
        <w:rPr>
          <w:rFonts w:ascii="Times New Roman" w:hAnsi="Times New Roman" w:cs="Times New Roman"/>
          <w:b/>
          <w:bCs/>
          <w:sz w:val="24"/>
          <w:szCs w:val="24"/>
        </w:rPr>
      </w:pPr>
      <w:r w:rsidRPr="007A1B5B">
        <w:rPr>
          <w:rFonts w:ascii="Times New Roman" w:hAnsi="Times New Roman" w:cs="Times New Roman"/>
          <w:b/>
          <w:bCs/>
          <w:sz w:val="24"/>
          <w:szCs w:val="24"/>
          <w:lang w:val="fr-FR"/>
        </w:rPr>
        <w:t xml:space="preserve">Matrix </w:t>
      </w:r>
      <w:proofErr w:type="spellStart"/>
      <w:r w:rsidRPr="007A1B5B">
        <w:rPr>
          <w:rFonts w:ascii="Times New Roman" w:hAnsi="Times New Roman" w:cs="Times New Roman"/>
          <w:b/>
          <w:bCs/>
          <w:sz w:val="24"/>
          <w:szCs w:val="24"/>
          <w:lang w:val="fr-FR"/>
        </w:rPr>
        <w:t>from</w:t>
      </w:r>
      <w:proofErr w:type="spellEnd"/>
      <w:r w:rsidRPr="007A1B5B">
        <w:rPr>
          <w:rFonts w:ascii="Times New Roman" w:hAnsi="Times New Roman" w:cs="Times New Roman"/>
          <w:b/>
          <w:bCs/>
          <w:sz w:val="24"/>
          <w:szCs w:val="24"/>
          <w:lang w:val="fr-FR"/>
        </w:rPr>
        <w:t xml:space="preserve"> </w:t>
      </w:r>
      <w:r w:rsidR="00CD2A6B" w:rsidRPr="007A1B5B">
        <w:rPr>
          <w:rFonts w:ascii="Times New Roman" w:hAnsi="Times New Roman" w:cs="Times New Roman"/>
          <w:b/>
          <w:bCs/>
          <w:sz w:val="24"/>
          <w:szCs w:val="24"/>
          <w:lang w:val="fr-FR"/>
        </w:rPr>
        <w:t>Torres et al. (2021)</w:t>
      </w:r>
      <w:r w:rsidR="00F817C9">
        <w:rPr>
          <w:rFonts w:ascii="Times New Roman" w:hAnsi="Times New Roman" w:cs="Times New Roman"/>
          <w:b/>
          <w:bCs/>
          <w:sz w:val="24"/>
          <w:szCs w:val="24"/>
        </w:rPr>
        <w:t>.</w:t>
      </w:r>
    </w:p>
    <w:p w14:paraId="48FB111D" w14:textId="1B5DF19C"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1. Premaxillae: (0) unfused in adults; (1) fused anteriorly in adults, posterior nasal [frontal] processes not fused to each other; (2) frontal processes completely fused as well as anterior premaxillae. (Ordered).  </w:t>
      </w:r>
    </w:p>
    <w:p w14:paraId="62CC6E0F" w14:textId="7C0DFB5B"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2. Premaxillary teeth: (0) present throughout premaxillae; (1) absent; (2) anteriorly reduced, posteriorly present; (3) anteriorly present, posteriorly </w:t>
      </w:r>
      <w:proofErr w:type="gramStart"/>
      <w:r w:rsidRPr="007A1B5B">
        <w:rPr>
          <w:rFonts w:ascii="Times New Roman" w:hAnsi="Times New Roman" w:cs="Times New Roman"/>
          <w:sz w:val="24"/>
          <w:szCs w:val="24"/>
        </w:rPr>
        <w:t>reduced;</w:t>
      </w:r>
      <w:proofErr w:type="gramEnd"/>
    </w:p>
    <w:p w14:paraId="57A71E33" w14:textId="723B099E"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3.</w:t>
      </w:r>
      <w:r w:rsidR="000957C5" w:rsidRPr="007A1B5B">
        <w:rPr>
          <w:rFonts w:ascii="Times New Roman" w:hAnsi="Times New Roman" w:cs="Times New Roman"/>
          <w:sz w:val="24"/>
          <w:szCs w:val="24"/>
        </w:rPr>
        <w:t xml:space="preserve"> </w:t>
      </w:r>
      <w:r w:rsidRPr="007A1B5B">
        <w:rPr>
          <w:rFonts w:ascii="Times New Roman" w:hAnsi="Times New Roman" w:cs="Times New Roman"/>
          <w:sz w:val="24"/>
          <w:szCs w:val="24"/>
        </w:rPr>
        <w:t xml:space="preserve">Maxillary teeth: (0) present; (1) absent. </w:t>
      </w:r>
    </w:p>
    <w:p w14:paraId="413E61D2" w14:textId="65F01205"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4.</w:t>
      </w:r>
      <w:r w:rsidR="000957C5" w:rsidRPr="007A1B5B">
        <w:rPr>
          <w:rFonts w:ascii="Times New Roman" w:hAnsi="Times New Roman" w:cs="Times New Roman"/>
          <w:sz w:val="24"/>
          <w:szCs w:val="24"/>
        </w:rPr>
        <w:t xml:space="preserve"> </w:t>
      </w:r>
      <w:r w:rsidRPr="007A1B5B">
        <w:rPr>
          <w:rFonts w:ascii="Times New Roman" w:hAnsi="Times New Roman" w:cs="Times New Roman"/>
          <w:sz w:val="24"/>
          <w:szCs w:val="24"/>
        </w:rPr>
        <w:t xml:space="preserve">Dentary teeth: (0) present; (1) absent. </w:t>
      </w:r>
    </w:p>
    <w:p w14:paraId="113B8038" w14:textId="292D0EDA"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5.</w:t>
      </w:r>
      <w:r w:rsidR="000957C5" w:rsidRPr="007A1B5B">
        <w:rPr>
          <w:rFonts w:ascii="Times New Roman" w:hAnsi="Times New Roman" w:cs="Times New Roman"/>
          <w:sz w:val="24"/>
          <w:szCs w:val="24"/>
        </w:rPr>
        <w:t xml:space="preserve"> </w:t>
      </w:r>
      <w:r w:rsidRPr="007A1B5B">
        <w:rPr>
          <w:rFonts w:ascii="Times New Roman" w:hAnsi="Times New Roman" w:cs="Times New Roman"/>
          <w:sz w:val="24"/>
          <w:szCs w:val="24"/>
        </w:rPr>
        <w:t xml:space="preserve">Tooth crown serration: (0) present; (1) vestigial or absent. </w:t>
      </w:r>
    </w:p>
    <w:p w14:paraId="32B2B066" w14:textId="41FDC8A1"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6.</w:t>
      </w:r>
      <w:r w:rsidR="000957C5" w:rsidRPr="007A1B5B">
        <w:rPr>
          <w:rFonts w:ascii="Times New Roman" w:hAnsi="Times New Roman" w:cs="Times New Roman"/>
          <w:sz w:val="24"/>
          <w:szCs w:val="24"/>
        </w:rPr>
        <w:t xml:space="preserve"> </w:t>
      </w:r>
      <w:r w:rsidRPr="007A1B5B">
        <w:rPr>
          <w:rFonts w:ascii="Times New Roman" w:hAnsi="Times New Roman" w:cs="Times New Roman"/>
          <w:sz w:val="24"/>
          <w:szCs w:val="24"/>
        </w:rPr>
        <w:t xml:space="preserve">Dentaries: (0) joined proximally by ligaments; (1) joined by bone. </w:t>
      </w:r>
    </w:p>
    <w:p w14:paraId="0C25FA8C" w14:textId="58383193"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7.</w:t>
      </w:r>
      <w:r w:rsidR="000957C5" w:rsidRPr="007A1B5B">
        <w:rPr>
          <w:rFonts w:ascii="Times New Roman" w:hAnsi="Times New Roman" w:cs="Times New Roman"/>
          <w:sz w:val="24"/>
          <w:szCs w:val="24"/>
        </w:rPr>
        <w:t xml:space="preserve"> </w:t>
      </w:r>
      <w:r w:rsidRPr="007A1B5B">
        <w:rPr>
          <w:rFonts w:ascii="Times New Roman" w:hAnsi="Times New Roman" w:cs="Times New Roman"/>
          <w:sz w:val="24"/>
          <w:szCs w:val="24"/>
        </w:rPr>
        <w:t xml:space="preserve">Mandibular symphysis, two strong grooves forming an anteriorly-opening “v” in ventral view: (0) absent; (1) present. </w:t>
      </w:r>
    </w:p>
    <w:p w14:paraId="280976E5" w14:textId="77E2BF1C"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8.</w:t>
      </w:r>
      <w:r w:rsidR="000957C5" w:rsidRPr="007A1B5B">
        <w:rPr>
          <w:rFonts w:ascii="Times New Roman" w:hAnsi="Times New Roman" w:cs="Times New Roman"/>
          <w:sz w:val="24"/>
          <w:szCs w:val="24"/>
        </w:rPr>
        <w:t xml:space="preserve"> </w:t>
      </w:r>
      <w:r w:rsidRPr="007A1B5B">
        <w:rPr>
          <w:rFonts w:ascii="Times New Roman" w:hAnsi="Times New Roman" w:cs="Times New Roman"/>
          <w:sz w:val="24"/>
          <w:szCs w:val="24"/>
        </w:rPr>
        <w:t xml:space="preserve">Facial margin: (0) primarily formed by the maxilla, with the maxillary process of the premaxilla restricted to the anterior tip; (1) maxillary process of the premaxilla extending 1/2 facial margin; (2) maxillary process of the premaxilla extending more than 1/2 of facial margin. (Ordered).  </w:t>
      </w:r>
    </w:p>
    <w:p w14:paraId="0E230536" w14:textId="0447B2DA"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9.</w:t>
      </w:r>
      <w:r w:rsidR="000957C5" w:rsidRPr="007A1B5B">
        <w:rPr>
          <w:rFonts w:ascii="Times New Roman" w:hAnsi="Times New Roman" w:cs="Times New Roman"/>
          <w:sz w:val="24"/>
          <w:szCs w:val="24"/>
        </w:rPr>
        <w:t xml:space="preserve"> </w:t>
      </w:r>
      <w:r w:rsidRPr="007A1B5B">
        <w:rPr>
          <w:rFonts w:ascii="Times New Roman" w:hAnsi="Times New Roman" w:cs="Times New Roman"/>
          <w:sz w:val="24"/>
          <w:szCs w:val="24"/>
        </w:rPr>
        <w:t xml:space="preserve">Nasal [frontal] process of premaxilla: (0) short; (1) long, closely approaching frontal. </w:t>
      </w:r>
    </w:p>
    <w:p w14:paraId="708BB02C" w14:textId="51DCC28A"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10.</w:t>
      </w:r>
      <w:r w:rsidR="000957C5" w:rsidRPr="007A1B5B">
        <w:rPr>
          <w:rFonts w:ascii="Times New Roman" w:hAnsi="Times New Roman" w:cs="Times New Roman"/>
          <w:sz w:val="24"/>
          <w:szCs w:val="24"/>
        </w:rPr>
        <w:t xml:space="preserve"> </w:t>
      </w:r>
      <w:r w:rsidRPr="007A1B5B">
        <w:rPr>
          <w:rFonts w:ascii="Times New Roman" w:hAnsi="Times New Roman" w:cs="Times New Roman"/>
          <w:sz w:val="24"/>
          <w:szCs w:val="24"/>
        </w:rPr>
        <w:t xml:space="preserve">Nasal process of maxilla, dorsal ramus: (0) prominent, exposed medially and laterally; (1) absent or reduced to slight medial, and no lateral, exposure.  </w:t>
      </w:r>
    </w:p>
    <w:p w14:paraId="39F273BB" w14:textId="72348564"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11.</w:t>
      </w:r>
      <w:r w:rsidR="000957C5" w:rsidRPr="007A1B5B">
        <w:rPr>
          <w:rFonts w:ascii="Times New Roman" w:hAnsi="Times New Roman" w:cs="Times New Roman"/>
          <w:sz w:val="24"/>
          <w:szCs w:val="24"/>
        </w:rPr>
        <w:t xml:space="preserve"> </w:t>
      </w:r>
      <w:r w:rsidRPr="007A1B5B">
        <w:rPr>
          <w:rFonts w:ascii="Times New Roman" w:hAnsi="Times New Roman" w:cs="Times New Roman"/>
          <w:sz w:val="24"/>
          <w:szCs w:val="24"/>
        </w:rPr>
        <w:t xml:space="preserve">Nasal process of maxilla, participation of ventral ramus in anterior margin of antorbital fenestra in lateral view: (0) present, extensive; (1) small dorsal projection of </w:t>
      </w:r>
      <w:r w:rsidRPr="007A1B5B">
        <w:rPr>
          <w:rFonts w:ascii="Times New Roman" w:hAnsi="Times New Roman" w:cs="Times New Roman"/>
          <w:sz w:val="24"/>
          <w:szCs w:val="24"/>
        </w:rPr>
        <w:lastRenderedPageBreak/>
        <w:t xml:space="preserve">the maxilla participates in the anterior margin of the antorbital fenestra, descending process of the nasals contacts premaxilla to exclude maxilla from narial margin; (2) no dorsal projection of maxilla participates in anterior margin of the antorbital fenestra. (Ordered).  </w:t>
      </w:r>
    </w:p>
    <w:p w14:paraId="254EAE91" w14:textId="45E525D0"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12.</w:t>
      </w:r>
      <w:r w:rsidR="000957C5" w:rsidRPr="007A1B5B">
        <w:rPr>
          <w:rFonts w:ascii="Times New Roman" w:hAnsi="Times New Roman" w:cs="Times New Roman"/>
          <w:sz w:val="24"/>
          <w:szCs w:val="24"/>
        </w:rPr>
        <w:t xml:space="preserve"> </w:t>
      </w:r>
      <w:r w:rsidRPr="007A1B5B">
        <w:rPr>
          <w:rFonts w:ascii="Times New Roman" w:hAnsi="Times New Roman" w:cs="Times New Roman"/>
          <w:sz w:val="24"/>
          <w:szCs w:val="24"/>
        </w:rPr>
        <w:t>Osseous external naris: (0) considerably smaller than the antorbital fenestra; (1) larger.</w:t>
      </w:r>
    </w:p>
    <w:p w14:paraId="568BBE27" w14:textId="2D2CA6E8"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13.</w:t>
      </w:r>
      <w:r w:rsidR="000957C5" w:rsidRPr="007A1B5B">
        <w:rPr>
          <w:rFonts w:ascii="Times New Roman" w:hAnsi="Times New Roman" w:cs="Times New Roman"/>
          <w:sz w:val="24"/>
          <w:szCs w:val="24"/>
        </w:rPr>
        <w:t xml:space="preserve"> </w:t>
      </w:r>
      <w:r w:rsidRPr="007A1B5B">
        <w:rPr>
          <w:rFonts w:ascii="Times New Roman" w:hAnsi="Times New Roman" w:cs="Times New Roman"/>
          <w:sz w:val="24"/>
          <w:szCs w:val="24"/>
        </w:rPr>
        <w:t>Ectopterygoid: (0) present; (1) absent.</w:t>
      </w:r>
    </w:p>
    <w:p w14:paraId="4A0AB0F7" w14:textId="54DBB088"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14.</w:t>
      </w:r>
      <w:r w:rsidR="000957C5" w:rsidRPr="007A1B5B">
        <w:rPr>
          <w:rFonts w:ascii="Times New Roman" w:hAnsi="Times New Roman" w:cs="Times New Roman"/>
          <w:sz w:val="24"/>
          <w:szCs w:val="24"/>
        </w:rPr>
        <w:t xml:space="preserve"> </w:t>
      </w:r>
      <w:r w:rsidRPr="007A1B5B">
        <w:rPr>
          <w:rFonts w:ascii="Times New Roman" w:hAnsi="Times New Roman" w:cs="Times New Roman"/>
          <w:sz w:val="24"/>
          <w:szCs w:val="24"/>
        </w:rPr>
        <w:t>Articulation between vomer and pterygoid: (0) present, well developed; (1) reduced, narrow process of pterygoid passes dorsally over palatine to contact vomer; (2) absent, pterygoid and vomer do not contact.</w:t>
      </w:r>
    </w:p>
    <w:p w14:paraId="1733C28F" w14:textId="07AB124D"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15.</w:t>
      </w:r>
      <w:r w:rsidR="000957C5" w:rsidRPr="007A1B5B">
        <w:rPr>
          <w:rFonts w:ascii="Times New Roman" w:hAnsi="Times New Roman" w:cs="Times New Roman"/>
          <w:sz w:val="24"/>
          <w:szCs w:val="24"/>
        </w:rPr>
        <w:t xml:space="preserve"> </w:t>
      </w:r>
      <w:r w:rsidRPr="007A1B5B">
        <w:rPr>
          <w:rFonts w:ascii="Times New Roman" w:hAnsi="Times New Roman" w:cs="Times New Roman"/>
          <w:sz w:val="24"/>
          <w:szCs w:val="24"/>
        </w:rPr>
        <w:t xml:space="preserve">Palatine and pterygoid: (0) long, </w:t>
      </w:r>
      <w:proofErr w:type="spellStart"/>
      <w:r w:rsidRPr="007A1B5B">
        <w:rPr>
          <w:rFonts w:ascii="Times New Roman" w:hAnsi="Times New Roman" w:cs="Times New Roman"/>
          <w:sz w:val="24"/>
          <w:szCs w:val="24"/>
        </w:rPr>
        <w:t>anteroposteriorly</w:t>
      </w:r>
      <w:proofErr w:type="spellEnd"/>
      <w:r w:rsidRPr="007A1B5B">
        <w:rPr>
          <w:rFonts w:ascii="Times New Roman" w:hAnsi="Times New Roman" w:cs="Times New Roman"/>
          <w:sz w:val="24"/>
          <w:szCs w:val="24"/>
        </w:rPr>
        <w:t xml:space="preserve">-overlapping, contact; (1) short, primarily dorsoventral, contact. </w:t>
      </w:r>
    </w:p>
    <w:p w14:paraId="37BB9EB9" w14:textId="4D6143C2"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16.</w:t>
      </w:r>
      <w:r w:rsidR="000957C5" w:rsidRPr="007A1B5B">
        <w:rPr>
          <w:rFonts w:ascii="Times New Roman" w:hAnsi="Times New Roman" w:cs="Times New Roman"/>
          <w:sz w:val="24"/>
          <w:szCs w:val="24"/>
        </w:rPr>
        <w:t xml:space="preserve"> </w:t>
      </w:r>
      <w:r w:rsidRPr="007A1B5B">
        <w:rPr>
          <w:rFonts w:ascii="Times New Roman" w:hAnsi="Times New Roman" w:cs="Times New Roman"/>
          <w:sz w:val="24"/>
          <w:szCs w:val="24"/>
        </w:rPr>
        <w:t xml:space="preserve">Palatine contacts: (0) maxillae only; (1) premaxillae and maxillae. </w:t>
      </w:r>
    </w:p>
    <w:p w14:paraId="33C4F095" w14:textId="3E0B194A" w:rsidR="00677B61" w:rsidRPr="007A1B5B" w:rsidRDefault="00677B61" w:rsidP="00677B61">
      <w:pPr>
        <w:spacing w:line="480" w:lineRule="auto"/>
        <w:jc w:val="both"/>
        <w:rPr>
          <w:rFonts w:ascii="Times New Roman" w:hAnsi="Times New Roman" w:cs="Times New Roman"/>
          <w:sz w:val="24"/>
          <w:szCs w:val="24"/>
          <w:lang w:val="fr-FR"/>
        </w:rPr>
      </w:pPr>
      <w:r w:rsidRPr="007A1B5B">
        <w:rPr>
          <w:rFonts w:ascii="Times New Roman" w:hAnsi="Times New Roman" w:cs="Times New Roman"/>
          <w:sz w:val="24"/>
          <w:szCs w:val="24"/>
          <w:lang w:val="fr-FR"/>
        </w:rPr>
        <w:t>17.</w:t>
      </w:r>
      <w:r w:rsidR="000957C5" w:rsidRPr="007A1B5B">
        <w:rPr>
          <w:rFonts w:ascii="Times New Roman" w:hAnsi="Times New Roman" w:cs="Times New Roman"/>
          <w:sz w:val="24"/>
          <w:szCs w:val="24"/>
          <w:lang w:val="fr-FR"/>
        </w:rPr>
        <w:t xml:space="preserve"> </w:t>
      </w:r>
      <w:r w:rsidRPr="007A1B5B">
        <w:rPr>
          <w:rFonts w:ascii="Times New Roman" w:hAnsi="Times New Roman" w:cs="Times New Roman"/>
          <w:sz w:val="24"/>
          <w:szCs w:val="24"/>
          <w:lang w:val="fr-FR"/>
        </w:rPr>
        <w:t xml:space="preserve">Vomer contacts </w:t>
      </w:r>
      <w:proofErr w:type="spellStart"/>
      <w:proofErr w:type="gramStart"/>
      <w:r w:rsidRPr="007A1B5B">
        <w:rPr>
          <w:rFonts w:ascii="Times New Roman" w:hAnsi="Times New Roman" w:cs="Times New Roman"/>
          <w:sz w:val="24"/>
          <w:szCs w:val="24"/>
          <w:lang w:val="fr-FR"/>
        </w:rPr>
        <w:t>premaxilla</w:t>
      </w:r>
      <w:proofErr w:type="spellEnd"/>
      <w:r w:rsidRPr="007A1B5B">
        <w:rPr>
          <w:rFonts w:ascii="Times New Roman" w:hAnsi="Times New Roman" w:cs="Times New Roman"/>
          <w:sz w:val="24"/>
          <w:szCs w:val="24"/>
          <w:lang w:val="fr-FR"/>
        </w:rPr>
        <w:t>:</w:t>
      </w:r>
      <w:proofErr w:type="gramEnd"/>
      <w:r w:rsidRPr="007A1B5B">
        <w:rPr>
          <w:rFonts w:ascii="Times New Roman" w:hAnsi="Times New Roman" w:cs="Times New Roman"/>
          <w:sz w:val="24"/>
          <w:szCs w:val="24"/>
          <w:lang w:val="fr-FR"/>
        </w:rPr>
        <w:t xml:space="preserve"> (0) </w:t>
      </w:r>
      <w:proofErr w:type="spellStart"/>
      <w:r w:rsidRPr="007A1B5B">
        <w:rPr>
          <w:rFonts w:ascii="Times New Roman" w:hAnsi="Times New Roman" w:cs="Times New Roman"/>
          <w:sz w:val="24"/>
          <w:szCs w:val="24"/>
          <w:lang w:val="fr-FR"/>
        </w:rPr>
        <w:t>present</w:t>
      </w:r>
      <w:proofErr w:type="spellEnd"/>
      <w:r w:rsidRPr="007A1B5B">
        <w:rPr>
          <w:rFonts w:ascii="Times New Roman" w:hAnsi="Times New Roman" w:cs="Times New Roman"/>
          <w:sz w:val="24"/>
          <w:szCs w:val="24"/>
          <w:lang w:val="fr-FR"/>
        </w:rPr>
        <w:t>; (1) absent.</w:t>
      </w:r>
    </w:p>
    <w:p w14:paraId="254E41A6" w14:textId="0F55DF81" w:rsidR="00677B61" w:rsidRPr="007A1B5B" w:rsidRDefault="00677B61" w:rsidP="00677B61">
      <w:pPr>
        <w:spacing w:line="480" w:lineRule="auto"/>
        <w:jc w:val="both"/>
        <w:rPr>
          <w:rFonts w:ascii="Times New Roman" w:hAnsi="Times New Roman" w:cs="Times New Roman"/>
          <w:sz w:val="24"/>
          <w:szCs w:val="24"/>
          <w:lang w:val="fr-FR"/>
        </w:rPr>
      </w:pPr>
      <w:r w:rsidRPr="007A1B5B">
        <w:rPr>
          <w:rFonts w:ascii="Times New Roman" w:hAnsi="Times New Roman" w:cs="Times New Roman"/>
          <w:sz w:val="24"/>
          <w:szCs w:val="24"/>
          <w:lang w:val="fr-FR"/>
        </w:rPr>
        <w:t>18.</w:t>
      </w:r>
      <w:r w:rsidR="000957C5" w:rsidRPr="007A1B5B">
        <w:rPr>
          <w:rFonts w:ascii="Times New Roman" w:hAnsi="Times New Roman" w:cs="Times New Roman"/>
          <w:sz w:val="24"/>
          <w:szCs w:val="24"/>
          <w:lang w:val="fr-FR"/>
        </w:rPr>
        <w:t xml:space="preserve"> </w:t>
      </w:r>
      <w:proofErr w:type="spellStart"/>
      <w:r w:rsidRPr="007A1B5B">
        <w:rPr>
          <w:rFonts w:ascii="Times New Roman" w:hAnsi="Times New Roman" w:cs="Times New Roman"/>
          <w:sz w:val="24"/>
          <w:szCs w:val="24"/>
          <w:lang w:val="fr-FR"/>
        </w:rPr>
        <w:t>Coronoid</w:t>
      </w:r>
      <w:proofErr w:type="spellEnd"/>
      <w:r w:rsidRPr="007A1B5B">
        <w:rPr>
          <w:rFonts w:ascii="Times New Roman" w:hAnsi="Times New Roman" w:cs="Times New Roman"/>
          <w:sz w:val="24"/>
          <w:szCs w:val="24"/>
          <w:lang w:val="fr-FR"/>
        </w:rPr>
        <w:t xml:space="preserve"> </w:t>
      </w:r>
      <w:proofErr w:type="gramStart"/>
      <w:r w:rsidRPr="007A1B5B">
        <w:rPr>
          <w:rFonts w:ascii="Times New Roman" w:hAnsi="Times New Roman" w:cs="Times New Roman"/>
          <w:sz w:val="24"/>
          <w:szCs w:val="24"/>
          <w:lang w:val="fr-FR"/>
        </w:rPr>
        <w:t>ossification:</w:t>
      </w:r>
      <w:proofErr w:type="gramEnd"/>
      <w:r w:rsidRPr="007A1B5B">
        <w:rPr>
          <w:rFonts w:ascii="Times New Roman" w:hAnsi="Times New Roman" w:cs="Times New Roman"/>
          <w:sz w:val="24"/>
          <w:szCs w:val="24"/>
          <w:lang w:val="fr-FR"/>
        </w:rPr>
        <w:t xml:space="preserve"> (0) </w:t>
      </w:r>
      <w:proofErr w:type="spellStart"/>
      <w:r w:rsidRPr="007A1B5B">
        <w:rPr>
          <w:rFonts w:ascii="Times New Roman" w:hAnsi="Times New Roman" w:cs="Times New Roman"/>
          <w:sz w:val="24"/>
          <w:szCs w:val="24"/>
          <w:lang w:val="fr-FR"/>
        </w:rPr>
        <w:t>present</w:t>
      </w:r>
      <w:proofErr w:type="spellEnd"/>
      <w:r w:rsidRPr="007A1B5B">
        <w:rPr>
          <w:rFonts w:ascii="Times New Roman" w:hAnsi="Times New Roman" w:cs="Times New Roman"/>
          <w:sz w:val="24"/>
          <w:szCs w:val="24"/>
          <w:lang w:val="fr-FR"/>
        </w:rPr>
        <w:t>; (1) absent.</w:t>
      </w:r>
    </w:p>
    <w:p w14:paraId="463935A7" w14:textId="07F61A8A"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19.</w:t>
      </w:r>
      <w:r w:rsidR="000957C5" w:rsidRPr="007A1B5B">
        <w:rPr>
          <w:rFonts w:ascii="Times New Roman" w:hAnsi="Times New Roman" w:cs="Times New Roman"/>
          <w:sz w:val="24"/>
          <w:szCs w:val="24"/>
        </w:rPr>
        <w:t xml:space="preserve"> </w:t>
      </w:r>
      <w:r w:rsidRPr="007A1B5B">
        <w:rPr>
          <w:rFonts w:ascii="Times New Roman" w:hAnsi="Times New Roman" w:cs="Times New Roman"/>
          <w:sz w:val="24"/>
          <w:szCs w:val="24"/>
        </w:rPr>
        <w:t xml:space="preserve">Projecting basisphenoid articulation with pterygoid: (0) present; (1) absent. </w:t>
      </w:r>
    </w:p>
    <w:p w14:paraId="1BCC11ED" w14:textId="4341CBE5"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20.</w:t>
      </w:r>
      <w:r w:rsidR="000957C5" w:rsidRPr="007A1B5B">
        <w:rPr>
          <w:rFonts w:ascii="Times New Roman" w:hAnsi="Times New Roman" w:cs="Times New Roman"/>
          <w:sz w:val="24"/>
          <w:szCs w:val="24"/>
        </w:rPr>
        <w:t xml:space="preserve"> </w:t>
      </w:r>
      <w:proofErr w:type="spellStart"/>
      <w:r w:rsidRPr="007A1B5B">
        <w:rPr>
          <w:rFonts w:ascii="Times New Roman" w:hAnsi="Times New Roman" w:cs="Times New Roman"/>
          <w:sz w:val="24"/>
          <w:szCs w:val="24"/>
        </w:rPr>
        <w:t>Basipterygoid</w:t>
      </w:r>
      <w:proofErr w:type="spellEnd"/>
      <w:r w:rsidRPr="007A1B5B">
        <w:rPr>
          <w:rFonts w:ascii="Times New Roman" w:hAnsi="Times New Roman" w:cs="Times New Roman"/>
          <w:sz w:val="24"/>
          <w:szCs w:val="24"/>
        </w:rPr>
        <w:t xml:space="preserve"> processes: (0) long; (1) short (articulation with pterygoid sub-equal to, or longer than, amount projected from the basisphenoid rostrum). </w:t>
      </w:r>
    </w:p>
    <w:p w14:paraId="7ED864CB" w14:textId="510BD2BC"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21.</w:t>
      </w:r>
      <w:r w:rsidR="000957C5" w:rsidRPr="007A1B5B">
        <w:rPr>
          <w:rFonts w:ascii="Times New Roman" w:hAnsi="Times New Roman" w:cs="Times New Roman"/>
          <w:sz w:val="24"/>
          <w:szCs w:val="24"/>
        </w:rPr>
        <w:t xml:space="preserve"> </w:t>
      </w:r>
      <w:r w:rsidRPr="007A1B5B">
        <w:rPr>
          <w:rFonts w:ascii="Times New Roman" w:hAnsi="Times New Roman" w:cs="Times New Roman"/>
          <w:sz w:val="24"/>
          <w:szCs w:val="24"/>
        </w:rPr>
        <w:t>Basisphenoid-pterygoid articulations: (0) located basal on basisphenoid; (1) located markedly anterior on basisphenoid (</w:t>
      </w:r>
      <w:proofErr w:type="spellStart"/>
      <w:r w:rsidRPr="007A1B5B">
        <w:rPr>
          <w:rFonts w:ascii="Times New Roman" w:hAnsi="Times New Roman" w:cs="Times New Roman"/>
          <w:sz w:val="24"/>
          <w:szCs w:val="24"/>
        </w:rPr>
        <w:t>parasphenoid</w:t>
      </w:r>
      <w:proofErr w:type="spellEnd"/>
      <w:r w:rsidRPr="007A1B5B">
        <w:rPr>
          <w:rFonts w:ascii="Times New Roman" w:hAnsi="Times New Roman" w:cs="Times New Roman"/>
          <w:sz w:val="24"/>
          <w:szCs w:val="24"/>
        </w:rPr>
        <w:t xml:space="preserve"> rostrum) such that the articulations are </w:t>
      </w:r>
      <w:proofErr w:type="spellStart"/>
      <w:r w:rsidRPr="007A1B5B">
        <w:rPr>
          <w:rFonts w:ascii="Times New Roman" w:hAnsi="Times New Roman" w:cs="Times New Roman"/>
          <w:sz w:val="24"/>
          <w:szCs w:val="24"/>
        </w:rPr>
        <w:t>subadjacent</w:t>
      </w:r>
      <w:proofErr w:type="spellEnd"/>
      <w:r w:rsidRPr="007A1B5B">
        <w:rPr>
          <w:rFonts w:ascii="Times New Roman" w:hAnsi="Times New Roman" w:cs="Times New Roman"/>
          <w:sz w:val="24"/>
          <w:szCs w:val="24"/>
        </w:rPr>
        <w:t xml:space="preserve"> on the narrow rostrum (the “</w:t>
      </w:r>
      <w:proofErr w:type="spellStart"/>
      <w:r w:rsidRPr="007A1B5B">
        <w:rPr>
          <w:rFonts w:ascii="Times New Roman" w:hAnsi="Times New Roman" w:cs="Times New Roman"/>
          <w:sz w:val="24"/>
          <w:szCs w:val="24"/>
        </w:rPr>
        <w:t>rostropterygoid</w:t>
      </w:r>
      <w:proofErr w:type="spellEnd"/>
      <w:r w:rsidRPr="007A1B5B">
        <w:rPr>
          <w:rFonts w:ascii="Times New Roman" w:hAnsi="Times New Roman" w:cs="Times New Roman"/>
          <w:sz w:val="24"/>
          <w:szCs w:val="24"/>
        </w:rPr>
        <w:t xml:space="preserve"> articulation” of Weber, 1993). </w:t>
      </w:r>
    </w:p>
    <w:p w14:paraId="4E9FCCB0" w14:textId="1AAD9AB3"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lastRenderedPageBreak/>
        <w:t>22.</w:t>
      </w:r>
      <w:r w:rsidR="000957C5" w:rsidRPr="007A1B5B">
        <w:rPr>
          <w:rFonts w:ascii="Times New Roman" w:hAnsi="Times New Roman" w:cs="Times New Roman"/>
          <w:sz w:val="24"/>
          <w:szCs w:val="24"/>
        </w:rPr>
        <w:t xml:space="preserve"> </w:t>
      </w:r>
      <w:r w:rsidRPr="007A1B5B">
        <w:rPr>
          <w:rFonts w:ascii="Times New Roman" w:hAnsi="Times New Roman" w:cs="Times New Roman"/>
          <w:sz w:val="24"/>
          <w:szCs w:val="24"/>
        </w:rPr>
        <w:t xml:space="preserve">Basisphenoid/pterygoid articulation, orientation of contact: (0) anteroventral; (1) mediolateral; (2) entirely dorsoventral. </w:t>
      </w:r>
    </w:p>
    <w:p w14:paraId="637C4909" w14:textId="5AE0ED34"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23.</w:t>
      </w:r>
      <w:r w:rsidR="000957C5" w:rsidRPr="007A1B5B">
        <w:rPr>
          <w:rFonts w:ascii="Times New Roman" w:hAnsi="Times New Roman" w:cs="Times New Roman"/>
          <w:sz w:val="24"/>
          <w:szCs w:val="24"/>
        </w:rPr>
        <w:t xml:space="preserve"> </w:t>
      </w:r>
      <w:r w:rsidRPr="007A1B5B">
        <w:rPr>
          <w:rFonts w:ascii="Times New Roman" w:hAnsi="Times New Roman" w:cs="Times New Roman"/>
          <w:sz w:val="24"/>
          <w:szCs w:val="24"/>
        </w:rPr>
        <w:t xml:space="preserve">Pterygoid, articular surface for basisphenoid: (0) concave “socket,” or short groove enclosed by dorsal and ventral flanges; (1) flat to convex; (2) flat to convex facet, stalked, variably projected. (Ordered).  </w:t>
      </w:r>
    </w:p>
    <w:p w14:paraId="320ADAF4" w14:textId="41FD594A"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24.</w:t>
      </w:r>
      <w:r w:rsidR="000957C5" w:rsidRPr="007A1B5B">
        <w:rPr>
          <w:rFonts w:ascii="Times New Roman" w:hAnsi="Times New Roman" w:cs="Times New Roman"/>
          <w:sz w:val="24"/>
          <w:szCs w:val="24"/>
        </w:rPr>
        <w:t xml:space="preserve"> </w:t>
      </w:r>
      <w:r w:rsidRPr="007A1B5B">
        <w:rPr>
          <w:rFonts w:ascii="Times New Roman" w:hAnsi="Times New Roman" w:cs="Times New Roman"/>
          <w:sz w:val="24"/>
          <w:szCs w:val="24"/>
        </w:rPr>
        <w:t xml:space="preserve">Pterygoid, kinked: (0) present, surface for basisphenoid articulation at high angle to axis of palatal process of pterygoid; (1) absent, articulation in line with axis of pterygoid. </w:t>
      </w:r>
    </w:p>
    <w:p w14:paraId="657E7FB5" w14:textId="44035CE6"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25.</w:t>
      </w:r>
      <w:r w:rsidR="000957C5" w:rsidRPr="007A1B5B">
        <w:rPr>
          <w:rFonts w:ascii="Times New Roman" w:hAnsi="Times New Roman" w:cs="Times New Roman"/>
          <w:sz w:val="24"/>
          <w:szCs w:val="24"/>
        </w:rPr>
        <w:t xml:space="preserve"> </w:t>
      </w:r>
      <w:r w:rsidRPr="007A1B5B">
        <w:rPr>
          <w:rFonts w:ascii="Times New Roman" w:hAnsi="Times New Roman" w:cs="Times New Roman"/>
          <w:sz w:val="24"/>
          <w:szCs w:val="24"/>
        </w:rPr>
        <w:t>Osseous interorbital septum (</w:t>
      </w:r>
      <w:proofErr w:type="spellStart"/>
      <w:r w:rsidRPr="007A1B5B">
        <w:rPr>
          <w:rFonts w:ascii="Times New Roman" w:hAnsi="Times New Roman" w:cs="Times New Roman"/>
          <w:sz w:val="24"/>
          <w:szCs w:val="24"/>
        </w:rPr>
        <w:t>mesethmoid</w:t>
      </w:r>
      <w:proofErr w:type="spellEnd"/>
      <w:r w:rsidRPr="007A1B5B">
        <w:rPr>
          <w:rFonts w:ascii="Times New Roman" w:hAnsi="Times New Roman" w:cs="Times New Roman"/>
          <w:sz w:val="24"/>
          <w:szCs w:val="24"/>
        </w:rPr>
        <w:t xml:space="preserve">): (0) absent; (1) present.  </w:t>
      </w:r>
    </w:p>
    <w:p w14:paraId="40F61E04" w14:textId="03F35F1F"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26.</w:t>
      </w:r>
      <w:r w:rsidR="000957C5" w:rsidRPr="007A1B5B">
        <w:rPr>
          <w:rFonts w:ascii="Times New Roman" w:hAnsi="Times New Roman" w:cs="Times New Roman"/>
          <w:sz w:val="24"/>
          <w:szCs w:val="24"/>
        </w:rPr>
        <w:t xml:space="preserve"> </w:t>
      </w:r>
      <w:r w:rsidRPr="007A1B5B">
        <w:rPr>
          <w:rFonts w:ascii="Times New Roman" w:hAnsi="Times New Roman" w:cs="Times New Roman"/>
          <w:sz w:val="24"/>
          <w:szCs w:val="24"/>
        </w:rPr>
        <w:t>Osseous interorbital septum (</w:t>
      </w:r>
      <w:proofErr w:type="spellStart"/>
      <w:r w:rsidRPr="007A1B5B">
        <w:rPr>
          <w:rFonts w:ascii="Times New Roman" w:hAnsi="Times New Roman" w:cs="Times New Roman"/>
          <w:sz w:val="24"/>
          <w:szCs w:val="24"/>
        </w:rPr>
        <w:t>mesethmoid</w:t>
      </w:r>
      <w:proofErr w:type="spellEnd"/>
      <w:r w:rsidRPr="007A1B5B">
        <w:rPr>
          <w:rFonts w:ascii="Times New Roman" w:hAnsi="Times New Roman" w:cs="Times New Roman"/>
          <w:sz w:val="24"/>
          <w:szCs w:val="24"/>
        </w:rPr>
        <w:t xml:space="preserve">): (0) restricted to posterior or another just surpassing premaxillae/frontal contact in rostral extent does not surpass posterior edge of external nares in rostral extent; (1) extending rostral to posterior extent of frontal processes of premaxillae and rostral to posterior edge of external nares. </w:t>
      </w:r>
    </w:p>
    <w:p w14:paraId="3CEA626F"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27.</w:t>
      </w:r>
      <w:r w:rsidRPr="007A1B5B">
        <w:rPr>
          <w:rFonts w:ascii="Times New Roman" w:hAnsi="Times New Roman" w:cs="Times New Roman"/>
          <w:sz w:val="24"/>
          <w:szCs w:val="24"/>
        </w:rPr>
        <w:tab/>
        <w:t xml:space="preserve">Eustachian tubes: (0) paired and lateral; (1) paired, close to cranial midline; (2) paired and adjacent on midline or single anterior opening.  </w:t>
      </w:r>
    </w:p>
    <w:p w14:paraId="06CF1425"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28.</w:t>
      </w:r>
      <w:r w:rsidRPr="007A1B5B">
        <w:rPr>
          <w:rFonts w:ascii="Times New Roman" w:hAnsi="Times New Roman" w:cs="Times New Roman"/>
          <w:sz w:val="24"/>
          <w:szCs w:val="24"/>
        </w:rPr>
        <w:tab/>
        <w:t xml:space="preserve">Eustachian tubes ossified: (0) absent; (1) present.  </w:t>
      </w:r>
    </w:p>
    <w:p w14:paraId="51447E6C"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29.</w:t>
      </w:r>
      <w:r w:rsidRPr="007A1B5B">
        <w:rPr>
          <w:rFonts w:ascii="Times New Roman" w:hAnsi="Times New Roman" w:cs="Times New Roman"/>
          <w:sz w:val="24"/>
          <w:szCs w:val="24"/>
        </w:rPr>
        <w:tab/>
        <w:t xml:space="preserve">Squamosal, ventral or "zygomatic” process: (0) variably elongate, dorsally enclosing </w:t>
      </w:r>
      <w:proofErr w:type="spellStart"/>
      <w:r w:rsidRPr="007A1B5B">
        <w:rPr>
          <w:rFonts w:ascii="Times New Roman" w:hAnsi="Times New Roman" w:cs="Times New Roman"/>
          <w:sz w:val="24"/>
          <w:szCs w:val="24"/>
        </w:rPr>
        <w:t>otic</w:t>
      </w:r>
      <w:proofErr w:type="spellEnd"/>
      <w:r w:rsidRPr="007A1B5B">
        <w:rPr>
          <w:rFonts w:ascii="Times New Roman" w:hAnsi="Times New Roman" w:cs="Times New Roman"/>
          <w:sz w:val="24"/>
          <w:szCs w:val="24"/>
        </w:rPr>
        <w:t xml:space="preserve"> process of the quadrate and extending anteroventrally along shaft of this bone, dorsal head of quadrate not visible in lateral view; (1) short, head of quadrate exposed in lateral view.</w:t>
      </w:r>
    </w:p>
    <w:p w14:paraId="4BB2CACD"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30.</w:t>
      </w:r>
      <w:r w:rsidRPr="007A1B5B">
        <w:rPr>
          <w:rFonts w:ascii="Times New Roman" w:hAnsi="Times New Roman" w:cs="Times New Roman"/>
          <w:sz w:val="24"/>
          <w:szCs w:val="24"/>
        </w:rPr>
        <w:tab/>
        <w:t xml:space="preserve">Orbital process of quadrate, pterygoid articulation: (0) pterygoid broadly overlapping medial surface of orbital process (i.e., “pterygoid ramus”); (1) restricted to anteromedial edge of process.  </w:t>
      </w:r>
    </w:p>
    <w:p w14:paraId="251B04F3"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lastRenderedPageBreak/>
        <w:t>31.</w:t>
      </w:r>
      <w:r w:rsidRPr="007A1B5B">
        <w:rPr>
          <w:rFonts w:ascii="Times New Roman" w:hAnsi="Times New Roman" w:cs="Times New Roman"/>
          <w:sz w:val="24"/>
          <w:szCs w:val="24"/>
        </w:rPr>
        <w:tab/>
        <w:t xml:space="preserve">Quadrate, orbital process: (0) pterygoid articulates with anterior-most tip; (1) pterygoid articulation does not reach tip; (2) pterygoid articulation with no extent up orbital process, restricted to quadrate corpus. (Ordered).  </w:t>
      </w:r>
    </w:p>
    <w:p w14:paraId="18999607"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32.</w:t>
      </w:r>
      <w:r w:rsidRPr="007A1B5B">
        <w:rPr>
          <w:rFonts w:ascii="Times New Roman" w:hAnsi="Times New Roman" w:cs="Times New Roman"/>
          <w:sz w:val="24"/>
          <w:szCs w:val="24"/>
        </w:rPr>
        <w:tab/>
        <w:t xml:space="preserve">Quadrate/ pterygoid contact: (0) as a facet, variably with slight anteromedial projection cradling base; (1) condylar, with a well-projected tubercle on the quadrate.  </w:t>
      </w:r>
    </w:p>
    <w:p w14:paraId="571D436A"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33.</w:t>
      </w:r>
      <w:r w:rsidRPr="007A1B5B">
        <w:rPr>
          <w:rFonts w:ascii="Times New Roman" w:hAnsi="Times New Roman" w:cs="Times New Roman"/>
          <w:sz w:val="24"/>
          <w:szCs w:val="24"/>
        </w:rPr>
        <w:tab/>
        <w:t xml:space="preserve">Quadrate, well-developed tubercle on anterior surface of dorsal process: (0) absent; (1) present.  </w:t>
      </w:r>
    </w:p>
    <w:p w14:paraId="18B00E2E"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34.</w:t>
      </w:r>
      <w:r w:rsidRPr="007A1B5B">
        <w:rPr>
          <w:rFonts w:ascii="Times New Roman" w:hAnsi="Times New Roman" w:cs="Times New Roman"/>
          <w:sz w:val="24"/>
          <w:szCs w:val="24"/>
        </w:rPr>
        <w:tab/>
        <w:t xml:space="preserve">Quadrate, quadratojugal articulation: (0) overlapping; (1) peg and socket articulation.  </w:t>
      </w:r>
    </w:p>
    <w:p w14:paraId="351CB7EE"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35.</w:t>
      </w:r>
      <w:r w:rsidRPr="007A1B5B">
        <w:rPr>
          <w:rFonts w:ascii="Times New Roman" w:hAnsi="Times New Roman" w:cs="Times New Roman"/>
          <w:sz w:val="24"/>
          <w:szCs w:val="24"/>
        </w:rPr>
        <w:tab/>
        <w:t xml:space="preserve">Quadrate, dorsal process, articulation: (0) with squamosal only; (1) with squamosal and </w:t>
      </w:r>
      <w:proofErr w:type="spellStart"/>
      <w:r w:rsidRPr="007A1B5B">
        <w:rPr>
          <w:rFonts w:ascii="Times New Roman" w:hAnsi="Times New Roman" w:cs="Times New Roman"/>
          <w:sz w:val="24"/>
          <w:szCs w:val="24"/>
        </w:rPr>
        <w:t>prootic</w:t>
      </w:r>
      <w:proofErr w:type="spellEnd"/>
      <w:r w:rsidRPr="007A1B5B">
        <w:rPr>
          <w:rFonts w:ascii="Times New Roman" w:hAnsi="Times New Roman" w:cs="Times New Roman"/>
          <w:sz w:val="24"/>
          <w:szCs w:val="24"/>
        </w:rPr>
        <w:t xml:space="preserve">.  </w:t>
      </w:r>
    </w:p>
    <w:p w14:paraId="29C8E84C"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36.</w:t>
      </w:r>
      <w:r w:rsidRPr="007A1B5B">
        <w:rPr>
          <w:rFonts w:ascii="Times New Roman" w:hAnsi="Times New Roman" w:cs="Times New Roman"/>
          <w:sz w:val="24"/>
          <w:szCs w:val="24"/>
        </w:rPr>
        <w:tab/>
        <w:t xml:space="preserve">Quadrate, dorsal process, development of intercotylar incisure between </w:t>
      </w:r>
      <w:proofErr w:type="spellStart"/>
      <w:r w:rsidRPr="007A1B5B">
        <w:rPr>
          <w:rFonts w:ascii="Times New Roman" w:hAnsi="Times New Roman" w:cs="Times New Roman"/>
          <w:sz w:val="24"/>
          <w:szCs w:val="24"/>
        </w:rPr>
        <w:t>prootic</w:t>
      </w:r>
      <w:proofErr w:type="spellEnd"/>
      <w:r w:rsidRPr="007A1B5B">
        <w:rPr>
          <w:rFonts w:ascii="Times New Roman" w:hAnsi="Times New Roman" w:cs="Times New Roman"/>
          <w:sz w:val="24"/>
          <w:szCs w:val="24"/>
        </w:rPr>
        <w:t xml:space="preserve"> and squamosal </w:t>
      </w:r>
      <w:proofErr w:type="spellStart"/>
      <w:r w:rsidRPr="007A1B5B">
        <w:rPr>
          <w:rFonts w:ascii="Times New Roman" w:hAnsi="Times New Roman" w:cs="Times New Roman"/>
          <w:sz w:val="24"/>
          <w:szCs w:val="24"/>
        </w:rPr>
        <w:t>cotylae</w:t>
      </w:r>
      <w:proofErr w:type="spellEnd"/>
      <w:r w:rsidRPr="007A1B5B">
        <w:rPr>
          <w:rFonts w:ascii="Times New Roman" w:hAnsi="Times New Roman" w:cs="Times New Roman"/>
          <w:sz w:val="24"/>
          <w:szCs w:val="24"/>
        </w:rPr>
        <w:t xml:space="preserve">: (0) absent, articular surfaces not differentiated; (1) two distinct articular facets, incisure not developed; (2) incisure present, “double </w:t>
      </w:r>
      <w:proofErr w:type="spellStart"/>
      <w:r w:rsidRPr="007A1B5B">
        <w:rPr>
          <w:rFonts w:ascii="Times New Roman" w:hAnsi="Times New Roman" w:cs="Times New Roman"/>
          <w:sz w:val="24"/>
          <w:szCs w:val="24"/>
        </w:rPr>
        <w:t>headed</w:t>
      </w:r>
      <w:proofErr w:type="spellEnd"/>
      <w:r w:rsidRPr="007A1B5B">
        <w:rPr>
          <w:rFonts w:ascii="Times New Roman" w:hAnsi="Times New Roman" w:cs="Times New Roman"/>
          <w:sz w:val="24"/>
          <w:szCs w:val="24"/>
        </w:rPr>
        <w:t xml:space="preserve">.”  </w:t>
      </w:r>
    </w:p>
    <w:p w14:paraId="1B84865A"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37.</w:t>
      </w:r>
      <w:r w:rsidRPr="007A1B5B">
        <w:rPr>
          <w:rFonts w:ascii="Times New Roman" w:hAnsi="Times New Roman" w:cs="Times New Roman"/>
          <w:sz w:val="24"/>
          <w:szCs w:val="24"/>
        </w:rPr>
        <w:tab/>
        <w:t xml:space="preserve">Quadrate, mandibular articulation: (0) bicondylar articulation with mandible; (1) </w:t>
      </w:r>
      <w:proofErr w:type="spellStart"/>
      <w:r w:rsidRPr="007A1B5B">
        <w:rPr>
          <w:rFonts w:ascii="Times New Roman" w:hAnsi="Times New Roman" w:cs="Times New Roman"/>
          <w:sz w:val="24"/>
          <w:szCs w:val="24"/>
        </w:rPr>
        <w:t>tricondylar</w:t>
      </w:r>
      <w:proofErr w:type="spellEnd"/>
      <w:r w:rsidRPr="007A1B5B">
        <w:rPr>
          <w:rFonts w:ascii="Times New Roman" w:hAnsi="Times New Roman" w:cs="Times New Roman"/>
          <w:sz w:val="24"/>
          <w:szCs w:val="24"/>
        </w:rPr>
        <w:t xml:space="preserve"> articulation, additional posterior </w:t>
      </w:r>
      <w:proofErr w:type="gramStart"/>
      <w:r w:rsidRPr="007A1B5B">
        <w:rPr>
          <w:rFonts w:ascii="Times New Roman" w:hAnsi="Times New Roman" w:cs="Times New Roman"/>
          <w:sz w:val="24"/>
          <w:szCs w:val="24"/>
        </w:rPr>
        <w:t>condyle</w:t>
      </w:r>
      <w:proofErr w:type="gramEnd"/>
      <w:r w:rsidRPr="007A1B5B">
        <w:rPr>
          <w:rFonts w:ascii="Times New Roman" w:hAnsi="Times New Roman" w:cs="Times New Roman"/>
          <w:sz w:val="24"/>
          <w:szCs w:val="24"/>
        </w:rPr>
        <w:t xml:space="preserve"> or broad surface.  </w:t>
      </w:r>
    </w:p>
    <w:p w14:paraId="4622DCE6"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38.</w:t>
      </w:r>
      <w:r w:rsidRPr="007A1B5B">
        <w:rPr>
          <w:rFonts w:ascii="Times New Roman" w:hAnsi="Times New Roman" w:cs="Times New Roman"/>
          <w:sz w:val="24"/>
          <w:szCs w:val="24"/>
        </w:rPr>
        <w:tab/>
        <w:t xml:space="preserve">Quadrate, </w:t>
      </w:r>
      <w:proofErr w:type="spellStart"/>
      <w:r w:rsidRPr="007A1B5B">
        <w:rPr>
          <w:rFonts w:ascii="Times New Roman" w:hAnsi="Times New Roman" w:cs="Times New Roman"/>
          <w:sz w:val="24"/>
          <w:szCs w:val="24"/>
        </w:rPr>
        <w:t>pneumaticity</w:t>
      </w:r>
      <w:proofErr w:type="spellEnd"/>
      <w:r w:rsidRPr="007A1B5B">
        <w:rPr>
          <w:rFonts w:ascii="Times New Roman" w:hAnsi="Times New Roman" w:cs="Times New Roman"/>
          <w:sz w:val="24"/>
          <w:szCs w:val="24"/>
        </w:rPr>
        <w:t xml:space="preserve">: (0) absent; (1) present.  </w:t>
      </w:r>
    </w:p>
    <w:p w14:paraId="428131DB"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39.</w:t>
      </w:r>
      <w:r w:rsidRPr="007A1B5B">
        <w:rPr>
          <w:rFonts w:ascii="Times New Roman" w:hAnsi="Times New Roman" w:cs="Times New Roman"/>
          <w:sz w:val="24"/>
          <w:szCs w:val="24"/>
        </w:rPr>
        <w:tab/>
        <w:t xml:space="preserve">Quadrate, cluster of pneumatic foramina on posterior surface of the tip of dorsal process: (0) absent; (1) present. </w:t>
      </w:r>
    </w:p>
    <w:p w14:paraId="71627147"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40.</w:t>
      </w:r>
      <w:r w:rsidRPr="007A1B5B">
        <w:rPr>
          <w:rFonts w:ascii="Times New Roman" w:hAnsi="Times New Roman" w:cs="Times New Roman"/>
          <w:sz w:val="24"/>
          <w:szCs w:val="24"/>
        </w:rPr>
        <w:tab/>
        <w:t xml:space="preserve">Quadrate, pneumatization, large, single pneumatic foramen: (0) absent; (1) posteromedial surface of corpus. </w:t>
      </w:r>
    </w:p>
    <w:p w14:paraId="68A09F03"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41.</w:t>
      </w:r>
      <w:r w:rsidRPr="007A1B5B">
        <w:rPr>
          <w:rFonts w:ascii="Times New Roman" w:hAnsi="Times New Roman" w:cs="Times New Roman"/>
          <w:sz w:val="24"/>
          <w:szCs w:val="24"/>
        </w:rPr>
        <w:tab/>
        <w:t xml:space="preserve">Articular </w:t>
      </w:r>
      <w:proofErr w:type="spellStart"/>
      <w:r w:rsidRPr="007A1B5B">
        <w:rPr>
          <w:rFonts w:ascii="Times New Roman" w:hAnsi="Times New Roman" w:cs="Times New Roman"/>
          <w:sz w:val="24"/>
          <w:szCs w:val="24"/>
        </w:rPr>
        <w:t>pneumaticity</w:t>
      </w:r>
      <w:proofErr w:type="spellEnd"/>
      <w:r w:rsidRPr="007A1B5B">
        <w:rPr>
          <w:rFonts w:ascii="Times New Roman" w:hAnsi="Times New Roman" w:cs="Times New Roman"/>
          <w:sz w:val="24"/>
          <w:szCs w:val="24"/>
        </w:rPr>
        <w:t xml:space="preserve">: (0) absent; (1) present. </w:t>
      </w:r>
    </w:p>
    <w:p w14:paraId="7501176B"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lastRenderedPageBreak/>
        <w:t>42.</w:t>
      </w:r>
      <w:r w:rsidRPr="007A1B5B">
        <w:rPr>
          <w:rFonts w:ascii="Times New Roman" w:hAnsi="Times New Roman" w:cs="Times New Roman"/>
          <w:sz w:val="24"/>
          <w:szCs w:val="24"/>
        </w:rPr>
        <w:tab/>
        <w:t xml:space="preserve">Dentary strongly forked posteriorly: (0) </w:t>
      </w:r>
      <w:proofErr w:type="spellStart"/>
      <w:r w:rsidRPr="007A1B5B">
        <w:rPr>
          <w:rFonts w:ascii="Times New Roman" w:hAnsi="Times New Roman" w:cs="Times New Roman"/>
          <w:sz w:val="24"/>
          <w:szCs w:val="24"/>
        </w:rPr>
        <w:t>unforked</w:t>
      </w:r>
      <w:proofErr w:type="spellEnd"/>
      <w:r w:rsidRPr="007A1B5B">
        <w:rPr>
          <w:rFonts w:ascii="Times New Roman" w:hAnsi="Times New Roman" w:cs="Times New Roman"/>
          <w:sz w:val="24"/>
          <w:szCs w:val="24"/>
        </w:rPr>
        <w:t xml:space="preserve">, or with a weakly developed dorsal ramus; (1) strongly forked with the dorsal and ventral rami approximately equal in posterior extent. </w:t>
      </w:r>
    </w:p>
    <w:p w14:paraId="45EC6233"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43.</w:t>
      </w:r>
      <w:r w:rsidRPr="007A1B5B">
        <w:rPr>
          <w:rFonts w:ascii="Times New Roman" w:hAnsi="Times New Roman" w:cs="Times New Roman"/>
          <w:sz w:val="24"/>
          <w:szCs w:val="24"/>
        </w:rPr>
        <w:tab/>
        <w:t xml:space="preserve">Splenial, anterior extent: (0) splenial stops well posterior to mandibular symphysis; (1) extending to mandibular symphysis, though non-contacting; (2) extending to proximal tip of mandible, contacting on midline. </w:t>
      </w:r>
    </w:p>
    <w:p w14:paraId="188021F6"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44.</w:t>
      </w:r>
      <w:r w:rsidRPr="007A1B5B">
        <w:rPr>
          <w:rFonts w:ascii="Times New Roman" w:hAnsi="Times New Roman" w:cs="Times New Roman"/>
          <w:sz w:val="24"/>
          <w:szCs w:val="24"/>
        </w:rPr>
        <w:tab/>
        <w:t xml:space="preserve">Mandibular symphysis, </w:t>
      </w:r>
      <w:proofErr w:type="spellStart"/>
      <w:r w:rsidRPr="007A1B5B">
        <w:rPr>
          <w:rFonts w:ascii="Times New Roman" w:hAnsi="Times New Roman" w:cs="Times New Roman"/>
          <w:sz w:val="24"/>
          <w:szCs w:val="24"/>
        </w:rPr>
        <w:t>anteroposteriorly</w:t>
      </w:r>
      <w:proofErr w:type="spellEnd"/>
      <w:r w:rsidRPr="007A1B5B">
        <w:rPr>
          <w:rFonts w:ascii="Times New Roman" w:hAnsi="Times New Roman" w:cs="Times New Roman"/>
          <w:sz w:val="24"/>
          <w:szCs w:val="24"/>
        </w:rPr>
        <w:t xml:space="preserve"> extensive, flat to convex, dorsal-facing surface developed: (0) absent, concave; (1) flat surface developed.  </w:t>
      </w:r>
    </w:p>
    <w:p w14:paraId="06A38F45"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45.</w:t>
      </w:r>
      <w:r w:rsidRPr="007A1B5B">
        <w:rPr>
          <w:rFonts w:ascii="Times New Roman" w:hAnsi="Times New Roman" w:cs="Times New Roman"/>
          <w:sz w:val="24"/>
          <w:szCs w:val="24"/>
        </w:rPr>
        <w:tab/>
        <w:t xml:space="preserve">Mandibular symphysis, symphysial foramina: (0) absent; (1) present. </w:t>
      </w:r>
    </w:p>
    <w:p w14:paraId="4BBC06AF"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46.</w:t>
      </w:r>
      <w:r w:rsidRPr="007A1B5B">
        <w:rPr>
          <w:rFonts w:ascii="Times New Roman" w:hAnsi="Times New Roman" w:cs="Times New Roman"/>
          <w:sz w:val="24"/>
          <w:szCs w:val="24"/>
        </w:rPr>
        <w:tab/>
        <w:t>Mandibular symphysis, symphysial foramen/foramina: (0) single; (1) paired.</w:t>
      </w:r>
    </w:p>
    <w:p w14:paraId="07593F65"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47.</w:t>
      </w:r>
      <w:r w:rsidRPr="007A1B5B">
        <w:rPr>
          <w:rFonts w:ascii="Times New Roman" w:hAnsi="Times New Roman" w:cs="Times New Roman"/>
          <w:sz w:val="24"/>
          <w:szCs w:val="24"/>
        </w:rPr>
        <w:tab/>
        <w:t xml:space="preserve">Mandibular symphysis, symphysial foramen/foramina: (0) opening on posterior edge of symphysis; (1) opening on dorsal surface of symphysis.  </w:t>
      </w:r>
    </w:p>
    <w:p w14:paraId="05E1B4AD"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48.</w:t>
      </w:r>
      <w:r w:rsidRPr="007A1B5B">
        <w:rPr>
          <w:rFonts w:ascii="Times New Roman" w:hAnsi="Times New Roman" w:cs="Times New Roman"/>
          <w:sz w:val="24"/>
          <w:szCs w:val="24"/>
        </w:rPr>
        <w:tab/>
        <w:t xml:space="preserve">Meckel’s groove: (0) not completely covered by splenial, deep and conspicuous medially; (1) covered by splenial, not exposed medially.  </w:t>
      </w:r>
    </w:p>
    <w:p w14:paraId="3EDD000E" w14:textId="77777777" w:rsidR="00677B61" w:rsidRPr="007A1B5B" w:rsidRDefault="00677B61" w:rsidP="00677B61">
      <w:pPr>
        <w:spacing w:line="480" w:lineRule="auto"/>
        <w:jc w:val="both"/>
        <w:rPr>
          <w:rFonts w:ascii="Times New Roman" w:hAnsi="Times New Roman" w:cs="Times New Roman"/>
          <w:sz w:val="24"/>
          <w:szCs w:val="24"/>
          <w:lang w:val="pt-BR"/>
        </w:rPr>
      </w:pPr>
      <w:r w:rsidRPr="007A1B5B">
        <w:rPr>
          <w:rFonts w:ascii="Times New Roman" w:hAnsi="Times New Roman" w:cs="Times New Roman"/>
          <w:sz w:val="24"/>
          <w:szCs w:val="24"/>
          <w:lang w:val="pt-BR"/>
        </w:rPr>
        <w:t>49.</w:t>
      </w:r>
      <w:r w:rsidRPr="007A1B5B">
        <w:rPr>
          <w:rFonts w:ascii="Times New Roman" w:hAnsi="Times New Roman" w:cs="Times New Roman"/>
          <w:sz w:val="24"/>
          <w:szCs w:val="24"/>
          <w:lang w:val="pt-BR"/>
        </w:rPr>
        <w:tab/>
        <w:t xml:space="preserve">Anterior </w:t>
      </w:r>
      <w:proofErr w:type="spellStart"/>
      <w:r w:rsidRPr="007A1B5B">
        <w:rPr>
          <w:rFonts w:ascii="Times New Roman" w:hAnsi="Times New Roman" w:cs="Times New Roman"/>
          <w:sz w:val="24"/>
          <w:szCs w:val="24"/>
          <w:lang w:val="pt-BR"/>
        </w:rPr>
        <w:t>external</w:t>
      </w:r>
      <w:proofErr w:type="spellEnd"/>
      <w:r w:rsidRPr="007A1B5B">
        <w:rPr>
          <w:rFonts w:ascii="Times New Roman" w:hAnsi="Times New Roman" w:cs="Times New Roman"/>
          <w:sz w:val="24"/>
          <w:szCs w:val="24"/>
          <w:lang w:val="pt-BR"/>
        </w:rPr>
        <w:t xml:space="preserve"> mandibular fenestra: (0) </w:t>
      </w:r>
      <w:proofErr w:type="spellStart"/>
      <w:r w:rsidRPr="007A1B5B">
        <w:rPr>
          <w:rFonts w:ascii="Times New Roman" w:hAnsi="Times New Roman" w:cs="Times New Roman"/>
          <w:sz w:val="24"/>
          <w:szCs w:val="24"/>
          <w:lang w:val="pt-BR"/>
        </w:rPr>
        <w:t>absent</w:t>
      </w:r>
      <w:proofErr w:type="spellEnd"/>
      <w:r w:rsidRPr="007A1B5B">
        <w:rPr>
          <w:rFonts w:ascii="Times New Roman" w:hAnsi="Times New Roman" w:cs="Times New Roman"/>
          <w:sz w:val="24"/>
          <w:szCs w:val="24"/>
          <w:lang w:val="pt-BR"/>
        </w:rPr>
        <w:t xml:space="preserve">; (1) </w:t>
      </w:r>
      <w:proofErr w:type="spellStart"/>
      <w:r w:rsidRPr="007A1B5B">
        <w:rPr>
          <w:rFonts w:ascii="Times New Roman" w:hAnsi="Times New Roman" w:cs="Times New Roman"/>
          <w:sz w:val="24"/>
          <w:szCs w:val="24"/>
          <w:lang w:val="pt-BR"/>
        </w:rPr>
        <w:t>present</w:t>
      </w:r>
      <w:proofErr w:type="spellEnd"/>
      <w:r w:rsidRPr="007A1B5B">
        <w:rPr>
          <w:rFonts w:ascii="Times New Roman" w:hAnsi="Times New Roman" w:cs="Times New Roman"/>
          <w:sz w:val="24"/>
          <w:szCs w:val="24"/>
          <w:lang w:val="pt-BR"/>
        </w:rPr>
        <w:t xml:space="preserve">. </w:t>
      </w:r>
    </w:p>
    <w:p w14:paraId="3F57DD32" w14:textId="77777777" w:rsidR="00677B61" w:rsidRPr="007A1B5B" w:rsidRDefault="00677B61" w:rsidP="00677B61">
      <w:pPr>
        <w:spacing w:line="480" w:lineRule="auto"/>
        <w:jc w:val="both"/>
        <w:rPr>
          <w:rFonts w:ascii="Times New Roman" w:hAnsi="Times New Roman" w:cs="Times New Roman"/>
          <w:sz w:val="24"/>
          <w:szCs w:val="24"/>
          <w:lang w:val="fr-FR"/>
        </w:rPr>
      </w:pPr>
      <w:r w:rsidRPr="007A1B5B">
        <w:rPr>
          <w:rFonts w:ascii="Times New Roman" w:hAnsi="Times New Roman" w:cs="Times New Roman"/>
          <w:sz w:val="24"/>
          <w:szCs w:val="24"/>
          <w:lang w:val="fr-FR"/>
        </w:rPr>
        <w:t>50.</w:t>
      </w:r>
      <w:r w:rsidRPr="007A1B5B">
        <w:rPr>
          <w:rFonts w:ascii="Times New Roman" w:hAnsi="Times New Roman" w:cs="Times New Roman"/>
          <w:sz w:val="24"/>
          <w:szCs w:val="24"/>
          <w:lang w:val="fr-FR"/>
        </w:rPr>
        <w:tab/>
        <w:t>Jugal/</w:t>
      </w:r>
      <w:proofErr w:type="spellStart"/>
      <w:r w:rsidRPr="007A1B5B">
        <w:rPr>
          <w:rFonts w:ascii="Times New Roman" w:hAnsi="Times New Roman" w:cs="Times New Roman"/>
          <w:sz w:val="24"/>
          <w:szCs w:val="24"/>
          <w:lang w:val="fr-FR"/>
        </w:rPr>
        <w:t>postorbital</w:t>
      </w:r>
      <w:proofErr w:type="spellEnd"/>
      <w:r w:rsidRPr="007A1B5B">
        <w:rPr>
          <w:rFonts w:ascii="Times New Roman" w:hAnsi="Times New Roman" w:cs="Times New Roman"/>
          <w:sz w:val="24"/>
          <w:szCs w:val="24"/>
          <w:lang w:val="fr-FR"/>
        </w:rPr>
        <w:t xml:space="preserve"> </w:t>
      </w:r>
      <w:proofErr w:type="gramStart"/>
      <w:r w:rsidRPr="007A1B5B">
        <w:rPr>
          <w:rFonts w:ascii="Times New Roman" w:hAnsi="Times New Roman" w:cs="Times New Roman"/>
          <w:sz w:val="24"/>
          <w:szCs w:val="24"/>
          <w:lang w:val="fr-FR"/>
        </w:rPr>
        <w:t>contact:</w:t>
      </w:r>
      <w:proofErr w:type="gramEnd"/>
      <w:r w:rsidRPr="007A1B5B">
        <w:rPr>
          <w:rFonts w:ascii="Times New Roman" w:hAnsi="Times New Roman" w:cs="Times New Roman"/>
          <w:sz w:val="24"/>
          <w:szCs w:val="24"/>
          <w:lang w:val="fr-FR"/>
        </w:rPr>
        <w:t xml:space="preserve"> (0) </w:t>
      </w:r>
      <w:proofErr w:type="spellStart"/>
      <w:r w:rsidRPr="007A1B5B">
        <w:rPr>
          <w:rFonts w:ascii="Times New Roman" w:hAnsi="Times New Roman" w:cs="Times New Roman"/>
          <w:sz w:val="24"/>
          <w:szCs w:val="24"/>
          <w:lang w:val="fr-FR"/>
        </w:rPr>
        <w:t>present</w:t>
      </w:r>
      <w:proofErr w:type="spellEnd"/>
      <w:r w:rsidRPr="007A1B5B">
        <w:rPr>
          <w:rFonts w:ascii="Times New Roman" w:hAnsi="Times New Roman" w:cs="Times New Roman"/>
          <w:sz w:val="24"/>
          <w:szCs w:val="24"/>
          <w:lang w:val="fr-FR"/>
        </w:rPr>
        <w:t xml:space="preserve">, (1) absent.  </w:t>
      </w:r>
    </w:p>
    <w:p w14:paraId="28CDA547"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51.</w:t>
      </w:r>
      <w:r w:rsidRPr="007A1B5B">
        <w:rPr>
          <w:rFonts w:ascii="Times New Roman" w:hAnsi="Times New Roman" w:cs="Times New Roman"/>
          <w:sz w:val="24"/>
          <w:szCs w:val="24"/>
        </w:rPr>
        <w:tab/>
        <w:t xml:space="preserve">Frontal/parietal suture (0) open; (1) fused.  </w:t>
      </w:r>
    </w:p>
    <w:p w14:paraId="744A4DA9"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52.</w:t>
      </w:r>
      <w:r w:rsidRPr="007A1B5B">
        <w:rPr>
          <w:rFonts w:ascii="Times New Roman" w:hAnsi="Times New Roman" w:cs="Times New Roman"/>
          <w:sz w:val="24"/>
          <w:szCs w:val="24"/>
        </w:rPr>
        <w:tab/>
        <w:t xml:space="preserve">Cervical vertebrae: (0) variably dorsoventrally compressed, amphicoelous ("biconcave": flat to concave articular surfaces); (1) anterior surface heterocoelous (i.e., mediolaterally concave, dorsoventrally convex), posterior surface flat; (2) heterocoelous anterior (i.e., mediolaterally concave, dorsoventrally convex) and posterior (i.e., mediolaterally convex, dorsoventrally concave) surfaces. (Ordered).  </w:t>
      </w:r>
    </w:p>
    <w:p w14:paraId="6192476D" w14:textId="12FD8D46"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lastRenderedPageBreak/>
        <w:t>53.</w:t>
      </w:r>
      <w:r w:rsidRPr="007A1B5B">
        <w:rPr>
          <w:rFonts w:ascii="Times New Roman" w:hAnsi="Times New Roman" w:cs="Times New Roman"/>
          <w:sz w:val="24"/>
          <w:szCs w:val="24"/>
        </w:rPr>
        <w:tab/>
        <w:t xml:space="preserve">Thoracic vertebrae (with ribs articulating with the sternum), one or more with prominent </w:t>
      </w:r>
      <w:proofErr w:type="spellStart"/>
      <w:r w:rsidRPr="007A1B5B">
        <w:rPr>
          <w:rFonts w:ascii="Times New Roman" w:hAnsi="Times New Roman" w:cs="Times New Roman"/>
          <w:sz w:val="24"/>
          <w:szCs w:val="24"/>
        </w:rPr>
        <w:t>hypapophyses</w:t>
      </w:r>
      <w:proofErr w:type="spellEnd"/>
      <w:r w:rsidRPr="007A1B5B">
        <w:rPr>
          <w:rFonts w:ascii="Times New Roman" w:hAnsi="Times New Roman" w:cs="Times New Roman"/>
          <w:sz w:val="24"/>
          <w:szCs w:val="24"/>
        </w:rPr>
        <w:t xml:space="preserve">: (0) absent; (1) present. (This character does not address the presence of </w:t>
      </w:r>
      <w:proofErr w:type="spellStart"/>
      <w:r w:rsidRPr="007A1B5B">
        <w:rPr>
          <w:rFonts w:ascii="Times New Roman" w:hAnsi="Times New Roman" w:cs="Times New Roman"/>
          <w:sz w:val="24"/>
          <w:szCs w:val="24"/>
        </w:rPr>
        <w:t>hypapophyses</w:t>
      </w:r>
      <w:proofErr w:type="spellEnd"/>
      <w:r w:rsidRPr="007A1B5B">
        <w:rPr>
          <w:rFonts w:ascii="Times New Roman" w:hAnsi="Times New Roman" w:cs="Times New Roman"/>
          <w:sz w:val="24"/>
          <w:szCs w:val="24"/>
        </w:rPr>
        <w:t xml:space="preserve"> on transitional vertebrae, or “</w:t>
      </w:r>
      <w:proofErr w:type="spellStart"/>
      <w:r w:rsidRPr="007A1B5B">
        <w:rPr>
          <w:rFonts w:ascii="Times New Roman" w:hAnsi="Times New Roman" w:cs="Times New Roman"/>
          <w:sz w:val="24"/>
          <w:szCs w:val="24"/>
        </w:rPr>
        <w:t>cervicothoracics</w:t>
      </w:r>
      <w:proofErr w:type="spellEnd"/>
      <w:r w:rsidRPr="007A1B5B">
        <w:rPr>
          <w:rFonts w:ascii="Times New Roman" w:hAnsi="Times New Roman" w:cs="Times New Roman"/>
          <w:sz w:val="24"/>
          <w:szCs w:val="24"/>
        </w:rPr>
        <w:t xml:space="preserve">”, that do not have associated ribs that articulate with the sternum [e.g., Gauthier, 1986; </w:t>
      </w:r>
      <w:proofErr w:type="spellStart"/>
      <w:r w:rsidRPr="007A1B5B">
        <w:rPr>
          <w:rFonts w:ascii="Times New Roman" w:hAnsi="Times New Roman" w:cs="Times New Roman"/>
          <w:sz w:val="24"/>
          <w:szCs w:val="24"/>
        </w:rPr>
        <w:t>Chiappe</w:t>
      </w:r>
      <w:proofErr w:type="spellEnd"/>
      <w:r w:rsidRPr="007A1B5B">
        <w:rPr>
          <w:rFonts w:ascii="Times New Roman" w:hAnsi="Times New Roman" w:cs="Times New Roman"/>
          <w:sz w:val="24"/>
          <w:szCs w:val="24"/>
        </w:rPr>
        <w:t xml:space="preserve">, 1996].  In contrast, in </w:t>
      </w:r>
      <w:r w:rsidR="00C9014E" w:rsidRPr="007A1B5B">
        <w:rPr>
          <w:rFonts w:ascii="Times New Roman" w:hAnsi="Times New Roman" w:cs="Times New Roman"/>
          <w:sz w:val="24"/>
          <w:szCs w:val="24"/>
        </w:rPr>
        <w:t>Neornithes</w:t>
      </w:r>
      <w:r w:rsidRPr="007A1B5B">
        <w:rPr>
          <w:rFonts w:ascii="Times New Roman" w:hAnsi="Times New Roman" w:cs="Times New Roman"/>
          <w:sz w:val="24"/>
          <w:szCs w:val="24"/>
        </w:rPr>
        <w:t xml:space="preserve">, well-developed </w:t>
      </w:r>
      <w:proofErr w:type="spellStart"/>
      <w:r w:rsidRPr="007A1B5B">
        <w:rPr>
          <w:rFonts w:ascii="Times New Roman" w:hAnsi="Times New Roman" w:cs="Times New Roman"/>
          <w:sz w:val="24"/>
          <w:szCs w:val="24"/>
        </w:rPr>
        <w:t>hypapophyses</w:t>
      </w:r>
      <w:proofErr w:type="spellEnd"/>
      <w:r w:rsidRPr="007A1B5B">
        <w:rPr>
          <w:rFonts w:ascii="Times New Roman" w:hAnsi="Times New Roman" w:cs="Times New Roman"/>
          <w:sz w:val="24"/>
          <w:szCs w:val="24"/>
        </w:rPr>
        <w:t xml:space="preserve"> are developed well into the thoracic series, on vertebrae with ribs articulating with the sternum.)  </w:t>
      </w:r>
    </w:p>
    <w:p w14:paraId="43CB0454"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54.</w:t>
      </w:r>
      <w:r w:rsidRPr="007A1B5B">
        <w:rPr>
          <w:rFonts w:ascii="Times New Roman" w:hAnsi="Times New Roman" w:cs="Times New Roman"/>
          <w:sz w:val="24"/>
          <w:szCs w:val="24"/>
        </w:rPr>
        <w:tab/>
        <w:t xml:space="preserve">Thoracic vertebrae, count: (0) 12 or more; (1) 11; (2) 10 or fewer. (Ordered).  </w:t>
      </w:r>
    </w:p>
    <w:p w14:paraId="5E71DB49"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55.</w:t>
      </w:r>
      <w:r w:rsidRPr="007A1B5B">
        <w:rPr>
          <w:rFonts w:ascii="Times New Roman" w:hAnsi="Times New Roman" w:cs="Times New Roman"/>
          <w:sz w:val="24"/>
          <w:szCs w:val="24"/>
        </w:rPr>
        <w:tab/>
        <w:t xml:space="preserve">Thoracic vertebrae: (0) at least part of series with </w:t>
      </w:r>
      <w:proofErr w:type="spellStart"/>
      <w:r w:rsidRPr="007A1B5B">
        <w:rPr>
          <w:rFonts w:ascii="Times New Roman" w:hAnsi="Times New Roman" w:cs="Times New Roman"/>
          <w:sz w:val="24"/>
          <w:szCs w:val="24"/>
        </w:rPr>
        <w:t>subround</w:t>
      </w:r>
      <w:proofErr w:type="spellEnd"/>
      <w:r w:rsidRPr="007A1B5B">
        <w:rPr>
          <w:rFonts w:ascii="Times New Roman" w:hAnsi="Times New Roman" w:cs="Times New Roman"/>
          <w:sz w:val="24"/>
          <w:szCs w:val="24"/>
        </w:rPr>
        <w:t>, central articular surfaces (e.g., amphicoelous/</w:t>
      </w:r>
      <w:proofErr w:type="spellStart"/>
      <w:r w:rsidRPr="007A1B5B">
        <w:rPr>
          <w:rFonts w:ascii="Times New Roman" w:hAnsi="Times New Roman" w:cs="Times New Roman"/>
          <w:sz w:val="24"/>
          <w:szCs w:val="24"/>
        </w:rPr>
        <w:t>opisthocoelous</w:t>
      </w:r>
      <w:proofErr w:type="spellEnd"/>
      <w:r w:rsidRPr="007A1B5B">
        <w:rPr>
          <w:rFonts w:ascii="Times New Roman" w:hAnsi="Times New Roman" w:cs="Times New Roman"/>
          <w:sz w:val="24"/>
          <w:szCs w:val="24"/>
        </w:rPr>
        <w:t xml:space="preserve">) that lack the dorsoventral compression seen in heterocoelous vertebrae; (1) series completely heterocoelous.  </w:t>
      </w:r>
    </w:p>
    <w:p w14:paraId="50F67861"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56.</w:t>
      </w:r>
      <w:r w:rsidRPr="007A1B5B">
        <w:rPr>
          <w:rFonts w:ascii="Times New Roman" w:hAnsi="Times New Roman" w:cs="Times New Roman"/>
          <w:sz w:val="24"/>
          <w:szCs w:val="24"/>
        </w:rPr>
        <w:tab/>
        <w:t xml:space="preserve">Thoracic vertebrae, </w:t>
      </w:r>
      <w:proofErr w:type="spellStart"/>
      <w:r w:rsidRPr="007A1B5B">
        <w:rPr>
          <w:rFonts w:ascii="Times New Roman" w:hAnsi="Times New Roman" w:cs="Times New Roman"/>
          <w:sz w:val="24"/>
          <w:szCs w:val="24"/>
        </w:rPr>
        <w:t>parapophyses</w:t>
      </w:r>
      <w:proofErr w:type="spellEnd"/>
      <w:r w:rsidRPr="007A1B5B">
        <w:rPr>
          <w:rFonts w:ascii="Times New Roman" w:hAnsi="Times New Roman" w:cs="Times New Roman"/>
          <w:sz w:val="24"/>
          <w:szCs w:val="24"/>
        </w:rPr>
        <w:t xml:space="preserve">: (0) rostral to transverse processes; (1) directly ventral to transverse processes (close to midpoint of vertebrae).  </w:t>
      </w:r>
    </w:p>
    <w:p w14:paraId="1A74FA8E"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57.</w:t>
      </w:r>
      <w:r w:rsidRPr="007A1B5B">
        <w:rPr>
          <w:rFonts w:ascii="Times New Roman" w:hAnsi="Times New Roman" w:cs="Times New Roman"/>
          <w:sz w:val="24"/>
          <w:szCs w:val="24"/>
        </w:rPr>
        <w:tab/>
        <w:t xml:space="preserve">Thoracic vertebrae, centra, length, and midpoint width: (0) approximately equal in length and midpoint width; (1) length markedly greater than midpoint width. </w:t>
      </w:r>
    </w:p>
    <w:p w14:paraId="14BCE0D9"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58.</w:t>
      </w:r>
      <w:r w:rsidRPr="007A1B5B">
        <w:rPr>
          <w:rFonts w:ascii="Times New Roman" w:hAnsi="Times New Roman" w:cs="Times New Roman"/>
          <w:sz w:val="24"/>
          <w:szCs w:val="24"/>
        </w:rPr>
        <w:tab/>
        <w:t xml:space="preserve">Thoracic vertebrae, lateral surfaces of centra: (0) flat to slightly depressed; (1) deep, emarginate fossae; (2) central ovoid foramina. </w:t>
      </w:r>
    </w:p>
    <w:p w14:paraId="2D0A8E58"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59.</w:t>
      </w:r>
      <w:r w:rsidRPr="007A1B5B">
        <w:rPr>
          <w:rFonts w:ascii="Times New Roman" w:hAnsi="Times New Roman" w:cs="Times New Roman"/>
          <w:sz w:val="24"/>
          <w:szCs w:val="24"/>
        </w:rPr>
        <w:tab/>
        <w:t xml:space="preserve">Thoracic vertebrae with ossified connective tissue bridging transverse processes: (0) absent; (1) present. </w:t>
      </w:r>
    </w:p>
    <w:p w14:paraId="09039193"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60.</w:t>
      </w:r>
      <w:r w:rsidRPr="007A1B5B">
        <w:rPr>
          <w:rFonts w:ascii="Times New Roman" w:hAnsi="Times New Roman" w:cs="Times New Roman"/>
          <w:sz w:val="24"/>
          <w:szCs w:val="24"/>
        </w:rPr>
        <w:tab/>
        <w:t xml:space="preserve">Notarium: (0) absent; (1) present.  </w:t>
      </w:r>
    </w:p>
    <w:p w14:paraId="68F47271"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61.</w:t>
      </w:r>
      <w:r w:rsidRPr="007A1B5B">
        <w:rPr>
          <w:rFonts w:ascii="Times New Roman" w:hAnsi="Times New Roman" w:cs="Times New Roman"/>
          <w:sz w:val="24"/>
          <w:szCs w:val="24"/>
        </w:rPr>
        <w:tab/>
        <w:t>Sacral vertebrae, number ankylosed: (0) less than 7; (1) 7; (2) 8; (3) 9; (4) 10; (5) 11 or more; (6) 15 or more (</w:t>
      </w:r>
      <w:proofErr w:type="spellStart"/>
      <w:r w:rsidRPr="007A1B5B">
        <w:rPr>
          <w:rFonts w:ascii="Times New Roman" w:hAnsi="Times New Roman" w:cs="Times New Roman"/>
          <w:sz w:val="24"/>
          <w:szCs w:val="24"/>
        </w:rPr>
        <w:t>Chiappe</w:t>
      </w:r>
      <w:proofErr w:type="spellEnd"/>
      <w:r w:rsidRPr="007A1B5B">
        <w:rPr>
          <w:rFonts w:ascii="Times New Roman" w:hAnsi="Times New Roman" w:cs="Times New Roman"/>
          <w:sz w:val="24"/>
          <w:szCs w:val="24"/>
        </w:rPr>
        <w:t xml:space="preserve">, 1996). (Ordered).  </w:t>
      </w:r>
    </w:p>
    <w:p w14:paraId="04D7422E"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lastRenderedPageBreak/>
        <w:t>62.</w:t>
      </w:r>
      <w:r w:rsidRPr="007A1B5B">
        <w:rPr>
          <w:rFonts w:ascii="Times New Roman" w:hAnsi="Times New Roman" w:cs="Times New Roman"/>
          <w:sz w:val="24"/>
          <w:szCs w:val="24"/>
        </w:rPr>
        <w:tab/>
        <w:t xml:space="preserve">Sacral vertebrae, series of short vertebrae, with </w:t>
      </w:r>
      <w:proofErr w:type="gramStart"/>
      <w:r w:rsidRPr="007A1B5B">
        <w:rPr>
          <w:rFonts w:ascii="Times New Roman" w:hAnsi="Times New Roman" w:cs="Times New Roman"/>
          <w:sz w:val="24"/>
          <w:szCs w:val="24"/>
        </w:rPr>
        <w:t>dorsally-directed</w:t>
      </w:r>
      <w:proofErr w:type="gramEnd"/>
      <w:r w:rsidRPr="007A1B5B">
        <w:rPr>
          <w:rFonts w:ascii="Times New Roman" w:hAnsi="Times New Roman" w:cs="Times New Roman"/>
          <w:sz w:val="24"/>
          <w:szCs w:val="24"/>
        </w:rPr>
        <w:t xml:space="preserve"> </w:t>
      </w:r>
      <w:proofErr w:type="spellStart"/>
      <w:r w:rsidRPr="007A1B5B">
        <w:rPr>
          <w:rFonts w:ascii="Times New Roman" w:hAnsi="Times New Roman" w:cs="Times New Roman"/>
          <w:sz w:val="24"/>
          <w:szCs w:val="24"/>
        </w:rPr>
        <w:t>parapophyses</w:t>
      </w:r>
      <w:proofErr w:type="spellEnd"/>
      <w:r w:rsidRPr="007A1B5B">
        <w:rPr>
          <w:rFonts w:ascii="Times New Roman" w:hAnsi="Times New Roman" w:cs="Times New Roman"/>
          <w:sz w:val="24"/>
          <w:szCs w:val="24"/>
        </w:rPr>
        <w:t xml:space="preserve"> just anterior to the acetabulum: (0) absent; (1) present, three such vertebrae; (2) present, four such vertebrae. (Ordered).  </w:t>
      </w:r>
    </w:p>
    <w:p w14:paraId="51128C1E"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63.</w:t>
      </w:r>
      <w:r w:rsidRPr="007A1B5B">
        <w:rPr>
          <w:rFonts w:ascii="Times New Roman" w:hAnsi="Times New Roman" w:cs="Times New Roman"/>
          <w:sz w:val="24"/>
          <w:szCs w:val="24"/>
        </w:rPr>
        <w:tab/>
        <w:t xml:space="preserve">Free caudal vertebrae, number: (0) more than 8; (1) 8 or less. </w:t>
      </w:r>
    </w:p>
    <w:p w14:paraId="4F963796"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64.</w:t>
      </w:r>
      <w:r w:rsidRPr="007A1B5B">
        <w:rPr>
          <w:rFonts w:ascii="Times New Roman" w:hAnsi="Times New Roman" w:cs="Times New Roman"/>
          <w:sz w:val="24"/>
          <w:szCs w:val="24"/>
        </w:rPr>
        <w:tab/>
        <w:t xml:space="preserve">Caudal vertebrae, chevrons, fused on at least one anterior caudal: (0) present; (1) absent. </w:t>
      </w:r>
    </w:p>
    <w:p w14:paraId="50DF436B"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65.</w:t>
      </w:r>
      <w:r w:rsidRPr="007A1B5B">
        <w:rPr>
          <w:rFonts w:ascii="Times New Roman" w:hAnsi="Times New Roman" w:cs="Times New Roman"/>
          <w:sz w:val="24"/>
          <w:szCs w:val="24"/>
        </w:rPr>
        <w:tab/>
        <w:t xml:space="preserve">Free </w:t>
      </w:r>
      <w:proofErr w:type="spellStart"/>
      <w:r w:rsidRPr="007A1B5B">
        <w:rPr>
          <w:rFonts w:ascii="Times New Roman" w:hAnsi="Times New Roman" w:cs="Times New Roman"/>
          <w:sz w:val="24"/>
          <w:szCs w:val="24"/>
        </w:rPr>
        <w:t>caudals</w:t>
      </w:r>
      <w:proofErr w:type="spellEnd"/>
      <w:r w:rsidRPr="007A1B5B">
        <w:rPr>
          <w:rFonts w:ascii="Times New Roman" w:hAnsi="Times New Roman" w:cs="Times New Roman"/>
          <w:sz w:val="24"/>
          <w:szCs w:val="24"/>
        </w:rPr>
        <w:t xml:space="preserve">; length of transverse processes: (0) subequal to width of centrum; (1) significantly shorter than centrum width.  </w:t>
      </w:r>
    </w:p>
    <w:p w14:paraId="202A361E"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66.</w:t>
      </w:r>
      <w:r w:rsidRPr="007A1B5B">
        <w:rPr>
          <w:rFonts w:ascii="Times New Roman" w:hAnsi="Times New Roman" w:cs="Times New Roman"/>
          <w:sz w:val="24"/>
          <w:szCs w:val="24"/>
        </w:rPr>
        <w:tab/>
        <w:t xml:space="preserve">Anterior free caudal vertebrae: (0) elongate pre/post-zygapophyses; (1) pre- and post-zygapophyses short and variably non-contacting; (2) </w:t>
      </w:r>
      <w:proofErr w:type="spellStart"/>
      <w:r w:rsidRPr="007A1B5B">
        <w:rPr>
          <w:rFonts w:ascii="Times New Roman" w:hAnsi="Times New Roman" w:cs="Times New Roman"/>
          <w:sz w:val="24"/>
          <w:szCs w:val="24"/>
        </w:rPr>
        <w:t>prezygapophyses</w:t>
      </w:r>
      <w:proofErr w:type="spellEnd"/>
      <w:r w:rsidRPr="007A1B5B">
        <w:rPr>
          <w:rFonts w:ascii="Times New Roman" w:hAnsi="Times New Roman" w:cs="Times New Roman"/>
          <w:sz w:val="24"/>
          <w:szCs w:val="24"/>
        </w:rPr>
        <w:t xml:space="preserve"> clasping the posterior surface of neural arch of preceding vertebra, </w:t>
      </w:r>
      <w:proofErr w:type="spellStart"/>
      <w:r w:rsidRPr="007A1B5B">
        <w:rPr>
          <w:rFonts w:ascii="Times New Roman" w:hAnsi="Times New Roman" w:cs="Times New Roman"/>
          <w:sz w:val="24"/>
          <w:szCs w:val="24"/>
        </w:rPr>
        <w:t>postzygapophyses</w:t>
      </w:r>
      <w:proofErr w:type="spellEnd"/>
      <w:r w:rsidRPr="007A1B5B">
        <w:rPr>
          <w:rFonts w:ascii="Times New Roman" w:hAnsi="Times New Roman" w:cs="Times New Roman"/>
          <w:sz w:val="24"/>
          <w:szCs w:val="24"/>
        </w:rPr>
        <w:t xml:space="preserve"> negligible.  (Ordered).  </w:t>
      </w:r>
    </w:p>
    <w:p w14:paraId="0E6AD300"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67.</w:t>
      </w:r>
      <w:r w:rsidRPr="007A1B5B">
        <w:rPr>
          <w:rFonts w:ascii="Times New Roman" w:hAnsi="Times New Roman" w:cs="Times New Roman"/>
          <w:sz w:val="24"/>
          <w:szCs w:val="24"/>
        </w:rPr>
        <w:tab/>
        <w:t xml:space="preserve">Distal </w:t>
      </w:r>
      <w:proofErr w:type="spellStart"/>
      <w:r w:rsidRPr="007A1B5B">
        <w:rPr>
          <w:rFonts w:ascii="Times New Roman" w:hAnsi="Times New Roman" w:cs="Times New Roman"/>
          <w:sz w:val="24"/>
          <w:szCs w:val="24"/>
        </w:rPr>
        <w:t>caudals</w:t>
      </w:r>
      <w:proofErr w:type="spellEnd"/>
      <w:r w:rsidRPr="007A1B5B">
        <w:rPr>
          <w:rFonts w:ascii="Times New Roman" w:hAnsi="Times New Roman" w:cs="Times New Roman"/>
          <w:sz w:val="24"/>
          <w:szCs w:val="24"/>
        </w:rPr>
        <w:t xml:space="preserve">: (0) unfused; (1) fused.  </w:t>
      </w:r>
    </w:p>
    <w:p w14:paraId="332D6006"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68.</w:t>
      </w:r>
      <w:r w:rsidRPr="007A1B5B">
        <w:rPr>
          <w:rFonts w:ascii="Times New Roman" w:hAnsi="Times New Roman" w:cs="Times New Roman"/>
          <w:sz w:val="24"/>
          <w:szCs w:val="24"/>
        </w:rPr>
        <w:tab/>
        <w:t xml:space="preserve">Fused distal </w:t>
      </w:r>
      <w:proofErr w:type="spellStart"/>
      <w:r w:rsidRPr="007A1B5B">
        <w:rPr>
          <w:rFonts w:ascii="Times New Roman" w:hAnsi="Times New Roman" w:cs="Times New Roman"/>
          <w:sz w:val="24"/>
          <w:szCs w:val="24"/>
        </w:rPr>
        <w:t>caudals</w:t>
      </w:r>
      <w:proofErr w:type="spellEnd"/>
      <w:r w:rsidRPr="007A1B5B">
        <w:rPr>
          <w:rFonts w:ascii="Times New Roman" w:hAnsi="Times New Roman" w:cs="Times New Roman"/>
          <w:sz w:val="24"/>
          <w:szCs w:val="24"/>
        </w:rPr>
        <w:t xml:space="preserve">, morphology: (0) fused element length equal or greater than 4 free caudal vertebrae; (1) length less than 4 caudal vertebrae; (2) less than 2 caudal vertebrae in length. (Ordered).  </w:t>
      </w:r>
    </w:p>
    <w:p w14:paraId="6EC9826B"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69.</w:t>
      </w:r>
      <w:r w:rsidRPr="007A1B5B">
        <w:rPr>
          <w:rFonts w:ascii="Times New Roman" w:hAnsi="Times New Roman" w:cs="Times New Roman"/>
          <w:sz w:val="24"/>
          <w:szCs w:val="24"/>
        </w:rPr>
        <w:tab/>
        <w:t xml:space="preserve">Ossified uncinate processes: (0) absent; (1) present and unfused to ribs; (2) fused to ribs. (Ordered).  </w:t>
      </w:r>
    </w:p>
    <w:p w14:paraId="439D4492"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70.</w:t>
      </w:r>
      <w:r w:rsidRPr="007A1B5B">
        <w:rPr>
          <w:rFonts w:ascii="Times New Roman" w:hAnsi="Times New Roman" w:cs="Times New Roman"/>
          <w:sz w:val="24"/>
          <w:szCs w:val="24"/>
        </w:rPr>
        <w:tab/>
        <w:t xml:space="preserve">Gastralia: (0) present; (1) absent.  </w:t>
      </w:r>
    </w:p>
    <w:p w14:paraId="035C7F11"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71.</w:t>
      </w:r>
      <w:r w:rsidRPr="007A1B5B">
        <w:rPr>
          <w:rFonts w:ascii="Times New Roman" w:hAnsi="Times New Roman" w:cs="Times New Roman"/>
          <w:sz w:val="24"/>
          <w:szCs w:val="24"/>
        </w:rPr>
        <w:tab/>
        <w:t xml:space="preserve">Ossified sternal plates: (0) unfused; (1) fused, flat; (2) fused, with slightly raised midline ridge; (3) fused with projected carina. (Ordered).  </w:t>
      </w:r>
    </w:p>
    <w:p w14:paraId="0E83637B"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lastRenderedPageBreak/>
        <w:t>72.</w:t>
      </w:r>
      <w:r w:rsidRPr="007A1B5B">
        <w:rPr>
          <w:rFonts w:ascii="Times New Roman" w:hAnsi="Times New Roman" w:cs="Times New Roman"/>
          <w:sz w:val="24"/>
          <w:szCs w:val="24"/>
        </w:rPr>
        <w:tab/>
        <w:t xml:space="preserve">Carina or midline ridge: (0) restricted to posterior half of sternum; (1) approaches anterior limit of sternum.  </w:t>
      </w:r>
    </w:p>
    <w:p w14:paraId="618C10EA"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73.</w:t>
      </w:r>
      <w:r w:rsidRPr="007A1B5B">
        <w:rPr>
          <w:rFonts w:ascii="Times New Roman" w:hAnsi="Times New Roman" w:cs="Times New Roman"/>
          <w:sz w:val="24"/>
          <w:szCs w:val="24"/>
        </w:rPr>
        <w:tab/>
        <w:t>Sternum, dorsal surface, pneumatic foramen (or foramina): (0) absent; (1) present.</w:t>
      </w:r>
    </w:p>
    <w:p w14:paraId="5571D9CB"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74.</w:t>
      </w:r>
      <w:r w:rsidRPr="007A1B5B">
        <w:rPr>
          <w:rFonts w:ascii="Times New Roman" w:hAnsi="Times New Roman" w:cs="Times New Roman"/>
          <w:sz w:val="24"/>
          <w:szCs w:val="24"/>
        </w:rPr>
        <w:tab/>
        <w:t xml:space="preserve">Sternum, pneumatic foramina in the depressions (loculi </w:t>
      </w:r>
      <w:proofErr w:type="spellStart"/>
      <w:r w:rsidRPr="007A1B5B">
        <w:rPr>
          <w:rFonts w:ascii="Times New Roman" w:hAnsi="Times New Roman" w:cs="Times New Roman"/>
          <w:sz w:val="24"/>
          <w:szCs w:val="24"/>
        </w:rPr>
        <w:t>costalis</w:t>
      </w:r>
      <w:proofErr w:type="spellEnd"/>
      <w:r w:rsidRPr="007A1B5B">
        <w:rPr>
          <w:rFonts w:ascii="Times New Roman" w:hAnsi="Times New Roman" w:cs="Times New Roman"/>
          <w:sz w:val="24"/>
          <w:szCs w:val="24"/>
        </w:rPr>
        <w:t xml:space="preserve">; </w:t>
      </w:r>
      <w:proofErr w:type="spellStart"/>
      <w:r w:rsidRPr="007A1B5B">
        <w:rPr>
          <w:rFonts w:ascii="Times New Roman" w:hAnsi="Times New Roman" w:cs="Times New Roman"/>
          <w:sz w:val="24"/>
          <w:szCs w:val="24"/>
        </w:rPr>
        <w:t>Baumel</w:t>
      </w:r>
      <w:proofErr w:type="spellEnd"/>
      <w:r w:rsidRPr="007A1B5B">
        <w:rPr>
          <w:rFonts w:ascii="Times New Roman" w:hAnsi="Times New Roman" w:cs="Times New Roman"/>
          <w:sz w:val="24"/>
          <w:szCs w:val="24"/>
        </w:rPr>
        <w:t xml:space="preserve"> and Witmer, 1993) between rib articulations (</w:t>
      </w:r>
      <w:proofErr w:type="spellStart"/>
      <w:r w:rsidRPr="007A1B5B">
        <w:rPr>
          <w:rFonts w:ascii="Times New Roman" w:hAnsi="Times New Roman" w:cs="Times New Roman"/>
          <w:sz w:val="24"/>
          <w:szCs w:val="24"/>
        </w:rPr>
        <w:t>processi</w:t>
      </w:r>
      <w:proofErr w:type="spellEnd"/>
      <w:r w:rsidRPr="007A1B5B">
        <w:rPr>
          <w:rFonts w:ascii="Times New Roman" w:hAnsi="Times New Roman" w:cs="Times New Roman"/>
          <w:sz w:val="24"/>
          <w:szCs w:val="24"/>
        </w:rPr>
        <w:t xml:space="preserve"> </w:t>
      </w:r>
      <w:proofErr w:type="spellStart"/>
      <w:r w:rsidRPr="007A1B5B">
        <w:rPr>
          <w:rFonts w:ascii="Times New Roman" w:hAnsi="Times New Roman" w:cs="Times New Roman"/>
          <w:sz w:val="24"/>
          <w:szCs w:val="24"/>
        </w:rPr>
        <w:t>articularis</w:t>
      </w:r>
      <w:proofErr w:type="spellEnd"/>
      <w:r w:rsidRPr="007A1B5B">
        <w:rPr>
          <w:rFonts w:ascii="Times New Roman" w:hAnsi="Times New Roman" w:cs="Times New Roman"/>
          <w:sz w:val="24"/>
          <w:szCs w:val="24"/>
        </w:rPr>
        <w:t xml:space="preserve"> </w:t>
      </w:r>
      <w:proofErr w:type="spellStart"/>
      <w:r w:rsidRPr="007A1B5B">
        <w:rPr>
          <w:rFonts w:ascii="Times New Roman" w:hAnsi="Times New Roman" w:cs="Times New Roman"/>
          <w:sz w:val="24"/>
          <w:szCs w:val="24"/>
        </w:rPr>
        <w:t>sternocostalis</w:t>
      </w:r>
      <w:proofErr w:type="spellEnd"/>
      <w:r w:rsidRPr="007A1B5B">
        <w:rPr>
          <w:rFonts w:ascii="Times New Roman" w:hAnsi="Times New Roman" w:cs="Times New Roman"/>
          <w:sz w:val="24"/>
          <w:szCs w:val="24"/>
        </w:rPr>
        <w:t xml:space="preserve">; </w:t>
      </w:r>
      <w:proofErr w:type="spellStart"/>
      <w:r w:rsidRPr="007A1B5B">
        <w:rPr>
          <w:rFonts w:ascii="Times New Roman" w:hAnsi="Times New Roman" w:cs="Times New Roman"/>
          <w:sz w:val="24"/>
          <w:szCs w:val="24"/>
        </w:rPr>
        <w:t>Baumel</w:t>
      </w:r>
      <w:proofErr w:type="spellEnd"/>
      <w:r w:rsidRPr="007A1B5B">
        <w:rPr>
          <w:rFonts w:ascii="Times New Roman" w:hAnsi="Times New Roman" w:cs="Times New Roman"/>
          <w:sz w:val="24"/>
          <w:szCs w:val="24"/>
        </w:rPr>
        <w:t xml:space="preserve"> and Witmer [1993]): (0) absent; (1) present. </w:t>
      </w:r>
    </w:p>
    <w:p w14:paraId="0BBD1319"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75.</w:t>
      </w:r>
      <w:r w:rsidRPr="007A1B5B">
        <w:rPr>
          <w:rFonts w:ascii="Times New Roman" w:hAnsi="Times New Roman" w:cs="Times New Roman"/>
          <w:sz w:val="24"/>
          <w:szCs w:val="24"/>
        </w:rPr>
        <w:tab/>
        <w:t xml:space="preserve">Sternum, coracoidal sulci spacing on anterior edge: (0) </w:t>
      </w:r>
      <w:proofErr w:type="gramStart"/>
      <w:r w:rsidRPr="007A1B5B">
        <w:rPr>
          <w:rFonts w:ascii="Times New Roman" w:hAnsi="Times New Roman" w:cs="Times New Roman"/>
          <w:sz w:val="24"/>
          <w:szCs w:val="24"/>
        </w:rPr>
        <w:t>widely-separated</w:t>
      </w:r>
      <w:proofErr w:type="gramEnd"/>
      <w:r w:rsidRPr="007A1B5B">
        <w:rPr>
          <w:rFonts w:ascii="Times New Roman" w:hAnsi="Times New Roman" w:cs="Times New Roman"/>
          <w:sz w:val="24"/>
          <w:szCs w:val="24"/>
        </w:rPr>
        <w:t xml:space="preserve"> mediolaterally, (1) adjacent; (2) crossed on midline.</w:t>
      </w:r>
    </w:p>
    <w:p w14:paraId="6F924B18"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76.</w:t>
      </w:r>
      <w:r w:rsidRPr="007A1B5B">
        <w:rPr>
          <w:rFonts w:ascii="Times New Roman" w:hAnsi="Times New Roman" w:cs="Times New Roman"/>
          <w:sz w:val="24"/>
          <w:szCs w:val="24"/>
        </w:rPr>
        <w:tab/>
        <w:t>Sternum, number of processes for articulation with the sternal ribs</w:t>
      </w:r>
      <w:proofErr w:type="gramStart"/>
      <w:r w:rsidRPr="007A1B5B">
        <w:rPr>
          <w:rFonts w:ascii="Times New Roman" w:hAnsi="Times New Roman" w:cs="Times New Roman"/>
          <w:sz w:val="24"/>
          <w:szCs w:val="24"/>
        </w:rPr>
        <w:t>:  (</w:t>
      </w:r>
      <w:proofErr w:type="gramEnd"/>
      <w:r w:rsidRPr="007A1B5B">
        <w:rPr>
          <w:rFonts w:ascii="Times New Roman" w:hAnsi="Times New Roman" w:cs="Times New Roman"/>
          <w:sz w:val="24"/>
          <w:szCs w:val="24"/>
        </w:rPr>
        <w:t xml:space="preserve">0) three; (1) four, (2) five; (3) six; (4) seven or more. (Ordered). </w:t>
      </w:r>
    </w:p>
    <w:p w14:paraId="5A57CD94"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77.</w:t>
      </w:r>
      <w:r w:rsidRPr="007A1B5B">
        <w:rPr>
          <w:rFonts w:ascii="Times New Roman" w:hAnsi="Times New Roman" w:cs="Times New Roman"/>
          <w:sz w:val="24"/>
          <w:szCs w:val="24"/>
        </w:rPr>
        <w:tab/>
        <w:t>Sternum: raised, paired intermuscular ridges (</w:t>
      </w:r>
      <w:proofErr w:type="spellStart"/>
      <w:r w:rsidRPr="007A1B5B">
        <w:rPr>
          <w:rFonts w:ascii="Times New Roman" w:hAnsi="Times New Roman" w:cs="Times New Roman"/>
          <w:sz w:val="24"/>
          <w:szCs w:val="24"/>
        </w:rPr>
        <w:t>linea</w:t>
      </w:r>
      <w:proofErr w:type="spellEnd"/>
      <w:r w:rsidRPr="007A1B5B">
        <w:rPr>
          <w:rFonts w:ascii="Times New Roman" w:hAnsi="Times New Roman" w:cs="Times New Roman"/>
          <w:sz w:val="24"/>
          <w:szCs w:val="24"/>
        </w:rPr>
        <w:t xml:space="preserve"> </w:t>
      </w:r>
      <w:proofErr w:type="spellStart"/>
      <w:r w:rsidRPr="007A1B5B">
        <w:rPr>
          <w:rFonts w:ascii="Times New Roman" w:hAnsi="Times New Roman" w:cs="Times New Roman"/>
          <w:sz w:val="24"/>
          <w:szCs w:val="24"/>
        </w:rPr>
        <w:t>intermuscularis</w:t>
      </w:r>
      <w:proofErr w:type="spellEnd"/>
      <w:r w:rsidRPr="007A1B5B">
        <w:rPr>
          <w:rFonts w:ascii="Times New Roman" w:hAnsi="Times New Roman" w:cs="Times New Roman"/>
          <w:sz w:val="24"/>
          <w:szCs w:val="24"/>
        </w:rPr>
        <w:t xml:space="preserve">; </w:t>
      </w:r>
      <w:proofErr w:type="spellStart"/>
      <w:r w:rsidRPr="007A1B5B">
        <w:rPr>
          <w:rFonts w:ascii="Times New Roman" w:hAnsi="Times New Roman" w:cs="Times New Roman"/>
          <w:sz w:val="24"/>
          <w:szCs w:val="24"/>
        </w:rPr>
        <w:t>Baumel</w:t>
      </w:r>
      <w:proofErr w:type="spellEnd"/>
      <w:r w:rsidRPr="007A1B5B">
        <w:rPr>
          <w:rFonts w:ascii="Times New Roman" w:hAnsi="Times New Roman" w:cs="Times New Roman"/>
          <w:sz w:val="24"/>
          <w:szCs w:val="24"/>
        </w:rPr>
        <w:t xml:space="preserve"> and Witmer, 1993) parallel to sternal midline: (0) absent; (1) present. </w:t>
      </w:r>
    </w:p>
    <w:p w14:paraId="75769C53"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78.</w:t>
      </w:r>
      <w:r w:rsidRPr="007A1B5B">
        <w:rPr>
          <w:rFonts w:ascii="Times New Roman" w:hAnsi="Times New Roman" w:cs="Times New Roman"/>
          <w:sz w:val="24"/>
          <w:szCs w:val="24"/>
        </w:rPr>
        <w:tab/>
        <w:t xml:space="preserve">Sternum, posterior margin, distinct posteriorly projected medial and/or lateral processes: (0) absent (directly laterally projected </w:t>
      </w:r>
      <w:proofErr w:type="spellStart"/>
      <w:r w:rsidRPr="007A1B5B">
        <w:rPr>
          <w:rFonts w:ascii="Times New Roman" w:hAnsi="Times New Roman" w:cs="Times New Roman"/>
          <w:sz w:val="24"/>
          <w:szCs w:val="24"/>
        </w:rPr>
        <w:t>zyphoid</w:t>
      </w:r>
      <w:proofErr w:type="spellEnd"/>
      <w:r w:rsidRPr="007A1B5B">
        <w:rPr>
          <w:rFonts w:ascii="Times New Roman" w:hAnsi="Times New Roman" w:cs="Times New Roman"/>
          <w:sz w:val="24"/>
          <w:szCs w:val="24"/>
        </w:rPr>
        <w:t xml:space="preserve"> processes developed but not considered homologues as these are </w:t>
      </w:r>
      <w:proofErr w:type="spellStart"/>
      <w:r w:rsidRPr="007A1B5B">
        <w:rPr>
          <w:rFonts w:ascii="Times New Roman" w:hAnsi="Times New Roman" w:cs="Times New Roman"/>
          <w:sz w:val="24"/>
          <w:szCs w:val="24"/>
        </w:rPr>
        <w:t>copresent</w:t>
      </w:r>
      <w:proofErr w:type="spellEnd"/>
      <w:r w:rsidRPr="007A1B5B">
        <w:rPr>
          <w:rFonts w:ascii="Times New Roman" w:hAnsi="Times New Roman" w:cs="Times New Roman"/>
          <w:sz w:val="24"/>
          <w:szCs w:val="24"/>
        </w:rPr>
        <w:t xml:space="preserve"> with the posterior processes in the new clade); (1) with distinct posterior processes; (2) midpoint of posterior sternal margin connected to medial posterior processes to enclose paired fenestra. (Ordered). </w:t>
      </w:r>
    </w:p>
    <w:p w14:paraId="62581C21"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79.</w:t>
      </w:r>
      <w:r w:rsidRPr="007A1B5B">
        <w:rPr>
          <w:rFonts w:ascii="Times New Roman" w:hAnsi="Times New Roman" w:cs="Times New Roman"/>
          <w:sz w:val="24"/>
          <w:szCs w:val="24"/>
        </w:rPr>
        <w:tab/>
        <w:t xml:space="preserve">Clavicles: (0) fused; (1) unfused.  </w:t>
      </w:r>
    </w:p>
    <w:p w14:paraId="693C011E"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80.</w:t>
      </w:r>
      <w:r w:rsidRPr="007A1B5B">
        <w:rPr>
          <w:rFonts w:ascii="Times New Roman" w:hAnsi="Times New Roman" w:cs="Times New Roman"/>
          <w:sz w:val="24"/>
          <w:szCs w:val="24"/>
        </w:rPr>
        <w:tab/>
        <w:t xml:space="preserve">Interclavicular angle (clavicles elongate): (0) greater than, or equal, to 90 degrees; (1) less than 90 degrees.  </w:t>
      </w:r>
    </w:p>
    <w:p w14:paraId="3E03C1A7"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81.</w:t>
      </w:r>
      <w:r w:rsidRPr="007A1B5B">
        <w:rPr>
          <w:rFonts w:ascii="Times New Roman" w:hAnsi="Times New Roman" w:cs="Times New Roman"/>
          <w:sz w:val="24"/>
          <w:szCs w:val="24"/>
        </w:rPr>
        <w:tab/>
        <w:t xml:space="preserve">Furcula, hypocleideum: (0) absent; (1) a tubercle; (2) an elongate process. (Ordered).  </w:t>
      </w:r>
    </w:p>
    <w:p w14:paraId="3128F0C5"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lastRenderedPageBreak/>
        <w:t>82.</w:t>
      </w:r>
      <w:r w:rsidRPr="007A1B5B">
        <w:rPr>
          <w:rFonts w:ascii="Times New Roman" w:hAnsi="Times New Roman" w:cs="Times New Roman"/>
          <w:sz w:val="24"/>
          <w:szCs w:val="24"/>
        </w:rPr>
        <w:tab/>
        <w:t xml:space="preserve">Furcula, laterally excavated: (0) absent; (1) present.   </w:t>
      </w:r>
    </w:p>
    <w:p w14:paraId="0AA98BE3"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83.</w:t>
      </w:r>
      <w:r w:rsidRPr="007A1B5B">
        <w:rPr>
          <w:rFonts w:ascii="Times New Roman" w:hAnsi="Times New Roman" w:cs="Times New Roman"/>
          <w:sz w:val="24"/>
          <w:szCs w:val="24"/>
        </w:rPr>
        <w:tab/>
        <w:t>Furcula, dorsal (</w:t>
      </w:r>
      <w:proofErr w:type="spellStart"/>
      <w:r w:rsidRPr="007A1B5B">
        <w:rPr>
          <w:rFonts w:ascii="Times New Roman" w:hAnsi="Times New Roman" w:cs="Times New Roman"/>
          <w:sz w:val="24"/>
          <w:szCs w:val="24"/>
        </w:rPr>
        <w:t>omal</w:t>
      </w:r>
      <w:proofErr w:type="spellEnd"/>
      <w:r w:rsidRPr="007A1B5B">
        <w:rPr>
          <w:rFonts w:ascii="Times New Roman" w:hAnsi="Times New Roman" w:cs="Times New Roman"/>
          <w:sz w:val="24"/>
          <w:szCs w:val="24"/>
        </w:rPr>
        <w:t xml:space="preserve">) tip: (0) flat or blunt tip; (1) with a pronounced posteriorly pointed tip.  </w:t>
      </w:r>
    </w:p>
    <w:p w14:paraId="25684089"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84.</w:t>
      </w:r>
      <w:r w:rsidRPr="007A1B5B">
        <w:rPr>
          <w:rFonts w:ascii="Times New Roman" w:hAnsi="Times New Roman" w:cs="Times New Roman"/>
          <w:sz w:val="24"/>
          <w:szCs w:val="24"/>
        </w:rPr>
        <w:tab/>
        <w:t>Furcula, ventral margin of apophysis: (0) curved, angling; (1) with a truncate or squared base.</w:t>
      </w:r>
    </w:p>
    <w:p w14:paraId="2B807CAC"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85.</w:t>
      </w:r>
      <w:r w:rsidRPr="007A1B5B">
        <w:rPr>
          <w:rFonts w:ascii="Times New Roman" w:hAnsi="Times New Roman" w:cs="Times New Roman"/>
          <w:sz w:val="24"/>
          <w:szCs w:val="24"/>
        </w:rPr>
        <w:tab/>
        <w:t xml:space="preserve">Scapula and coracoid: (0) fused; (1) unfused. </w:t>
      </w:r>
    </w:p>
    <w:p w14:paraId="7B3B8F19"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86.</w:t>
      </w:r>
      <w:r w:rsidRPr="007A1B5B">
        <w:rPr>
          <w:rFonts w:ascii="Times New Roman" w:hAnsi="Times New Roman" w:cs="Times New Roman"/>
          <w:sz w:val="24"/>
          <w:szCs w:val="24"/>
        </w:rPr>
        <w:tab/>
        <w:t xml:space="preserve">Scapula and coracoid articulation: (0) pit-shaped scapular </w:t>
      </w:r>
      <w:proofErr w:type="spellStart"/>
      <w:r w:rsidRPr="007A1B5B">
        <w:rPr>
          <w:rFonts w:ascii="Times New Roman" w:hAnsi="Times New Roman" w:cs="Times New Roman"/>
          <w:sz w:val="24"/>
          <w:szCs w:val="24"/>
        </w:rPr>
        <w:t>cotyla</w:t>
      </w:r>
      <w:proofErr w:type="spellEnd"/>
      <w:r w:rsidRPr="007A1B5B">
        <w:rPr>
          <w:rFonts w:ascii="Times New Roman" w:hAnsi="Times New Roman" w:cs="Times New Roman"/>
          <w:sz w:val="24"/>
          <w:szCs w:val="24"/>
        </w:rPr>
        <w:t xml:space="preserve"> developed on the coracoid, and coracoidal tubercle developed on the scapula (“ball and socket” articulation); (1) scapular articular surface of coracoid convex; (2) flat.  </w:t>
      </w:r>
    </w:p>
    <w:p w14:paraId="36EDB043"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87.</w:t>
      </w:r>
      <w:r w:rsidRPr="007A1B5B">
        <w:rPr>
          <w:rFonts w:ascii="Times New Roman" w:hAnsi="Times New Roman" w:cs="Times New Roman"/>
          <w:sz w:val="24"/>
          <w:szCs w:val="24"/>
        </w:rPr>
        <w:tab/>
        <w:t xml:space="preserve">Coracoid, procoracoid process: (0) absent; (1) present. </w:t>
      </w:r>
    </w:p>
    <w:p w14:paraId="578FCFAF"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88.</w:t>
      </w:r>
      <w:r w:rsidRPr="007A1B5B">
        <w:rPr>
          <w:rFonts w:ascii="Times New Roman" w:hAnsi="Times New Roman" w:cs="Times New Roman"/>
          <w:sz w:val="24"/>
          <w:szCs w:val="24"/>
        </w:rPr>
        <w:tab/>
        <w:t xml:space="preserve">Coracoid: (0) height approximately equal mediolateral dimension; (1) height more than twice width, coracoid “strut-like.”  </w:t>
      </w:r>
    </w:p>
    <w:p w14:paraId="431F4224"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89.</w:t>
      </w:r>
      <w:r w:rsidRPr="007A1B5B">
        <w:rPr>
          <w:rFonts w:ascii="Times New Roman" w:hAnsi="Times New Roman" w:cs="Times New Roman"/>
          <w:sz w:val="24"/>
          <w:szCs w:val="24"/>
        </w:rPr>
        <w:tab/>
        <w:t xml:space="preserve">Coracoid, lateral margin: (0) straight to slightly concave; (1) convex.  </w:t>
      </w:r>
    </w:p>
    <w:p w14:paraId="2139498E"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90.</w:t>
      </w:r>
      <w:r w:rsidRPr="007A1B5B">
        <w:rPr>
          <w:rFonts w:ascii="Times New Roman" w:hAnsi="Times New Roman" w:cs="Times New Roman"/>
          <w:sz w:val="24"/>
          <w:szCs w:val="24"/>
        </w:rPr>
        <w:tab/>
        <w:t xml:space="preserve">Coracoid, dorsal surface (= posterior surface of basal maniraptoran theropods): (0) strongly concave; (1) flat to convex.  </w:t>
      </w:r>
    </w:p>
    <w:p w14:paraId="2DC78456"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91.</w:t>
      </w:r>
      <w:r w:rsidRPr="007A1B5B">
        <w:rPr>
          <w:rFonts w:ascii="Times New Roman" w:hAnsi="Times New Roman" w:cs="Times New Roman"/>
          <w:sz w:val="24"/>
          <w:szCs w:val="24"/>
        </w:rPr>
        <w:tab/>
        <w:t xml:space="preserve">Coracoid, pneumatized: (0) absent; (1) present. </w:t>
      </w:r>
    </w:p>
    <w:p w14:paraId="5A2C901D"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92.</w:t>
      </w:r>
      <w:r w:rsidRPr="007A1B5B">
        <w:rPr>
          <w:rFonts w:ascii="Times New Roman" w:hAnsi="Times New Roman" w:cs="Times New Roman"/>
          <w:sz w:val="24"/>
          <w:szCs w:val="24"/>
        </w:rPr>
        <w:tab/>
        <w:t xml:space="preserve">Coracoid, pneumatic foramen: (0) proximal; (1) distal.  </w:t>
      </w:r>
    </w:p>
    <w:p w14:paraId="7AA17D33"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93.</w:t>
      </w:r>
      <w:r w:rsidRPr="007A1B5B">
        <w:rPr>
          <w:rFonts w:ascii="Times New Roman" w:hAnsi="Times New Roman" w:cs="Times New Roman"/>
          <w:sz w:val="24"/>
          <w:szCs w:val="24"/>
        </w:rPr>
        <w:tab/>
        <w:t xml:space="preserve">Coracoid, lateral process: (0) absent; (1) present. </w:t>
      </w:r>
    </w:p>
    <w:p w14:paraId="204D1779"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94.</w:t>
      </w:r>
      <w:r w:rsidRPr="007A1B5B">
        <w:rPr>
          <w:rFonts w:ascii="Times New Roman" w:hAnsi="Times New Roman" w:cs="Times New Roman"/>
          <w:sz w:val="24"/>
          <w:szCs w:val="24"/>
        </w:rPr>
        <w:tab/>
        <w:t xml:space="preserve">Coracoid, ventral surface, lateral intermuscular </w:t>
      </w:r>
      <w:proofErr w:type="gramStart"/>
      <w:r w:rsidRPr="007A1B5B">
        <w:rPr>
          <w:rFonts w:ascii="Times New Roman" w:hAnsi="Times New Roman" w:cs="Times New Roman"/>
          <w:sz w:val="24"/>
          <w:szCs w:val="24"/>
        </w:rPr>
        <w:t>line</w:t>
      </w:r>
      <w:proofErr w:type="gramEnd"/>
      <w:r w:rsidRPr="007A1B5B">
        <w:rPr>
          <w:rFonts w:ascii="Times New Roman" w:hAnsi="Times New Roman" w:cs="Times New Roman"/>
          <w:sz w:val="24"/>
          <w:szCs w:val="24"/>
        </w:rPr>
        <w:t xml:space="preserve"> or ridge: (0) absent; (1) present. </w:t>
      </w:r>
    </w:p>
    <w:p w14:paraId="488A3FDE"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95.</w:t>
      </w:r>
      <w:r w:rsidRPr="007A1B5B">
        <w:rPr>
          <w:rFonts w:ascii="Times New Roman" w:hAnsi="Times New Roman" w:cs="Times New Roman"/>
          <w:sz w:val="24"/>
          <w:szCs w:val="24"/>
        </w:rPr>
        <w:tab/>
        <w:t>Coracoid, glenoid facet: (0) dorsal to, or at approximately same level as, acrocoracoid process/ “biceps tubercle”; (1) ventral to acrocoracoid process.</w:t>
      </w:r>
    </w:p>
    <w:p w14:paraId="7AC1095A"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lastRenderedPageBreak/>
        <w:t>96.</w:t>
      </w:r>
      <w:r w:rsidRPr="007A1B5B">
        <w:rPr>
          <w:rFonts w:ascii="Times New Roman" w:hAnsi="Times New Roman" w:cs="Times New Roman"/>
          <w:sz w:val="24"/>
          <w:szCs w:val="24"/>
        </w:rPr>
        <w:tab/>
        <w:t xml:space="preserve">Coracoid, acrocoracoid: (0) straight; (1) hooked medially. </w:t>
      </w:r>
    </w:p>
    <w:p w14:paraId="5A90BC80"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97.</w:t>
      </w:r>
      <w:r w:rsidRPr="007A1B5B">
        <w:rPr>
          <w:rFonts w:ascii="Times New Roman" w:hAnsi="Times New Roman" w:cs="Times New Roman"/>
          <w:sz w:val="24"/>
          <w:szCs w:val="24"/>
        </w:rPr>
        <w:tab/>
        <w:t xml:space="preserve">Coracoid, n. supracoracoideus passes through coracoid: (0) present; (1) absent. </w:t>
      </w:r>
    </w:p>
    <w:p w14:paraId="7D9C6F9C"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98.</w:t>
      </w:r>
      <w:r w:rsidRPr="007A1B5B">
        <w:rPr>
          <w:rFonts w:ascii="Times New Roman" w:hAnsi="Times New Roman" w:cs="Times New Roman"/>
          <w:sz w:val="24"/>
          <w:szCs w:val="24"/>
        </w:rPr>
        <w:tab/>
        <w:t xml:space="preserve">Coracoid, medial surface, area of the foramen n. supracoracoideus (when developed): (0) strongly depressed; (1) flat to convex.  </w:t>
      </w:r>
    </w:p>
    <w:p w14:paraId="7572B033"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99.</w:t>
      </w:r>
      <w:r w:rsidRPr="007A1B5B">
        <w:rPr>
          <w:rFonts w:ascii="Times New Roman" w:hAnsi="Times New Roman" w:cs="Times New Roman"/>
          <w:sz w:val="24"/>
          <w:szCs w:val="24"/>
        </w:rPr>
        <w:tab/>
        <w:t xml:space="preserve">Angle between coracoid and scapula at glenoid: (0) more than 90 degrees; (1) 90 degrees or less.1 probably but see orientation of scapular </w:t>
      </w:r>
      <w:proofErr w:type="spellStart"/>
      <w:r w:rsidRPr="007A1B5B">
        <w:rPr>
          <w:rFonts w:ascii="Times New Roman" w:hAnsi="Times New Roman" w:cs="Times New Roman"/>
          <w:sz w:val="24"/>
          <w:szCs w:val="24"/>
        </w:rPr>
        <w:t>cotyla</w:t>
      </w:r>
      <w:proofErr w:type="spellEnd"/>
      <w:r w:rsidRPr="007A1B5B">
        <w:rPr>
          <w:rFonts w:ascii="Times New Roman" w:hAnsi="Times New Roman" w:cs="Times New Roman"/>
          <w:sz w:val="24"/>
          <w:szCs w:val="24"/>
        </w:rPr>
        <w:t>.</w:t>
      </w:r>
    </w:p>
    <w:p w14:paraId="4BDE9089"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100.</w:t>
      </w:r>
      <w:r w:rsidRPr="007A1B5B">
        <w:rPr>
          <w:rFonts w:ascii="Times New Roman" w:hAnsi="Times New Roman" w:cs="Times New Roman"/>
          <w:sz w:val="24"/>
          <w:szCs w:val="24"/>
        </w:rPr>
        <w:tab/>
        <w:t xml:space="preserve">Scapula, posterior end: (0) wider or approximately the same width as proximal dorsoventral shaft width; (1) tapering distally. </w:t>
      </w:r>
    </w:p>
    <w:p w14:paraId="345BA2EC"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101.</w:t>
      </w:r>
      <w:r w:rsidRPr="007A1B5B">
        <w:rPr>
          <w:rFonts w:ascii="Times New Roman" w:hAnsi="Times New Roman" w:cs="Times New Roman"/>
          <w:sz w:val="24"/>
          <w:szCs w:val="24"/>
        </w:rPr>
        <w:tab/>
        <w:t xml:space="preserve">Scapula: (0) straight, (1) dorsoventrally curved. </w:t>
      </w:r>
    </w:p>
    <w:p w14:paraId="3A8618B1"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102.</w:t>
      </w:r>
      <w:r w:rsidRPr="007A1B5B">
        <w:rPr>
          <w:rFonts w:ascii="Times New Roman" w:hAnsi="Times New Roman" w:cs="Times New Roman"/>
          <w:sz w:val="24"/>
          <w:szCs w:val="24"/>
        </w:rPr>
        <w:tab/>
        <w:t xml:space="preserve">Scapula, length: (0) shorter than humerus, (1) as long as or longer than the humerus. </w:t>
      </w:r>
    </w:p>
    <w:p w14:paraId="456E19CA"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103.</w:t>
      </w:r>
      <w:r w:rsidRPr="007A1B5B">
        <w:rPr>
          <w:rFonts w:ascii="Times New Roman" w:hAnsi="Times New Roman" w:cs="Times New Roman"/>
          <w:sz w:val="24"/>
          <w:szCs w:val="24"/>
        </w:rPr>
        <w:tab/>
        <w:t xml:space="preserve">Scapula, acromion process: (0) projected anteriorly to surpass the articular surface for coracoid (facies </w:t>
      </w:r>
      <w:proofErr w:type="spellStart"/>
      <w:r w:rsidRPr="007A1B5B">
        <w:rPr>
          <w:rFonts w:ascii="Times New Roman" w:hAnsi="Times New Roman" w:cs="Times New Roman"/>
          <w:sz w:val="24"/>
          <w:szCs w:val="24"/>
        </w:rPr>
        <w:t>articularis</w:t>
      </w:r>
      <w:proofErr w:type="spellEnd"/>
      <w:r w:rsidRPr="007A1B5B">
        <w:rPr>
          <w:rFonts w:ascii="Times New Roman" w:hAnsi="Times New Roman" w:cs="Times New Roman"/>
          <w:sz w:val="24"/>
          <w:szCs w:val="24"/>
        </w:rPr>
        <w:t xml:space="preserve"> </w:t>
      </w:r>
      <w:proofErr w:type="spellStart"/>
      <w:r w:rsidRPr="007A1B5B">
        <w:rPr>
          <w:rFonts w:ascii="Times New Roman" w:hAnsi="Times New Roman" w:cs="Times New Roman"/>
          <w:sz w:val="24"/>
          <w:szCs w:val="24"/>
        </w:rPr>
        <w:t>coracoidea</w:t>
      </w:r>
      <w:proofErr w:type="spellEnd"/>
      <w:r w:rsidRPr="007A1B5B">
        <w:rPr>
          <w:rFonts w:ascii="Times New Roman" w:hAnsi="Times New Roman" w:cs="Times New Roman"/>
          <w:sz w:val="24"/>
          <w:szCs w:val="24"/>
        </w:rPr>
        <w:t xml:space="preserve">; </w:t>
      </w:r>
      <w:proofErr w:type="spellStart"/>
      <w:r w:rsidRPr="007A1B5B">
        <w:rPr>
          <w:rFonts w:ascii="Times New Roman" w:hAnsi="Times New Roman" w:cs="Times New Roman"/>
          <w:sz w:val="24"/>
          <w:szCs w:val="24"/>
        </w:rPr>
        <w:t>Baumel</w:t>
      </w:r>
      <w:proofErr w:type="spellEnd"/>
      <w:r w:rsidRPr="007A1B5B">
        <w:rPr>
          <w:rFonts w:ascii="Times New Roman" w:hAnsi="Times New Roman" w:cs="Times New Roman"/>
          <w:sz w:val="24"/>
          <w:szCs w:val="24"/>
        </w:rPr>
        <w:t xml:space="preserve"> and Witmer, 1993); (1) projected less anteriorly than the articular surface for coracoid.  </w:t>
      </w:r>
    </w:p>
    <w:p w14:paraId="2BE02BE8"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104.</w:t>
      </w:r>
      <w:r w:rsidRPr="007A1B5B">
        <w:rPr>
          <w:rFonts w:ascii="Times New Roman" w:hAnsi="Times New Roman" w:cs="Times New Roman"/>
          <w:sz w:val="24"/>
          <w:szCs w:val="24"/>
        </w:rPr>
        <w:tab/>
        <w:t xml:space="preserve">Scapula, acromion process: (0) straight; (1) laterally hooked tip. </w:t>
      </w:r>
    </w:p>
    <w:p w14:paraId="52012EBC"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105.</w:t>
      </w:r>
      <w:r w:rsidRPr="007A1B5B">
        <w:rPr>
          <w:rFonts w:ascii="Times New Roman" w:hAnsi="Times New Roman" w:cs="Times New Roman"/>
          <w:sz w:val="24"/>
          <w:szCs w:val="24"/>
        </w:rPr>
        <w:tab/>
        <w:t xml:space="preserve">Humerus and ulna, length: (0) humerus longer than ulna; (1) ulna and humerus approximately the same length; (2) ulna significantly longer than humerus. (Ordered).  </w:t>
      </w:r>
    </w:p>
    <w:p w14:paraId="126AB8C4"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106.</w:t>
      </w:r>
      <w:r w:rsidRPr="007A1B5B">
        <w:rPr>
          <w:rFonts w:ascii="Times New Roman" w:hAnsi="Times New Roman" w:cs="Times New Roman"/>
          <w:sz w:val="24"/>
          <w:szCs w:val="24"/>
        </w:rPr>
        <w:tab/>
        <w:t xml:space="preserve">Humerus, proximal end, head in anterior or posterior view: (0) strap-like, articular surface flat, no proximal midline convexity; (1) head domed proximally. </w:t>
      </w:r>
    </w:p>
    <w:p w14:paraId="233F0235"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107.</w:t>
      </w:r>
      <w:r w:rsidRPr="007A1B5B">
        <w:rPr>
          <w:rFonts w:ascii="Times New Roman" w:hAnsi="Times New Roman" w:cs="Times New Roman"/>
          <w:sz w:val="24"/>
          <w:szCs w:val="24"/>
        </w:rPr>
        <w:tab/>
        <w:t xml:space="preserve">Humerus, proximal end, proximal projection: (0) dorsal edge projected farthest; (1) midline projected farthest. </w:t>
      </w:r>
    </w:p>
    <w:p w14:paraId="43447E46"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108.</w:t>
      </w:r>
      <w:r w:rsidRPr="007A1B5B">
        <w:rPr>
          <w:rFonts w:ascii="Times New Roman" w:hAnsi="Times New Roman" w:cs="Times New Roman"/>
          <w:sz w:val="24"/>
          <w:szCs w:val="24"/>
        </w:rPr>
        <w:tab/>
        <w:t xml:space="preserve">Humerus, ventral </w:t>
      </w:r>
      <w:proofErr w:type="gramStart"/>
      <w:r w:rsidRPr="007A1B5B">
        <w:rPr>
          <w:rFonts w:ascii="Times New Roman" w:hAnsi="Times New Roman" w:cs="Times New Roman"/>
          <w:sz w:val="24"/>
          <w:szCs w:val="24"/>
        </w:rPr>
        <w:t>tubercle</w:t>
      </w:r>
      <w:proofErr w:type="gramEnd"/>
      <w:r w:rsidRPr="007A1B5B">
        <w:rPr>
          <w:rFonts w:ascii="Times New Roman" w:hAnsi="Times New Roman" w:cs="Times New Roman"/>
          <w:sz w:val="24"/>
          <w:szCs w:val="24"/>
        </w:rPr>
        <w:t xml:space="preserve"> and capital incisure: (0) absent; (1) present.  </w:t>
      </w:r>
    </w:p>
    <w:p w14:paraId="35AD2729"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lastRenderedPageBreak/>
        <w:t>109.</w:t>
      </w:r>
      <w:r w:rsidRPr="007A1B5B">
        <w:rPr>
          <w:rFonts w:ascii="Times New Roman" w:hAnsi="Times New Roman" w:cs="Times New Roman"/>
          <w:sz w:val="24"/>
          <w:szCs w:val="24"/>
        </w:rPr>
        <w:tab/>
        <w:t xml:space="preserve">Humerus, capital incisure: (0) an open groove; (1) closed by tubercle associated with a muscle insertion just distal to humeral head. </w:t>
      </w:r>
    </w:p>
    <w:p w14:paraId="4EC420AB"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110.</w:t>
      </w:r>
      <w:r w:rsidRPr="007A1B5B">
        <w:rPr>
          <w:rFonts w:ascii="Times New Roman" w:hAnsi="Times New Roman" w:cs="Times New Roman"/>
          <w:sz w:val="24"/>
          <w:szCs w:val="24"/>
        </w:rPr>
        <w:tab/>
        <w:t xml:space="preserve">Humerus, anterior surface, well-developed fossa on midline making proximal articular surface appear </w:t>
      </w:r>
      <w:proofErr w:type="spellStart"/>
      <w:r w:rsidRPr="007A1B5B">
        <w:rPr>
          <w:rFonts w:ascii="Times New Roman" w:hAnsi="Times New Roman" w:cs="Times New Roman"/>
          <w:sz w:val="24"/>
          <w:szCs w:val="24"/>
        </w:rPr>
        <w:t>v-shaped</w:t>
      </w:r>
      <w:proofErr w:type="spellEnd"/>
      <w:r w:rsidRPr="007A1B5B">
        <w:rPr>
          <w:rFonts w:ascii="Times New Roman" w:hAnsi="Times New Roman" w:cs="Times New Roman"/>
          <w:sz w:val="24"/>
          <w:szCs w:val="24"/>
        </w:rPr>
        <w:t xml:space="preserve"> in proximal view: (0) absent; (1) present. </w:t>
      </w:r>
    </w:p>
    <w:p w14:paraId="5526129E"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111.</w:t>
      </w:r>
      <w:r w:rsidRPr="007A1B5B">
        <w:rPr>
          <w:rFonts w:ascii="Times New Roman" w:hAnsi="Times New Roman" w:cs="Times New Roman"/>
          <w:sz w:val="24"/>
          <w:szCs w:val="24"/>
        </w:rPr>
        <w:tab/>
        <w:t>Humerus, “transverse groove”: (0) absent; (1) present, developed as a discreet, depressed scar on the proximal surface of the bicipital crest or as a slight transverse groove.</w:t>
      </w:r>
    </w:p>
    <w:p w14:paraId="30A510B7"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112.</w:t>
      </w:r>
      <w:r w:rsidRPr="007A1B5B">
        <w:rPr>
          <w:rFonts w:ascii="Times New Roman" w:hAnsi="Times New Roman" w:cs="Times New Roman"/>
          <w:sz w:val="24"/>
          <w:szCs w:val="24"/>
        </w:rPr>
        <w:tab/>
        <w:t xml:space="preserve">Humerus, deltopectoral crest: (0) projected dorsally (in line with the long axis of humeral head); (1) projected anteriorly.  </w:t>
      </w:r>
    </w:p>
    <w:p w14:paraId="477F03BD"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113.</w:t>
      </w:r>
      <w:r w:rsidRPr="007A1B5B">
        <w:rPr>
          <w:rFonts w:ascii="Times New Roman" w:hAnsi="Times New Roman" w:cs="Times New Roman"/>
          <w:sz w:val="24"/>
          <w:szCs w:val="24"/>
        </w:rPr>
        <w:tab/>
        <w:t xml:space="preserve">Humerus, deltopectoral crest: (0) less than shaft width; (1) same width; (2) dorsoventral width greater than shaft width. (Ordered). </w:t>
      </w:r>
    </w:p>
    <w:p w14:paraId="6EBF3988"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114.</w:t>
      </w:r>
      <w:r w:rsidRPr="007A1B5B">
        <w:rPr>
          <w:rFonts w:ascii="Times New Roman" w:hAnsi="Times New Roman" w:cs="Times New Roman"/>
          <w:sz w:val="24"/>
          <w:szCs w:val="24"/>
        </w:rPr>
        <w:tab/>
        <w:t xml:space="preserve">Humerus, deltopectoral crest, </w:t>
      </w:r>
      <w:proofErr w:type="spellStart"/>
      <w:r w:rsidRPr="007A1B5B">
        <w:rPr>
          <w:rFonts w:ascii="Times New Roman" w:hAnsi="Times New Roman" w:cs="Times New Roman"/>
          <w:sz w:val="24"/>
          <w:szCs w:val="24"/>
        </w:rPr>
        <w:t>proximoposterior</w:t>
      </w:r>
      <w:proofErr w:type="spellEnd"/>
      <w:r w:rsidRPr="007A1B5B">
        <w:rPr>
          <w:rFonts w:ascii="Times New Roman" w:hAnsi="Times New Roman" w:cs="Times New Roman"/>
          <w:sz w:val="24"/>
          <w:szCs w:val="24"/>
        </w:rPr>
        <w:t xml:space="preserve"> surface: (0) flat to convex; (1) concave. </w:t>
      </w:r>
    </w:p>
    <w:p w14:paraId="390F085F"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115.</w:t>
      </w:r>
      <w:r w:rsidRPr="007A1B5B">
        <w:rPr>
          <w:rFonts w:ascii="Times New Roman" w:hAnsi="Times New Roman" w:cs="Times New Roman"/>
          <w:sz w:val="24"/>
          <w:szCs w:val="24"/>
        </w:rPr>
        <w:tab/>
        <w:t xml:space="preserve">Humerus, deltopectoral crest: (0) not perforate; (1) with a large fenestra. </w:t>
      </w:r>
    </w:p>
    <w:p w14:paraId="10C108FE"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116.</w:t>
      </w:r>
      <w:r w:rsidRPr="007A1B5B">
        <w:rPr>
          <w:rFonts w:ascii="Times New Roman" w:hAnsi="Times New Roman" w:cs="Times New Roman"/>
          <w:sz w:val="24"/>
          <w:szCs w:val="24"/>
        </w:rPr>
        <w:tab/>
        <w:t xml:space="preserve">Humerus, bicipital crest, pit-shaped scar/fossa for muscular attachment on anterodistal, </w:t>
      </w:r>
      <w:proofErr w:type="gramStart"/>
      <w:r w:rsidRPr="007A1B5B">
        <w:rPr>
          <w:rFonts w:ascii="Times New Roman" w:hAnsi="Times New Roman" w:cs="Times New Roman"/>
          <w:sz w:val="24"/>
          <w:szCs w:val="24"/>
        </w:rPr>
        <w:t>distal</w:t>
      </w:r>
      <w:proofErr w:type="gramEnd"/>
      <w:r w:rsidRPr="007A1B5B">
        <w:rPr>
          <w:rFonts w:ascii="Times New Roman" w:hAnsi="Times New Roman" w:cs="Times New Roman"/>
          <w:sz w:val="24"/>
          <w:szCs w:val="24"/>
        </w:rPr>
        <w:t xml:space="preserve"> or posterodistal surface of crest: (0) absent; (1) present.  </w:t>
      </w:r>
    </w:p>
    <w:p w14:paraId="5882C200"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117.</w:t>
      </w:r>
      <w:r w:rsidRPr="007A1B5B">
        <w:rPr>
          <w:rFonts w:ascii="Times New Roman" w:hAnsi="Times New Roman" w:cs="Times New Roman"/>
          <w:sz w:val="24"/>
          <w:szCs w:val="24"/>
        </w:rPr>
        <w:tab/>
        <w:t xml:space="preserve">Humerus, bicipital crest, pit-shaped fossa for muscular attachment: (0) anterodistal on bicipital crest; (1) directly ventrodistal at tip of bicipital crest; (2) posterodistal, variably developed as a fossa. </w:t>
      </w:r>
    </w:p>
    <w:p w14:paraId="2B597003"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118.</w:t>
      </w:r>
      <w:r w:rsidRPr="007A1B5B">
        <w:rPr>
          <w:rFonts w:ascii="Times New Roman" w:hAnsi="Times New Roman" w:cs="Times New Roman"/>
          <w:sz w:val="24"/>
          <w:szCs w:val="24"/>
        </w:rPr>
        <w:tab/>
        <w:t xml:space="preserve">Humerus, bicipital crest: (0) little or no anterior projection; (1) developed as an anterior projection relative to shaft surface in ventral view; (2) hypertrophied, rounded tumescence. (Ordered).  </w:t>
      </w:r>
    </w:p>
    <w:p w14:paraId="212B0027"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lastRenderedPageBreak/>
        <w:t>119.</w:t>
      </w:r>
      <w:r w:rsidRPr="007A1B5B">
        <w:rPr>
          <w:rFonts w:ascii="Times New Roman" w:hAnsi="Times New Roman" w:cs="Times New Roman"/>
          <w:sz w:val="24"/>
          <w:szCs w:val="24"/>
        </w:rPr>
        <w:tab/>
        <w:t xml:space="preserve">Humerus, proximal end, one or more pneumatic foramina: (0) absent; (1) present. </w:t>
      </w:r>
    </w:p>
    <w:p w14:paraId="09B1A293"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120.</w:t>
      </w:r>
      <w:r w:rsidRPr="007A1B5B">
        <w:rPr>
          <w:rFonts w:ascii="Times New Roman" w:hAnsi="Times New Roman" w:cs="Times New Roman"/>
          <w:sz w:val="24"/>
          <w:szCs w:val="24"/>
        </w:rPr>
        <w:tab/>
        <w:t xml:space="preserve">Humerus, distal condyles: (0) developed distally; (1) developed on anterior surface of humerus. </w:t>
      </w:r>
    </w:p>
    <w:p w14:paraId="7EB6A309"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121.</w:t>
      </w:r>
      <w:r w:rsidRPr="007A1B5B">
        <w:rPr>
          <w:rFonts w:ascii="Times New Roman" w:hAnsi="Times New Roman" w:cs="Times New Roman"/>
          <w:sz w:val="24"/>
          <w:szCs w:val="24"/>
        </w:rPr>
        <w:tab/>
        <w:t xml:space="preserve">Humerus, long axis of dorsal condyle: (0) at low angle to humeral axis, </w:t>
      </w:r>
      <w:proofErr w:type="spellStart"/>
      <w:r w:rsidRPr="007A1B5B">
        <w:rPr>
          <w:rFonts w:ascii="Times New Roman" w:hAnsi="Times New Roman" w:cs="Times New Roman"/>
          <w:sz w:val="24"/>
          <w:szCs w:val="24"/>
        </w:rPr>
        <w:t>proximodistally</w:t>
      </w:r>
      <w:proofErr w:type="spellEnd"/>
      <w:r w:rsidRPr="007A1B5B">
        <w:rPr>
          <w:rFonts w:ascii="Times New Roman" w:hAnsi="Times New Roman" w:cs="Times New Roman"/>
          <w:sz w:val="24"/>
          <w:szCs w:val="24"/>
        </w:rPr>
        <w:t xml:space="preserve"> oriented; (1) at high angle to humeral axis, almost transversely oriented.  </w:t>
      </w:r>
    </w:p>
    <w:p w14:paraId="3F9994F8"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122.</w:t>
      </w:r>
      <w:r w:rsidRPr="007A1B5B">
        <w:rPr>
          <w:rFonts w:ascii="Times New Roman" w:hAnsi="Times New Roman" w:cs="Times New Roman"/>
          <w:sz w:val="24"/>
          <w:szCs w:val="24"/>
        </w:rPr>
        <w:tab/>
        <w:t xml:space="preserve">Humerus, distal condyles: (0) sub-round, bulbous; (1) weakly defined, “strap-like.”  </w:t>
      </w:r>
    </w:p>
    <w:p w14:paraId="01F4BBF3"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123.</w:t>
      </w:r>
      <w:r w:rsidRPr="007A1B5B">
        <w:rPr>
          <w:rFonts w:ascii="Times New Roman" w:hAnsi="Times New Roman" w:cs="Times New Roman"/>
          <w:sz w:val="24"/>
          <w:szCs w:val="24"/>
        </w:rPr>
        <w:tab/>
        <w:t xml:space="preserve">Humerus, distal margin: (0) approximately perpendicular to long axis of humeral shaft; (1) ventrodistal margin projected significantly distal to </w:t>
      </w:r>
      <w:proofErr w:type="spellStart"/>
      <w:r w:rsidRPr="007A1B5B">
        <w:rPr>
          <w:rFonts w:ascii="Times New Roman" w:hAnsi="Times New Roman" w:cs="Times New Roman"/>
          <w:sz w:val="24"/>
          <w:szCs w:val="24"/>
        </w:rPr>
        <w:t>dorsodistal</w:t>
      </w:r>
      <w:proofErr w:type="spellEnd"/>
      <w:r w:rsidRPr="007A1B5B">
        <w:rPr>
          <w:rFonts w:ascii="Times New Roman" w:hAnsi="Times New Roman" w:cs="Times New Roman"/>
          <w:sz w:val="24"/>
          <w:szCs w:val="24"/>
        </w:rPr>
        <w:t xml:space="preserve"> margin, distal margin angling strongly ventrally (sometimes described as a well-projected flexor process).  </w:t>
      </w:r>
    </w:p>
    <w:p w14:paraId="24DB0231"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124.</w:t>
      </w:r>
      <w:r w:rsidRPr="007A1B5B">
        <w:rPr>
          <w:rFonts w:ascii="Times New Roman" w:hAnsi="Times New Roman" w:cs="Times New Roman"/>
          <w:sz w:val="24"/>
          <w:szCs w:val="24"/>
        </w:rPr>
        <w:tab/>
        <w:t xml:space="preserve">Humerus, distal end, compressed </w:t>
      </w:r>
      <w:proofErr w:type="spellStart"/>
      <w:r w:rsidRPr="007A1B5B">
        <w:rPr>
          <w:rFonts w:ascii="Times New Roman" w:hAnsi="Times New Roman" w:cs="Times New Roman"/>
          <w:sz w:val="24"/>
          <w:szCs w:val="24"/>
        </w:rPr>
        <w:t>anteroposteriorly</w:t>
      </w:r>
      <w:proofErr w:type="spellEnd"/>
      <w:r w:rsidRPr="007A1B5B">
        <w:rPr>
          <w:rFonts w:ascii="Times New Roman" w:hAnsi="Times New Roman" w:cs="Times New Roman"/>
          <w:sz w:val="24"/>
          <w:szCs w:val="24"/>
        </w:rPr>
        <w:t xml:space="preserve"> and flared dorsoventrally: (0) absent; (1) present.  </w:t>
      </w:r>
    </w:p>
    <w:p w14:paraId="00EFCC07"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125.</w:t>
      </w:r>
      <w:r w:rsidRPr="007A1B5B">
        <w:rPr>
          <w:rFonts w:ascii="Times New Roman" w:hAnsi="Times New Roman" w:cs="Times New Roman"/>
          <w:sz w:val="24"/>
          <w:szCs w:val="24"/>
        </w:rPr>
        <w:tab/>
        <w:t xml:space="preserve">Humerus, brachial fossa: (0) absent; (1) present, developed as a flat scar or as a scar-impressed fossa.   </w:t>
      </w:r>
    </w:p>
    <w:p w14:paraId="0A72D1D5"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126.</w:t>
      </w:r>
      <w:r w:rsidRPr="007A1B5B">
        <w:rPr>
          <w:rFonts w:ascii="Times New Roman" w:hAnsi="Times New Roman" w:cs="Times New Roman"/>
          <w:sz w:val="24"/>
          <w:szCs w:val="24"/>
        </w:rPr>
        <w:tab/>
        <w:t xml:space="preserve">Humerus, ventral condyle: (0) length of long axis of condyle less than the same measure of the dorsal condyle; (1) same or greater. </w:t>
      </w:r>
    </w:p>
    <w:p w14:paraId="71E88F13" w14:textId="42981114"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127.</w:t>
      </w:r>
      <w:r w:rsidRPr="007A1B5B">
        <w:rPr>
          <w:rFonts w:ascii="Times New Roman" w:hAnsi="Times New Roman" w:cs="Times New Roman"/>
          <w:sz w:val="24"/>
          <w:szCs w:val="24"/>
        </w:rPr>
        <w:tab/>
        <w:t xml:space="preserve">Humerus, demarcation of muscle origins (e.g., m. extensor metacarpi radialis in </w:t>
      </w:r>
      <w:r w:rsidR="00C9014E" w:rsidRPr="007A1B5B">
        <w:rPr>
          <w:rFonts w:ascii="Times New Roman" w:hAnsi="Times New Roman" w:cs="Times New Roman"/>
          <w:sz w:val="24"/>
          <w:szCs w:val="24"/>
        </w:rPr>
        <w:t>Neornithes</w:t>
      </w:r>
      <w:r w:rsidRPr="007A1B5B">
        <w:rPr>
          <w:rFonts w:ascii="Times New Roman" w:hAnsi="Times New Roman" w:cs="Times New Roman"/>
          <w:sz w:val="24"/>
          <w:szCs w:val="24"/>
        </w:rPr>
        <w:t xml:space="preserve">) on the dorsal edge of the distal humerus: (0) no indication of origin as a scar, a pit, or a tubercle; (1) indication as a pit-shaped scar or as a variably projected scar-bearing tubercle or facet.  </w:t>
      </w:r>
    </w:p>
    <w:p w14:paraId="01C5C82D"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128.</w:t>
      </w:r>
      <w:r w:rsidRPr="007A1B5B">
        <w:rPr>
          <w:rFonts w:ascii="Times New Roman" w:hAnsi="Times New Roman" w:cs="Times New Roman"/>
          <w:sz w:val="24"/>
          <w:szCs w:val="24"/>
        </w:rPr>
        <w:tab/>
        <w:t xml:space="preserve">Humerus, distal end, posterior surface, groove for passage of m. </w:t>
      </w:r>
      <w:proofErr w:type="spellStart"/>
      <w:r w:rsidRPr="007A1B5B">
        <w:rPr>
          <w:rFonts w:ascii="Times New Roman" w:hAnsi="Times New Roman" w:cs="Times New Roman"/>
          <w:sz w:val="24"/>
          <w:szCs w:val="24"/>
        </w:rPr>
        <w:t>scapulotriceps</w:t>
      </w:r>
      <w:proofErr w:type="spellEnd"/>
      <w:r w:rsidRPr="007A1B5B">
        <w:rPr>
          <w:rFonts w:ascii="Times New Roman" w:hAnsi="Times New Roman" w:cs="Times New Roman"/>
          <w:sz w:val="24"/>
          <w:szCs w:val="24"/>
        </w:rPr>
        <w:t>: (0) absent; (1) present.</w:t>
      </w:r>
    </w:p>
    <w:p w14:paraId="1B9D1063"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lastRenderedPageBreak/>
        <w:t>129.</w:t>
      </w:r>
      <w:r w:rsidRPr="007A1B5B">
        <w:rPr>
          <w:rFonts w:ascii="Times New Roman" w:hAnsi="Times New Roman" w:cs="Times New Roman"/>
          <w:sz w:val="24"/>
          <w:szCs w:val="24"/>
        </w:rPr>
        <w:tab/>
        <w:t xml:space="preserve">Humerus, m. </w:t>
      </w:r>
      <w:proofErr w:type="spellStart"/>
      <w:r w:rsidRPr="007A1B5B">
        <w:rPr>
          <w:rFonts w:ascii="Times New Roman" w:hAnsi="Times New Roman" w:cs="Times New Roman"/>
          <w:sz w:val="24"/>
          <w:szCs w:val="24"/>
        </w:rPr>
        <w:t>humerotricipitalis</w:t>
      </w:r>
      <w:proofErr w:type="spellEnd"/>
      <w:r w:rsidRPr="007A1B5B">
        <w:rPr>
          <w:rFonts w:ascii="Times New Roman" w:hAnsi="Times New Roman" w:cs="Times New Roman"/>
          <w:sz w:val="24"/>
          <w:szCs w:val="24"/>
        </w:rPr>
        <w:t xml:space="preserve"> groove: (0) absent; (1) present as a ventral depression contiguous with the olecranon fossa. </w:t>
      </w:r>
    </w:p>
    <w:p w14:paraId="738A559E"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130.</w:t>
      </w:r>
      <w:r w:rsidRPr="007A1B5B">
        <w:rPr>
          <w:rFonts w:ascii="Times New Roman" w:hAnsi="Times New Roman" w:cs="Times New Roman"/>
          <w:sz w:val="24"/>
          <w:szCs w:val="24"/>
        </w:rPr>
        <w:tab/>
        <w:t xml:space="preserve">Ulna, </w:t>
      </w:r>
      <w:proofErr w:type="spellStart"/>
      <w:r w:rsidRPr="007A1B5B">
        <w:rPr>
          <w:rFonts w:ascii="Times New Roman" w:hAnsi="Times New Roman" w:cs="Times New Roman"/>
          <w:sz w:val="24"/>
          <w:szCs w:val="24"/>
        </w:rPr>
        <w:t>cotylae</w:t>
      </w:r>
      <w:proofErr w:type="spellEnd"/>
      <w:r w:rsidRPr="007A1B5B">
        <w:rPr>
          <w:rFonts w:ascii="Times New Roman" w:hAnsi="Times New Roman" w:cs="Times New Roman"/>
          <w:sz w:val="24"/>
          <w:szCs w:val="24"/>
        </w:rPr>
        <w:t xml:space="preserve">: (0) dorsoventrally adjacent; (1) widely separated by a deep groove.  </w:t>
      </w:r>
    </w:p>
    <w:p w14:paraId="1D039353"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131.</w:t>
      </w:r>
      <w:r w:rsidRPr="007A1B5B">
        <w:rPr>
          <w:rFonts w:ascii="Times New Roman" w:hAnsi="Times New Roman" w:cs="Times New Roman"/>
          <w:sz w:val="24"/>
          <w:szCs w:val="24"/>
        </w:rPr>
        <w:tab/>
        <w:t xml:space="preserve">Ulna, dorsal </w:t>
      </w:r>
      <w:proofErr w:type="spellStart"/>
      <w:r w:rsidRPr="007A1B5B">
        <w:rPr>
          <w:rFonts w:ascii="Times New Roman" w:hAnsi="Times New Roman" w:cs="Times New Roman"/>
          <w:sz w:val="24"/>
          <w:szCs w:val="24"/>
        </w:rPr>
        <w:t>cotyla</w:t>
      </w:r>
      <w:proofErr w:type="spellEnd"/>
      <w:r w:rsidRPr="007A1B5B">
        <w:rPr>
          <w:rFonts w:ascii="Times New Roman" w:hAnsi="Times New Roman" w:cs="Times New Roman"/>
          <w:sz w:val="24"/>
          <w:szCs w:val="24"/>
        </w:rPr>
        <w:t xml:space="preserve"> convex: (0) absent; (1) present. </w:t>
      </w:r>
    </w:p>
    <w:p w14:paraId="2D37939F"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132.</w:t>
      </w:r>
      <w:r w:rsidRPr="007A1B5B">
        <w:rPr>
          <w:rFonts w:ascii="Times New Roman" w:hAnsi="Times New Roman" w:cs="Times New Roman"/>
          <w:sz w:val="24"/>
          <w:szCs w:val="24"/>
        </w:rPr>
        <w:tab/>
        <w:t xml:space="preserve">Ulna, distal end, dorsal condyle, dorsal trochlear surface developed as a </w:t>
      </w:r>
      <w:proofErr w:type="spellStart"/>
      <w:r w:rsidRPr="007A1B5B">
        <w:rPr>
          <w:rFonts w:ascii="Times New Roman" w:hAnsi="Times New Roman" w:cs="Times New Roman"/>
          <w:sz w:val="24"/>
          <w:szCs w:val="24"/>
        </w:rPr>
        <w:t>semilunate</w:t>
      </w:r>
      <w:proofErr w:type="spellEnd"/>
      <w:r w:rsidRPr="007A1B5B">
        <w:rPr>
          <w:rFonts w:ascii="Times New Roman" w:hAnsi="Times New Roman" w:cs="Times New Roman"/>
          <w:sz w:val="24"/>
          <w:szCs w:val="24"/>
        </w:rPr>
        <w:t xml:space="preserve"> ridge: (0) absent; (1) present.  </w:t>
      </w:r>
    </w:p>
    <w:p w14:paraId="482704A4"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133.</w:t>
      </w:r>
      <w:r w:rsidRPr="007A1B5B">
        <w:rPr>
          <w:rFonts w:ascii="Times New Roman" w:hAnsi="Times New Roman" w:cs="Times New Roman"/>
          <w:sz w:val="24"/>
          <w:szCs w:val="24"/>
        </w:rPr>
        <w:tab/>
        <w:t xml:space="preserve">Ulna, distal end, dorsal condyle, dorsal trochlear surface, extent along posterior margin: (0) less than transverse measure of dorsal trochlear surface; (1) approximately equal in extent.  </w:t>
      </w:r>
    </w:p>
    <w:p w14:paraId="1BE9E52B"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134.</w:t>
      </w:r>
      <w:r w:rsidRPr="007A1B5B">
        <w:rPr>
          <w:rFonts w:ascii="Times New Roman" w:hAnsi="Times New Roman" w:cs="Times New Roman"/>
          <w:sz w:val="24"/>
          <w:szCs w:val="24"/>
        </w:rPr>
        <w:tab/>
        <w:t xml:space="preserve">Ulna, bicipital scar: (0) absent; (1) developed as a </w:t>
      </w:r>
      <w:proofErr w:type="gramStart"/>
      <w:r w:rsidRPr="007A1B5B">
        <w:rPr>
          <w:rFonts w:ascii="Times New Roman" w:hAnsi="Times New Roman" w:cs="Times New Roman"/>
          <w:sz w:val="24"/>
          <w:szCs w:val="24"/>
        </w:rPr>
        <w:t>slightly-raised</w:t>
      </w:r>
      <w:proofErr w:type="gramEnd"/>
      <w:r w:rsidRPr="007A1B5B">
        <w:rPr>
          <w:rFonts w:ascii="Times New Roman" w:hAnsi="Times New Roman" w:cs="Times New Roman"/>
          <w:sz w:val="24"/>
          <w:szCs w:val="24"/>
        </w:rPr>
        <w:t xml:space="preserve"> scar; (2) developed as a conspicuous tubercle.  </w:t>
      </w:r>
    </w:p>
    <w:p w14:paraId="77095113"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135.</w:t>
      </w:r>
      <w:r w:rsidRPr="007A1B5B">
        <w:rPr>
          <w:rFonts w:ascii="Times New Roman" w:hAnsi="Times New Roman" w:cs="Times New Roman"/>
          <w:sz w:val="24"/>
          <w:szCs w:val="24"/>
        </w:rPr>
        <w:tab/>
        <w:t xml:space="preserve">Ulna, brachial scar: (0) absent; (1) present. </w:t>
      </w:r>
    </w:p>
    <w:p w14:paraId="3B78376B"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136.</w:t>
      </w:r>
      <w:r w:rsidRPr="007A1B5B">
        <w:rPr>
          <w:rFonts w:ascii="Times New Roman" w:hAnsi="Times New Roman" w:cs="Times New Roman"/>
          <w:sz w:val="24"/>
          <w:szCs w:val="24"/>
        </w:rPr>
        <w:tab/>
        <w:t xml:space="preserve">Radius, ventroposterior surface: (0) smooth; (1) with muscle impression along most of surface; (2) deep longitudinal groove. </w:t>
      </w:r>
    </w:p>
    <w:p w14:paraId="0DF2E4E8" w14:textId="33C4F7C8"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137.</w:t>
      </w:r>
      <w:r w:rsidRPr="007A1B5B">
        <w:rPr>
          <w:rFonts w:ascii="Times New Roman" w:hAnsi="Times New Roman" w:cs="Times New Roman"/>
          <w:sz w:val="24"/>
          <w:szCs w:val="24"/>
        </w:rPr>
        <w:tab/>
        <w:t>Ulnar</w:t>
      </w:r>
      <w:r w:rsidR="00324F75" w:rsidRPr="007A1B5B">
        <w:rPr>
          <w:rFonts w:ascii="Times New Roman" w:hAnsi="Times New Roman" w:cs="Times New Roman"/>
          <w:sz w:val="24"/>
          <w:szCs w:val="24"/>
        </w:rPr>
        <w:t xml:space="preserve"> carpal</w:t>
      </w:r>
      <w:r w:rsidRPr="007A1B5B">
        <w:rPr>
          <w:rFonts w:ascii="Times New Roman" w:hAnsi="Times New Roman" w:cs="Times New Roman"/>
          <w:sz w:val="24"/>
          <w:szCs w:val="24"/>
        </w:rPr>
        <w:t xml:space="preserve">: (0) absent; (1) present. </w:t>
      </w:r>
    </w:p>
    <w:p w14:paraId="3A445460" w14:textId="04A67ADA"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138.</w:t>
      </w:r>
      <w:r w:rsidRPr="007A1B5B">
        <w:rPr>
          <w:rFonts w:ascii="Times New Roman" w:hAnsi="Times New Roman" w:cs="Times New Roman"/>
          <w:sz w:val="24"/>
          <w:szCs w:val="24"/>
        </w:rPr>
        <w:tab/>
        <w:t>Ulnar</w:t>
      </w:r>
      <w:r w:rsidR="00324F75" w:rsidRPr="007A1B5B">
        <w:rPr>
          <w:rFonts w:ascii="Times New Roman" w:hAnsi="Times New Roman" w:cs="Times New Roman"/>
          <w:sz w:val="24"/>
          <w:szCs w:val="24"/>
        </w:rPr>
        <w:t xml:space="preserve"> carpal</w:t>
      </w:r>
      <w:r w:rsidRPr="007A1B5B">
        <w:rPr>
          <w:rFonts w:ascii="Times New Roman" w:hAnsi="Times New Roman" w:cs="Times New Roman"/>
          <w:sz w:val="24"/>
          <w:szCs w:val="24"/>
        </w:rPr>
        <w:t>: (0) “heart-shaped,” little differentiation into short dorsal and ventral rami; (1) V-shaped, well-developed dorsal and ventral rami.</w:t>
      </w:r>
    </w:p>
    <w:p w14:paraId="6A65B446" w14:textId="73A92A4D"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139.</w:t>
      </w:r>
      <w:r w:rsidRPr="007A1B5B">
        <w:rPr>
          <w:rFonts w:ascii="Times New Roman" w:hAnsi="Times New Roman" w:cs="Times New Roman"/>
          <w:sz w:val="24"/>
          <w:szCs w:val="24"/>
        </w:rPr>
        <w:tab/>
        <w:t>Ulnar</w:t>
      </w:r>
      <w:r w:rsidR="00324F75" w:rsidRPr="007A1B5B">
        <w:rPr>
          <w:rFonts w:ascii="Times New Roman" w:hAnsi="Times New Roman" w:cs="Times New Roman"/>
          <w:sz w:val="24"/>
          <w:szCs w:val="24"/>
        </w:rPr>
        <w:t xml:space="preserve"> carpal</w:t>
      </w:r>
      <w:r w:rsidRPr="007A1B5B">
        <w:rPr>
          <w:rFonts w:ascii="Times New Roman" w:hAnsi="Times New Roman" w:cs="Times New Roman"/>
          <w:sz w:val="24"/>
          <w:szCs w:val="24"/>
        </w:rPr>
        <w:t xml:space="preserve">, ventral ramus (crus longus, </w:t>
      </w:r>
      <w:proofErr w:type="spellStart"/>
      <w:r w:rsidRPr="007A1B5B">
        <w:rPr>
          <w:rFonts w:ascii="Times New Roman" w:hAnsi="Times New Roman" w:cs="Times New Roman"/>
          <w:sz w:val="24"/>
          <w:szCs w:val="24"/>
        </w:rPr>
        <w:t>Baumel</w:t>
      </w:r>
      <w:proofErr w:type="spellEnd"/>
      <w:r w:rsidRPr="007A1B5B">
        <w:rPr>
          <w:rFonts w:ascii="Times New Roman" w:hAnsi="Times New Roman" w:cs="Times New Roman"/>
          <w:sz w:val="24"/>
          <w:szCs w:val="24"/>
        </w:rPr>
        <w:t xml:space="preserve"> and Witmer, 1993): (0) shorter than dorsal ramus (crus brevis); (1) same length as dorsal ramus; (2) longer than dorsal ramus.  </w:t>
      </w:r>
    </w:p>
    <w:p w14:paraId="5AC1D39E"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140.</w:t>
      </w:r>
      <w:r w:rsidRPr="007A1B5B">
        <w:rPr>
          <w:rFonts w:ascii="Times New Roman" w:hAnsi="Times New Roman" w:cs="Times New Roman"/>
          <w:sz w:val="24"/>
          <w:szCs w:val="24"/>
        </w:rPr>
        <w:tab/>
      </w:r>
      <w:proofErr w:type="spellStart"/>
      <w:r w:rsidRPr="007A1B5B">
        <w:rPr>
          <w:rFonts w:ascii="Times New Roman" w:hAnsi="Times New Roman" w:cs="Times New Roman"/>
          <w:sz w:val="24"/>
          <w:szCs w:val="24"/>
        </w:rPr>
        <w:t>Semilunate</w:t>
      </w:r>
      <w:proofErr w:type="spellEnd"/>
      <w:r w:rsidRPr="007A1B5B">
        <w:rPr>
          <w:rFonts w:ascii="Times New Roman" w:hAnsi="Times New Roman" w:cs="Times New Roman"/>
          <w:sz w:val="24"/>
          <w:szCs w:val="24"/>
        </w:rPr>
        <w:t xml:space="preserve"> carpal and metacarpals: (0) no fusion; (1) incomplete proximal fusion; (2) complete proximal fusion; (3) complete proximal and distal fusion. (Ordered). </w:t>
      </w:r>
    </w:p>
    <w:p w14:paraId="58E04DB5"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lastRenderedPageBreak/>
        <w:t>141.</w:t>
      </w:r>
      <w:r w:rsidRPr="007A1B5B">
        <w:rPr>
          <w:rFonts w:ascii="Times New Roman" w:hAnsi="Times New Roman" w:cs="Times New Roman"/>
          <w:sz w:val="24"/>
          <w:szCs w:val="24"/>
        </w:rPr>
        <w:tab/>
      </w:r>
      <w:proofErr w:type="spellStart"/>
      <w:r w:rsidRPr="007A1B5B">
        <w:rPr>
          <w:rFonts w:ascii="Times New Roman" w:hAnsi="Times New Roman" w:cs="Times New Roman"/>
          <w:sz w:val="24"/>
          <w:szCs w:val="24"/>
        </w:rPr>
        <w:t>Semilunate</w:t>
      </w:r>
      <w:proofErr w:type="spellEnd"/>
      <w:r w:rsidRPr="007A1B5B">
        <w:rPr>
          <w:rFonts w:ascii="Times New Roman" w:hAnsi="Times New Roman" w:cs="Times New Roman"/>
          <w:sz w:val="24"/>
          <w:szCs w:val="24"/>
        </w:rPr>
        <w:t xml:space="preserve"> carpal, position relative to metacarpal I: (0) over 1/2 or more of proximal surface; (1) over less than 1/2 proximal surface. (Ordered) </w:t>
      </w:r>
    </w:p>
    <w:p w14:paraId="3011F584"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142.</w:t>
      </w:r>
      <w:r w:rsidRPr="007A1B5B">
        <w:rPr>
          <w:rFonts w:ascii="Times New Roman" w:hAnsi="Times New Roman" w:cs="Times New Roman"/>
          <w:sz w:val="24"/>
          <w:szCs w:val="24"/>
        </w:rPr>
        <w:tab/>
        <w:t xml:space="preserve">Metacarpal III, anteroposterior diameter as a percent of same dimension of metacarpal II: (0) approximately equal or greater than 50%; (1) less than 50%. </w:t>
      </w:r>
    </w:p>
    <w:p w14:paraId="3C049DD9"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143.</w:t>
      </w:r>
      <w:r w:rsidRPr="007A1B5B">
        <w:rPr>
          <w:rFonts w:ascii="Times New Roman" w:hAnsi="Times New Roman" w:cs="Times New Roman"/>
          <w:sz w:val="24"/>
          <w:szCs w:val="24"/>
        </w:rPr>
        <w:tab/>
        <w:t xml:space="preserve">Metacarpal I, </w:t>
      </w:r>
      <w:proofErr w:type="spellStart"/>
      <w:r w:rsidRPr="007A1B5B">
        <w:rPr>
          <w:rFonts w:ascii="Times New Roman" w:hAnsi="Times New Roman" w:cs="Times New Roman"/>
          <w:sz w:val="24"/>
          <w:szCs w:val="24"/>
        </w:rPr>
        <w:t>anteroproximally</w:t>
      </w:r>
      <w:proofErr w:type="spellEnd"/>
      <w:r w:rsidRPr="007A1B5B">
        <w:rPr>
          <w:rFonts w:ascii="Times New Roman" w:hAnsi="Times New Roman" w:cs="Times New Roman"/>
          <w:sz w:val="24"/>
          <w:szCs w:val="24"/>
        </w:rPr>
        <w:t xml:space="preserve">-projected muscular process: (0) absent no distinct process visible; (1) small knob at </w:t>
      </w:r>
      <w:proofErr w:type="spellStart"/>
      <w:r w:rsidRPr="007A1B5B">
        <w:rPr>
          <w:rFonts w:ascii="Times New Roman" w:hAnsi="Times New Roman" w:cs="Times New Roman"/>
          <w:sz w:val="24"/>
          <w:szCs w:val="24"/>
        </w:rPr>
        <w:t>anteroproximal</w:t>
      </w:r>
      <w:proofErr w:type="spellEnd"/>
      <w:r w:rsidRPr="007A1B5B">
        <w:rPr>
          <w:rFonts w:ascii="Times New Roman" w:hAnsi="Times New Roman" w:cs="Times New Roman"/>
          <w:sz w:val="24"/>
          <w:szCs w:val="24"/>
        </w:rPr>
        <w:t xml:space="preserve"> tip of metacarpal; (2) tip of process just surpasses the distal articular facet for phalanx 1 in anterior extent; (3) tip of extensor process conspicuously surpasses articular facet by approximately half the width of facet, producing a pronounced knob; (4) tip of extensor process conspicuously surpasses articular facet by approximately the width of facet, producing a pronounced knob. (Ordered).  </w:t>
      </w:r>
    </w:p>
    <w:p w14:paraId="18285FF5"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144.</w:t>
      </w:r>
      <w:r w:rsidRPr="007A1B5B">
        <w:rPr>
          <w:rFonts w:ascii="Times New Roman" w:hAnsi="Times New Roman" w:cs="Times New Roman"/>
          <w:sz w:val="24"/>
          <w:szCs w:val="24"/>
        </w:rPr>
        <w:tab/>
        <w:t xml:space="preserve">Metacarpal I, anterior surface: (0) roughly hourglass-shaped proximally, at least moderately expanded </w:t>
      </w:r>
      <w:proofErr w:type="spellStart"/>
      <w:r w:rsidRPr="007A1B5B">
        <w:rPr>
          <w:rFonts w:ascii="Times New Roman" w:hAnsi="Times New Roman" w:cs="Times New Roman"/>
          <w:sz w:val="24"/>
          <w:szCs w:val="24"/>
        </w:rPr>
        <w:t>anteroposteriorly</w:t>
      </w:r>
      <w:proofErr w:type="spellEnd"/>
      <w:r w:rsidRPr="007A1B5B">
        <w:rPr>
          <w:rFonts w:ascii="Times New Roman" w:hAnsi="Times New Roman" w:cs="Times New Roman"/>
          <w:sz w:val="24"/>
          <w:szCs w:val="24"/>
        </w:rPr>
        <w:t xml:space="preserve">, and constricted just before flare of articulation for phalanx 1; (1) anterior surface broadly convex. </w:t>
      </w:r>
    </w:p>
    <w:p w14:paraId="5FF5F07A"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145.</w:t>
      </w:r>
      <w:r w:rsidRPr="007A1B5B">
        <w:rPr>
          <w:rFonts w:ascii="Times New Roman" w:hAnsi="Times New Roman" w:cs="Times New Roman"/>
          <w:sz w:val="24"/>
          <w:szCs w:val="24"/>
        </w:rPr>
        <w:tab/>
        <w:t xml:space="preserve">Metacarpal I, distal articulation with phalanx I: (0) ginglymoid; (1) shelf. </w:t>
      </w:r>
    </w:p>
    <w:p w14:paraId="7917542E"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146.</w:t>
      </w:r>
      <w:r w:rsidRPr="007A1B5B">
        <w:rPr>
          <w:rFonts w:ascii="Times New Roman" w:hAnsi="Times New Roman" w:cs="Times New Roman"/>
          <w:sz w:val="24"/>
          <w:szCs w:val="24"/>
        </w:rPr>
        <w:tab/>
        <w:t xml:space="preserve">Pisiform process: (0) absent; (1) present. </w:t>
      </w:r>
    </w:p>
    <w:p w14:paraId="0F055D14"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147.</w:t>
      </w:r>
      <w:r w:rsidRPr="007A1B5B">
        <w:rPr>
          <w:rFonts w:ascii="Times New Roman" w:hAnsi="Times New Roman" w:cs="Times New Roman"/>
          <w:sz w:val="24"/>
          <w:szCs w:val="24"/>
        </w:rPr>
        <w:tab/>
        <w:t xml:space="preserve">Carpometacarpus, ventral surface, supratrochlear fossa deeply excavating proximal surface of pisiform process: (0) absent; (1) present. </w:t>
      </w:r>
    </w:p>
    <w:p w14:paraId="5BD07F30"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148.</w:t>
      </w:r>
      <w:r w:rsidRPr="007A1B5B">
        <w:rPr>
          <w:rFonts w:ascii="Times New Roman" w:hAnsi="Times New Roman" w:cs="Times New Roman"/>
          <w:sz w:val="24"/>
          <w:szCs w:val="24"/>
        </w:rPr>
        <w:tab/>
        <w:t xml:space="preserve">Intermetacarpal space (between metacarpals II and III), (0) reaches proximally as far as the distal end of metacarpal I; (1) terminates distal to end of metacarpal I.  </w:t>
      </w:r>
    </w:p>
    <w:p w14:paraId="68AC33BE"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149.</w:t>
      </w:r>
      <w:r w:rsidRPr="007A1B5B">
        <w:rPr>
          <w:rFonts w:ascii="Times New Roman" w:hAnsi="Times New Roman" w:cs="Times New Roman"/>
          <w:sz w:val="24"/>
          <w:szCs w:val="24"/>
        </w:rPr>
        <w:tab/>
        <w:t xml:space="preserve">Carpometacarpus, distal end, metacarpals II and III, articular surfaces for digits: (0) metacarpal II sub-equal or surpasses metacarpal III in distal extent; (1) metacarpal III extends farther. </w:t>
      </w:r>
    </w:p>
    <w:p w14:paraId="314A0206"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lastRenderedPageBreak/>
        <w:t>150.</w:t>
      </w:r>
      <w:r w:rsidRPr="007A1B5B">
        <w:rPr>
          <w:rFonts w:ascii="Times New Roman" w:hAnsi="Times New Roman" w:cs="Times New Roman"/>
          <w:sz w:val="24"/>
          <w:szCs w:val="24"/>
        </w:rPr>
        <w:tab/>
        <w:t xml:space="preserve">Intermetacarpal process or tubercle: (0) absent; (1) present as scar; (2) present as tubercle or flange. (Ordered).  </w:t>
      </w:r>
    </w:p>
    <w:p w14:paraId="7F3C7FA3"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151.</w:t>
      </w:r>
      <w:r w:rsidRPr="007A1B5B">
        <w:rPr>
          <w:rFonts w:ascii="Times New Roman" w:hAnsi="Times New Roman" w:cs="Times New Roman"/>
          <w:sz w:val="24"/>
          <w:szCs w:val="24"/>
        </w:rPr>
        <w:tab/>
        <w:t xml:space="preserve">Manual digit II, phalanx 1: (0) subcylindrical to subtriangular; (1) strongly dorsoventrally compressed, flat caudal surface. </w:t>
      </w:r>
    </w:p>
    <w:p w14:paraId="4EF979CA"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152.</w:t>
      </w:r>
      <w:r w:rsidRPr="007A1B5B">
        <w:rPr>
          <w:rFonts w:ascii="Times New Roman" w:hAnsi="Times New Roman" w:cs="Times New Roman"/>
          <w:sz w:val="24"/>
          <w:szCs w:val="24"/>
        </w:rPr>
        <w:tab/>
        <w:t xml:space="preserve">Manual digit II, phalanges: (0) length of phalanx II-1 less than or equal to that of II-2; (1) longer. </w:t>
      </w:r>
    </w:p>
    <w:p w14:paraId="53C211AC"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153.</w:t>
      </w:r>
      <w:r w:rsidRPr="007A1B5B">
        <w:rPr>
          <w:rFonts w:ascii="Times New Roman" w:hAnsi="Times New Roman" w:cs="Times New Roman"/>
          <w:sz w:val="24"/>
          <w:szCs w:val="24"/>
        </w:rPr>
        <w:tab/>
        <w:t xml:space="preserve">Manual digit II, phalanx 2, "internal index process" (Stegmann, 1978) on posterodistal edge: (0) absent; (1) present (Clarke and </w:t>
      </w:r>
      <w:proofErr w:type="spellStart"/>
      <w:r w:rsidRPr="007A1B5B">
        <w:rPr>
          <w:rFonts w:ascii="Times New Roman" w:hAnsi="Times New Roman" w:cs="Times New Roman"/>
          <w:sz w:val="24"/>
          <w:szCs w:val="24"/>
        </w:rPr>
        <w:t>Chiappe</w:t>
      </w:r>
      <w:proofErr w:type="spellEnd"/>
      <w:r w:rsidRPr="007A1B5B">
        <w:rPr>
          <w:rFonts w:ascii="Times New Roman" w:hAnsi="Times New Roman" w:cs="Times New Roman"/>
          <w:sz w:val="24"/>
          <w:szCs w:val="24"/>
        </w:rPr>
        <w:t xml:space="preserve">, 2001).  </w:t>
      </w:r>
    </w:p>
    <w:p w14:paraId="572CE4C6"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154.</w:t>
      </w:r>
      <w:r w:rsidRPr="007A1B5B">
        <w:rPr>
          <w:rFonts w:ascii="Times New Roman" w:hAnsi="Times New Roman" w:cs="Times New Roman"/>
          <w:sz w:val="24"/>
          <w:szCs w:val="24"/>
        </w:rPr>
        <w:tab/>
        <w:t xml:space="preserve">Ilium, ischium, pubis, proximal contact in adult: (0) unfused; (1) partial fusion (pubis not ankylosed); (2) completely fused. (Ordered).  </w:t>
      </w:r>
    </w:p>
    <w:p w14:paraId="70517258"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155.</w:t>
      </w:r>
      <w:r w:rsidRPr="007A1B5B">
        <w:rPr>
          <w:rFonts w:ascii="Times New Roman" w:hAnsi="Times New Roman" w:cs="Times New Roman"/>
          <w:sz w:val="24"/>
          <w:szCs w:val="24"/>
        </w:rPr>
        <w:tab/>
        <w:t xml:space="preserve">Ilium/ischium, distal </w:t>
      </w:r>
      <w:proofErr w:type="spellStart"/>
      <w:r w:rsidRPr="007A1B5B">
        <w:rPr>
          <w:rFonts w:ascii="Times New Roman" w:hAnsi="Times New Roman" w:cs="Times New Roman"/>
          <w:sz w:val="24"/>
          <w:szCs w:val="24"/>
        </w:rPr>
        <w:t>coossification</w:t>
      </w:r>
      <w:proofErr w:type="spellEnd"/>
      <w:r w:rsidRPr="007A1B5B">
        <w:rPr>
          <w:rFonts w:ascii="Times New Roman" w:hAnsi="Times New Roman" w:cs="Times New Roman"/>
          <w:sz w:val="24"/>
          <w:szCs w:val="24"/>
        </w:rPr>
        <w:t xml:space="preserve"> to completely enclose the </w:t>
      </w:r>
      <w:proofErr w:type="spellStart"/>
      <w:r w:rsidRPr="007A1B5B">
        <w:rPr>
          <w:rFonts w:ascii="Times New Roman" w:hAnsi="Times New Roman" w:cs="Times New Roman"/>
          <w:sz w:val="24"/>
          <w:szCs w:val="24"/>
        </w:rPr>
        <w:t>ilioischiadic</w:t>
      </w:r>
      <w:proofErr w:type="spellEnd"/>
      <w:r w:rsidRPr="007A1B5B">
        <w:rPr>
          <w:rFonts w:ascii="Times New Roman" w:hAnsi="Times New Roman" w:cs="Times New Roman"/>
          <w:sz w:val="24"/>
          <w:szCs w:val="24"/>
        </w:rPr>
        <w:t xml:space="preserve"> fenestra: (0) absent; (1) present. </w:t>
      </w:r>
    </w:p>
    <w:p w14:paraId="7F9C81D1"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156.</w:t>
      </w:r>
      <w:r w:rsidRPr="007A1B5B">
        <w:rPr>
          <w:rFonts w:ascii="Times New Roman" w:hAnsi="Times New Roman" w:cs="Times New Roman"/>
          <w:sz w:val="24"/>
          <w:szCs w:val="24"/>
        </w:rPr>
        <w:tab/>
        <w:t xml:space="preserve">Ischium: (0) forked (dorsal process present); (1) straight, no dorsal process.  </w:t>
      </w:r>
    </w:p>
    <w:p w14:paraId="322D25D7"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157.</w:t>
      </w:r>
      <w:r w:rsidRPr="007A1B5B">
        <w:rPr>
          <w:rFonts w:ascii="Times New Roman" w:hAnsi="Times New Roman" w:cs="Times New Roman"/>
          <w:sz w:val="24"/>
          <w:szCs w:val="24"/>
        </w:rPr>
        <w:tab/>
        <w:t xml:space="preserve">Ischium, dorsal process: (0) does not contact ilium; (1) contacts ilium.  </w:t>
      </w:r>
    </w:p>
    <w:p w14:paraId="091166C6"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158.</w:t>
      </w:r>
      <w:r w:rsidRPr="007A1B5B">
        <w:rPr>
          <w:rFonts w:ascii="Times New Roman" w:hAnsi="Times New Roman" w:cs="Times New Roman"/>
          <w:sz w:val="24"/>
          <w:szCs w:val="24"/>
        </w:rPr>
        <w:tab/>
        <w:t xml:space="preserve">Ischium and pubis: (0) not subparallel, pubis directed ventrally; (1) subparallel, pubis posteriorly directed; (2) pubis appressed to ischium. (Ordered). </w:t>
      </w:r>
    </w:p>
    <w:p w14:paraId="7BA08036"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159.</w:t>
      </w:r>
      <w:r w:rsidRPr="007A1B5B">
        <w:rPr>
          <w:rFonts w:ascii="Times New Roman" w:hAnsi="Times New Roman" w:cs="Times New Roman"/>
          <w:sz w:val="24"/>
          <w:szCs w:val="24"/>
        </w:rPr>
        <w:tab/>
        <w:t xml:space="preserve">Laterally projected process on </w:t>
      </w:r>
      <w:proofErr w:type="spellStart"/>
      <w:r w:rsidRPr="007A1B5B">
        <w:rPr>
          <w:rFonts w:ascii="Times New Roman" w:hAnsi="Times New Roman" w:cs="Times New Roman"/>
          <w:sz w:val="24"/>
          <w:szCs w:val="24"/>
        </w:rPr>
        <w:t>ischiadic</w:t>
      </w:r>
      <w:proofErr w:type="spellEnd"/>
      <w:r w:rsidRPr="007A1B5B">
        <w:rPr>
          <w:rFonts w:ascii="Times New Roman" w:hAnsi="Times New Roman" w:cs="Times New Roman"/>
          <w:sz w:val="24"/>
          <w:szCs w:val="24"/>
        </w:rPr>
        <w:t xml:space="preserve"> peduncle (</w:t>
      </w:r>
      <w:proofErr w:type="spellStart"/>
      <w:r w:rsidRPr="007A1B5B">
        <w:rPr>
          <w:rFonts w:ascii="Times New Roman" w:hAnsi="Times New Roman" w:cs="Times New Roman"/>
          <w:sz w:val="24"/>
          <w:szCs w:val="24"/>
        </w:rPr>
        <w:t>antitrochanter</w:t>
      </w:r>
      <w:proofErr w:type="spellEnd"/>
      <w:r w:rsidRPr="007A1B5B">
        <w:rPr>
          <w:rFonts w:ascii="Times New Roman" w:hAnsi="Times New Roman" w:cs="Times New Roman"/>
          <w:sz w:val="24"/>
          <w:szCs w:val="24"/>
        </w:rPr>
        <w:t xml:space="preserve">): (0) directly posterior to acetabulum; (1) </w:t>
      </w:r>
      <w:proofErr w:type="spellStart"/>
      <w:r w:rsidRPr="007A1B5B">
        <w:rPr>
          <w:rFonts w:ascii="Times New Roman" w:hAnsi="Times New Roman" w:cs="Times New Roman"/>
          <w:sz w:val="24"/>
          <w:szCs w:val="24"/>
        </w:rPr>
        <w:t>posterodorsal</w:t>
      </w:r>
      <w:proofErr w:type="spellEnd"/>
      <w:r w:rsidRPr="007A1B5B">
        <w:rPr>
          <w:rFonts w:ascii="Times New Roman" w:hAnsi="Times New Roman" w:cs="Times New Roman"/>
          <w:sz w:val="24"/>
          <w:szCs w:val="24"/>
        </w:rPr>
        <w:t xml:space="preserve"> to acetabulum. </w:t>
      </w:r>
    </w:p>
    <w:p w14:paraId="57637FFE"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160.</w:t>
      </w:r>
      <w:r w:rsidRPr="007A1B5B">
        <w:rPr>
          <w:rFonts w:ascii="Times New Roman" w:hAnsi="Times New Roman" w:cs="Times New Roman"/>
          <w:sz w:val="24"/>
          <w:szCs w:val="24"/>
        </w:rPr>
        <w:tab/>
        <w:t>Preacetabular pectineal process (</w:t>
      </w:r>
      <w:proofErr w:type="spellStart"/>
      <w:r w:rsidRPr="007A1B5B">
        <w:rPr>
          <w:rFonts w:ascii="Times New Roman" w:hAnsi="Times New Roman" w:cs="Times New Roman"/>
          <w:sz w:val="24"/>
          <w:szCs w:val="24"/>
        </w:rPr>
        <w:t>Baumel</w:t>
      </w:r>
      <w:proofErr w:type="spellEnd"/>
      <w:r w:rsidRPr="007A1B5B">
        <w:rPr>
          <w:rFonts w:ascii="Times New Roman" w:hAnsi="Times New Roman" w:cs="Times New Roman"/>
          <w:sz w:val="24"/>
          <w:szCs w:val="24"/>
        </w:rPr>
        <w:t xml:space="preserve"> and Witmer, 1993): (0) absent; (1) present as a small flange; (2) present as a well-projected flange. (Ordered). </w:t>
      </w:r>
    </w:p>
    <w:p w14:paraId="1F320E2A"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161.</w:t>
      </w:r>
      <w:r w:rsidRPr="007A1B5B">
        <w:rPr>
          <w:rFonts w:ascii="Times New Roman" w:hAnsi="Times New Roman" w:cs="Times New Roman"/>
          <w:sz w:val="24"/>
          <w:szCs w:val="24"/>
        </w:rPr>
        <w:tab/>
        <w:t xml:space="preserve">Preacetabular ilium: (0) approach on midline, open, or cartilaginous connection; (1) </w:t>
      </w:r>
      <w:proofErr w:type="spellStart"/>
      <w:r w:rsidRPr="007A1B5B">
        <w:rPr>
          <w:rFonts w:ascii="Times New Roman" w:hAnsi="Times New Roman" w:cs="Times New Roman"/>
          <w:sz w:val="24"/>
          <w:szCs w:val="24"/>
        </w:rPr>
        <w:t>coossified</w:t>
      </w:r>
      <w:proofErr w:type="spellEnd"/>
      <w:r w:rsidRPr="007A1B5B">
        <w:rPr>
          <w:rFonts w:ascii="Times New Roman" w:hAnsi="Times New Roman" w:cs="Times New Roman"/>
          <w:sz w:val="24"/>
          <w:szCs w:val="24"/>
        </w:rPr>
        <w:t>, dorsal closure of “</w:t>
      </w:r>
      <w:proofErr w:type="spellStart"/>
      <w:r w:rsidRPr="007A1B5B">
        <w:rPr>
          <w:rFonts w:ascii="Times New Roman" w:hAnsi="Times New Roman" w:cs="Times New Roman"/>
          <w:sz w:val="24"/>
          <w:szCs w:val="24"/>
        </w:rPr>
        <w:t>iliosynsacral</w:t>
      </w:r>
      <w:proofErr w:type="spellEnd"/>
      <w:r w:rsidRPr="007A1B5B">
        <w:rPr>
          <w:rFonts w:ascii="Times New Roman" w:hAnsi="Times New Roman" w:cs="Times New Roman"/>
          <w:sz w:val="24"/>
          <w:szCs w:val="24"/>
        </w:rPr>
        <w:t xml:space="preserve"> canals”.</w:t>
      </w:r>
    </w:p>
    <w:p w14:paraId="5E562165"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lastRenderedPageBreak/>
        <w:t>162.</w:t>
      </w:r>
      <w:r w:rsidRPr="007A1B5B">
        <w:rPr>
          <w:rFonts w:ascii="Times New Roman" w:hAnsi="Times New Roman" w:cs="Times New Roman"/>
          <w:sz w:val="24"/>
          <w:szCs w:val="24"/>
        </w:rPr>
        <w:tab/>
        <w:t>Preacetabular ilium extends anterior to first sacral vertebrae: (0) no free ribs overlapped; (1) one or more ribs overlapped.</w:t>
      </w:r>
    </w:p>
    <w:p w14:paraId="294C0C1D"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163.</w:t>
      </w:r>
      <w:r w:rsidRPr="007A1B5B">
        <w:rPr>
          <w:rFonts w:ascii="Times New Roman" w:hAnsi="Times New Roman" w:cs="Times New Roman"/>
          <w:sz w:val="24"/>
          <w:szCs w:val="24"/>
        </w:rPr>
        <w:tab/>
        <w:t xml:space="preserve">Postacetabular ilium: (0) dorsoventrally oriented; (1) mediolaterally oriented. </w:t>
      </w:r>
    </w:p>
    <w:p w14:paraId="65798801"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164.</w:t>
      </w:r>
      <w:r w:rsidRPr="007A1B5B">
        <w:rPr>
          <w:rFonts w:ascii="Times New Roman" w:hAnsi="Times New Roman" w:cs="Times New Roman"/>
          <w:sz w:val="24"/>
          <w:szCs w:val="24"/>
        </w:rPr>
        <w:tab/>
        <w:t xml:space="preserve">Postacetabular ilium, ventral surface, renal fossa developed: (0) absent; (1) present. </w:t>
      </w:r>
    </w:p>
    <w:p w14:paraId="0263758B"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165.</w:t>
      </w:r>
      <w:r w:rsidRPr="007A1B5B">
        <w:rPr>
          <w:rFonts w:ascii="Times New Roman" w:hAnsi="Times New Roman" w:cs="Times New Roman"/>
          <w:sz w:val="24"/>
          <w:szCs w:val="24"/>
        </w:rPr>
        <w:tab/>
        <w:t xml:space="preserve">Ilium, m. </w:t>
      </w:r>
      <w:proofErr w:type="spellStart"/>
      <w:r w:rsidRPr="007A1B5B">
        <w:rPr>
          <w:rFonts w:ascii="Times New Roman" w:hAnsi="Times New Roman" w:cs="Times New Roman"/>
          <w:sz w:val="24"/>
          <w:szCs w:val="24"/>
        </w:rPr>
        <w:t>cuppedicus</w:t>
      </w:r>
      <w:proofErr w:type="spellEnd"/>
      <w:r w:rsidRPr="007A1B5B">
        <w:rPr>
          <w:rFonts w:ascii="Times New Roman" w:hAnsi="Times New Roman" w:cs="Times New Roman"/>
          <w:sz w:val="24"/>
          <w:szCs w:val="24"/>
        </w:rPr>
        <w:t xml:space="preserve"> fossa as broad, mediolaterally-oriented surface directly anteroventral to acetabulum: (0) present; (1) surface absent, insertion variably marked by a small entirely lateral fossa anterior to acetabulum.</w:t>
      </w:r>
    </w:p>
    <w:p w14:paraId="3CA10D8B"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166.</w:t>
      </w:r>
      <w:r w:rsidRPr="007A1B5B">
        <w:rPr>
          <w:rFonts w:ascii="Times New Roman" w:hAnsi="Times New Roman" w:cs="Times New Roman"/>
          <w:sz w:val="24"/>
          <w:szCs w:val="24"/>
        </w:rPr>
        <w:tab/>
        <w:t>Ischium, posterior demarcation of the obturator foramen: (0) absent; (1) present, developed as a small flange or raised scar contacting / fused with pubis and demarcating the obturator foramen distally.</w:t>
      </w:r>
    </w:p>
    <w:p w14:paraId="0991623F"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167.</w:t>
      </w:r>
      <w:r w:rsidRPr="007A1B5B">
        <w:rPr>
          <w:rFonts w:ascii="Times New Roman" w:hAnsi="Times New Roman" w:cs="Times New Roman"/>
          <w:sz w:val="24"/>
          <w:szCs w:val="24"/>
        </w:rPr>
        <w:tab/>
        <w:t xml:space="preserve">Ischium, length relative to that of pubis: (0) 1/3 or greater total pubis length extends posterior to end of </w:t>
      </w:r>
      <w:proofErr w:type="spellStart"/>
      <w:r w:rsidRPr="007A1B5B">
        <w:rPr>
          <w:rFonts w:ascii="Times New Roman" w:hAnsi="Times New Roman" w:cs="Times New Roman"/>
          <w:sz w:val="24"/>
          <w:szCs w:val="24"/>
        </w:rPr>
        <w:t>ishium</w:t>
      </w:r>
      <w:proofErr w:type="spellEnd"/>
      <w:r w:rsidRPr="007A1B5B">
        <w:rPr>
          <w:rFonts w:ascii="Times New Roman" w:hAnsi="Times New Roman" w:cs="Times New Roman"/>
          <w:sz w:val="24"/>
          <w:szCs w:val="24"/>
        </w:rPr>
        <w:t xml:space="preserve">; (1) less than 1/3 pubis extends farther than end of </w:t>
      </w:r>
      <w:proofErr w:type="spellStart"/>
      <w:r w:rsidRPr="007A1B5B">
        <w:rPr>
          <w:rFonts w:ascii="Times New Roman" w:hAnsi="Times New Roman" w:cs="Times New Roman"/>
          <w:sz w:val="24"/>
          <w:szCs w:val="24"/>
        </w:rPr>
        <w:t>ishium</w:t>
      </w:r>
      <w:proofErr w:type="spellEnd"/>
      <w:r w:rsidRPr="007A1B5B">
        <w:rPr>
          <w:rFonts w:ascii="Times New Roman" w:hAnsi="Times New Roman" w:cs="Times New Roman"/>
          <w:sz w:val="24"/>
          <w:szCs w:val="24"/>
        </w:rPr>
        <w:t xml:space="preserve">. </w:t>
      </w:r>
    </w:p>
    <w:p w14:paraId="2972BFB6"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168.</w:t>
      </w:r>
      <w:r w:rsidRPr="007A1B5B">
        <w:rPr>
          <w:rFonts w:ascii="Times New Roman" w:hAnsi="Times New Roman" w:cs="Times New Roman"/>
          <w:sz w:val="24"/>
          <w:szCs w:val="24"/>
        </w:rPr>
        <w:tab/>
        <w:t xml:space="preserve">Pubis: (0) sub-oval in cross section; (1) compressed mediolaterally. </w:t>
      </w:r>
    </w:p>
    <w:p w14:paraId="32318521"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169.</w:t>
      </w:r>
      <w:r w:rsidRPr="007A1B5B">
        <w:rPr>
          <w:rFonts w:ascii="Times New Roman" w:hAnsi="Times New Roman" w:cs="Times New Roman"/>
          <w:sz w:val="24"/>
          <w:szCs w:val="24"/>
        </w:rPr>
        <w:tab/>
        <w:t xml:space="preserve">Pubes, distal contact: (0) contacting, variably </w:t>
      </w:r>
      <w:proofErr w:type="spellStart"/>
      <w:r w:rsidRPr="007A1B5B">
        <w:rPr>
          <w:rFonts w:ascii="Times New Roman" w:hAnsi="Times New Roman" w:cs="Times New Roman"/>
          <w:sz w:val="24"/>
          <w:szCs w:val="24"/>
        </w:rPr>
        <w:t>coossified</w:t>
      </w:r>
      <w:proofErr w:type="spellEnd"/>
      <w:r w:rsidRPr="007A1B5B">
        <w:rPr>
          <w:rFonts w:ascii="Times New Roman" w:hAnsi="Times New Roman" w:cs="Times New Roman"/>
          <w:sz w:val="24"/>
          <w:szCs w:val="24"/>
        </w:rPr>
        <w:t xml:space="preserve"> into symphysis; (1) non-contacting.  </w:t>
      </w:r>
    </w:p>
    <w:p w14:paraId="30CD1EED"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170.</w:t>
      </w:r>
      <w:r w:rsidRPr="007A1B5B">
        <w:rPr>
          <w:rFonts w:ascii="Times New Roman" w:hAnsi="Times New Roman" w:cs="Times New Roman"/>
          <w:sz w:val="24"/>
          <w:szCs w:val="24"/>
        </w:rPr>
        <w:tab/>
        <w:t xml:space="preserve">Distal end of pubis: (0) expanded, flared; (1) straight, subequal, in proportion with rest of pubis. </w:t>
      </w:r>
    </w:p>
    <w:p w14:paraId="48283F11"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171.</w:t>
      </w:r>
      <w:r w:rsidRPr="007A1B5B">
        <w:rPr>
          <w:rFonts w:ascii="Times New Roman" w:hAnsi="Times New Roman" w:cs="Times New Roman"/>
          <w:sz w:val="24"/>
          <w:szCs w:val="24"/>
        </w:rPr>
        <w:tab/>
        <w:t xml:space="preserve">Femur, fossa for insertion of </w:t>
      </w:r>
      <w:proofErr w:type="spellStart"/>
      <w:r w:rsidRPr="007A1B5B">
        <w:rPr>
          <w:rFonts w:ascii="Times New Roman" w:hAnsi="Times New Roman" w:cs="Times New Roman"/>
          <w:sz w:val="24"/>
          <w:szCs w:val="24"/>
        </w:rPr>
        <w:t>lig</w:t>
      </w:r>
      <w:proofErr w:type="spellEnd"/>
      <w:r w:rsidRPr="007A1B5B">
        <w:rPr>
          <w:rFonts w:ascii="Times New Roman" w:hAnsi="Times New Roman" w:cs="Times New Roman"/>
          <w:sz w:val="24"/>
          <w:szCs w:val="24"/>
        </w:rPr>
        <w:t xml:space="preserve">. capitis femoris: (0) absent; (1) present. </w:t>
      </w:r>
    </w:p>
    <w:p w14:paraId="4B084844"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lastRenderedPageBreak/>
        <w:t>172.</w:t>
      </w:r>
      <w:r w:rsidRPr="007A1B5B">
        <w:rPr>
          <w:rFonts w:ascii="Times New Roman" w:hAnsi="Times New Roman" w:cs="Times New Roman"/>
          <w:sz w:val="24"/>
          <w:szCs w:val="24"/>
        </w:rPr>
        <w:tab/>
        <w:t>Femur, posterior trochanter: (0) present, developed as a slightly projected tubercle or flange; (1) hypertrophied, “shelf-like” conformation (in combination with development of the trochanteric shelf; see Hutchinson, 2001); (2) absent (</w:t>
      </w:r>
      <w:proofErr w:type="spellStart"/>
      <w:r w:rsidRPr="007A1B5B">
        <w:rPr>
          <w:rFonts w:ascii="Times New Roman" w:hAnsi="Times New Roman" w:cs="Times New Roman"/>
          <w:sz w:val="24"/>
          <w:szCs w:val="24"/>
        </w:rPr>
        <w:t>Chiappe</w:t>
      </w:r>
      <w:proofErr w:type="spellEnd"/>
      <w:r w:rsidRPr="007A1B5B">
        <w:rPr>
          <w:rFonts w:ascii="Times New Roman" w:hAnsi="Times New Roman" w:cs="Times New Roman"/>
          <w:sz w:val="24"/>
          <w:szCs w:val="24"/>
        </w:rPr>
        <w:t xml:space="preserve">, 1991). (Ordered). </w:t>
      </w:r>
    </w:p>
    <w:p w14:paraId="17C9316C"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173.</w:t>
      </w:r>
      <w:r w:rsidRPr="007A1B5B">
        <w:rPr>
          <w:rFonts w:ascii="Times New Roman" w:hAnsi="Times New Roman" w:cs="Times New Roman"/>
          <w:sz w:val="24"/>
          <w:szCs w:val="24"/>
        </w:rPr>
        <w:tab/>
        <w:t>Femur, lesser and greater trochanters: (0) separated by a notch; (1) developed as a single trochanteric crest.</w:t>
      </w:r>
    </w:p>
    <w:p w14:paraId="1C79B21C"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174.</w:t>
      </w:r>
      <w:r w:rsidRPr="007A1B5B">
        <w:rPr>
          <w:rFonts w:ascii="Times New Roman" w:hAnsi="Times New Roman" w:cs="Times New Roman"/>
          <w:sz w:val="24"/>
          <w:szCs w:val="24"/>
        </w:rPr>
        <w:tab/>
        <w:t xml:space="preserve">Femur, patellar groove: (0) absent; (1) present. </w:t>
      </w:r>
    </w:p>
    <w:p w14:paraId="03B2A6A8"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175.</w:t>
      </w:r>
      <w:r w:rsidRPr="007A1B5B">
        <w:rPr>
          <w:rFonts w:ascii="Times New Roman" w:hAnsi="Times New Roman" w:cs="Times New Roman"/>
          <w:sz w:val="24"/>
          <w:szCs w:val="24"/>
        </w:rPr>
        <w:tab/>
        <w:t xml:space="preserve">Femur: (0) </w:t>
      </w:r>
      <w:proofErr w:type="spellStart"/>
      <w:r w:rsidRPr="007A1B5B">
        <w:rPr>
          <w:rFonts w:ascii="Times New Roman" w:hAnsi="Times New Roman" w:cs="Times New Roman"/>
          <w:sz w:val="24"/>
          <w:szCs w:val="24"/>
        </w:rPr>
        <w:t>ectocondylar</w:t>
      </w:r>
      <w:proofErr w:type="spellEnd"/>
      <w:r w:rsidRPr="007A1B5B">
        <w:rPr>
          <w:rFonts w:ascii="Times New Roman" w:hAnsi="Times New Roman" w:cs="Times New Roman"/>
          <w:sz w:val="24"/>
          <w:szCs w:val="24"/>
        </w:rPr>
        <w:t xml:space="preserve"> tubercle and lateral condyle separated by deep notch; (1) </w:t>
      </w:r>
      <w:proofErr w:type="spellStart"/>
      <w:r w:rsidRPr="007A1B5B">
        <w:rPr>
          <w:rFonts w:ascii="Times New Roman" w:hAnsi="Times New Roman" w:cs="Times New Roman"/>
          <w:sz w:val="24"/>
          <w:szCs w:val="24"/>
        </w:rPr>
        <w:t>ectocondylar</w:t>
      </w:r>
      <w:proofErr w:type="spellEnd"/>
      <w:r w:rsidRPr="007A1B5B">
        <w:rPr>
          <w:rFonts w:ascii="Times New Roman" w:hAnsi="Times New Roman" w:cs="Times New Roman"/>
          <w:sz w:val="24"/>
          <w:szCs w:val="24"/>
        </w:rPr>
        <w:t xml:space="preserve"> tubercle and lateral condyle form single trochlear surface. </w:t>
      </w:r>
    </w:p>
    <w:p w14:paraId="77B01D45"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176.</w:t>
      </w:r>
      <w:r w:rsidRPr="007A1B5B">
        <w:rPr>
          <w:rFonts w:ascii="Times New Roman" w:hAnsi="Times New Roman" w:cs="Times New Roman"/>
          <w:sz w:val="24"/>
          <w:szCs w:val="24"/>
        </w:rPr>
        <w:tab/>
        <w:t>Femur, posterior projection of the lateral border of the distal end, continuous with lateral condyle: (0) absent; (1) present.</w:t>
      </w:r>
    </w:p>
    <w:p w14:paraId="3A5FE0A5"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177.</w:t>
      </w:r>
      <w:r w:rsidRPr="007A1B5B">
        <w:rPr>
          <w:rFonts w:ascii="Times New Roman" w:hAnsi="Times New Roman" w:cs="Times New Roman"/>
          <w:sz w:val="24"/>
          <w:szCs w:val="24"/>
        </w:rPr>
        <w:tab/>
      </w:r>
      <w:proofErr w:type="gramStart"/>
      <w:r w:rsidRPr="007A1B5B">
        <w:rPr>
          <w:rFonts w:ascii="Times New Roman" w:hAnsi="Times New Roman" w:cs="Times New Roman"/>
          <w:sz w:val="24"/>
          <w:szCs w:val="24"/>
        </w:rPr>
        <w:t>Laterally-projected</w:t>
      </w:r>
      <w:proofErr w:type="gramEnd"/>
      <w:r w:rsidRPr="007A1B5B">
        <w:rPr>
          <w:rFonts w:ascii="Times New Roman" w:hAnsi="Times New Roman" w:cs="Times New Roman"/>
          <w:sz w:val="24"/>
          <w:szCs w:val="24"/>
        </w:rPr>
        <w:t xml:space="preserve"> fibular trochlea: (0) absent; (1) present, developed as small notch; (2) a shelf-like projection. (Ordered). </w:t>
      </w:r>
    </w:p>
    <w:p w14:paraId="0B39E818"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178.</w:t>
      </w:r>
      <w:r w:rsidRPr="007A1B5B">
        <w:rPr>
          <w:rFonts w:ascii="Times New Roman" w:hAnsi="Times New Roman" w:cs="Times New Roman"/>
          <w:sz w:val="24"/>
          <w:szCs w:val="24"/>
        </w:rPr>
        <w:tab/>
        <w:t xml:space="preserve">Femur, popliteal fossa: (0) a groove </w:t>
      </w:r>
      <w:proofErr w:type="gramStart"/>
      <w:r w:rsidRPr="007A1B5B">
        <w:rPr>
          <w:rFonts w:ascii="Times New Roman" w:hAnsi="Times New Roman" w:cs="Times New Roman"/>
          <w:sz w:val="24"/>
          <w:szCs w:val="24"/>
        </w:rPr>
        <w:t>open</w:t>
      </w:r>
      <w:proofErr w:type="gramEnd"/>
      <w:r w:rsidRPr="007A1B5B">
        <w:rPr>
          <w:rFonts w:ascii="Times New Roman" w:hAnsi="Times New Roman" w:cs="Times New Roman"/>
          <w:sz w:val="24"/>
          <w:szCs w:val="24"/>
        </w:rPr>
        <w:t xml:space="preserve"> distally and bounded medially and laterally by narrow condyles; (1) closed distally by expansion of both condyles (primarily the medial).</w:t>
      </w:r>
    </w:p>
    <w:p w14:paraId="4789A581"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179.</w:t>
      </w:r>
      <w:r w:rsidRPr="007A1B5B">
        <w:rPr>
          <w:rFonts w:ascii="Times New Roman" w:hAnsi="Times New Roman" w:cs="Times New Roman"/>
          <w:sz w:val="24"/>
          <w:szCs w:val="24"/>
        </w:rPr>
        <w:tab/>
        <w:t xml:space="preserve">Calcaneum and astragalus: (0) unfused to each other or tibia in adult; (1) fused to each other, unfused to tibia; (2) complete fused to each other and tibia. (Ordered).  </w:t>
      </w:r>
    </w:p>
    <w:p w14:paraId="069F15F7"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180.</w:t>
      </w:r>
      <w:r w:rsidRPr="007A1B5B">
        <w:rPr>
          <w:rFonts w:ascii="Times New Roman" w:hAnsi="Times New Roman" w:cs="Times New Roman"/>
          <w:sz w:val="24"/>
          <w:szCs w:val="24"/>
        </w:rPr>
        <w:tab/>
        <w:t xml:space="preserve">Tibia, </w:t>
      </w:r>
      <w:proofErr w:type="spellStart"/>
      <w:r w:rsidRPr="007A1B5B">
        <w:rPr>
          <w:rFonts w:ascii="Times New Roman" w:hAnsi="Times New Roman" w:cs="Times New Roman"/>
          <w:sz w:val="24"/>
          <w:szCs w:val="24"/>
        </w:rPr>
        <w:t>cnemial</w:t>
      </w:r>
      <w:proofErr w:type="spellEnd"/>
      <w:r w:rsidRPr="007A1B5B">
        <w:rPr>
          <w:rFonts w:ascii="Times New Roman" w:hAnsi="Times New Roman" w:cs="Times New Roman"/>
          <w:sz w:val="24"/>
          <w:szCs w:val="24"/>
        </w:rPr>
        <w:t xml:space="preserve"> crest(s): (0) lateral crest only; (1) lateral and anterior crests developed.  </w:t>
      </w:r>
    </w:p>
    <w:p w14:paraId="201A5EE1"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181.</w:t>
      </w:r>
      <w:r w:rsidRPr="007A1B5B">
        <w:rPr>
          <w:rFonts w:ascii="Times New Roman" w:hAnsi="Times New Roman" w:cs="Times New Roman"/>
          <w:sz w:val="24"/>
          <w:szCs w:val="24"/>
        </w:rPr>
        <w:tab/>
        <w:t xml:space="preserve">Tibia/tarsal formed condyles: (0) medial condyle projecting farther anteriorly than lateral; (1) equal in anterior projection.  </w:t>
      </w:r>
    </w:p>
    <w:p w14:paraId="2EB68F6B"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lastRenderedPageBreak/>
        <w:t>182.</w:t>
      </w:r>
      <w:r w:rsidRPr="007A1B5B">
        <w:rPr>
          <w:rFonts w:ascii="Times New Roman" w:hAnsi="Times New Roman" w:cs="Times New Roman"/>
          <w:sz w:val="24"/>
          <w:szCs w:val="24"/>
        </w:rPr>
        <w:tab/>
        <w:t xml:space="preserve">Tibia/tarsal formed condyles, extensor canal: (0) absent; (1) an emarginate groove; (2) groove bridged by an ossified </w:t>
      </w:r>
      <w:proofErr w:type="spellStart"/>
      <w:r w:rsidRPr="007A1B5B">
        <w:rPr>
          <w:rFonts w:ascii="Times New Roman" w:hAnsi="Times New Roman" w:cs="Times New Roman"/>
          <w:sz w:val="24"/>
          <w:szCs w:val="24"/>
        </w:rPr>
        <w:t>supratendinal</w:t>
      </w:r>
      <w:proofErr w:type="spellEnd"/>
      <w:r w:rsidRPr="007A1B5B">
        <w:rPr>
          <w:rFonts w:ascii="Times New Roman" w:hAnsi="Times New Roman" w:cs="Times New Roman"/>
          <w:sz w:val="24"/>
          <w:szCs w:val="24"/>
        </w:rPr>
        <w:t xml:space="preserve"> bridge. (Ordered).  </w:t>
      </w:r>
    </w:p>
    <w:p w14:paraId="2CA8BFC2"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183.</w:t>
      </w:r>
      <w:r w:rsidRPr="007A1B5B">
        <w:rPr>
          <w:rFonts w:ascii="Times New Roman" w:hAnsi="Times New Roman" w:cs="Times New Roman"/>
          <w:sz w:val="24"/>
          <w:szCs w:val="24"/>
        </w:rPr>
        <w:tab/>
        <w:t xml:space="preserve">Tibia/tarsal formed condyles, </w:t>
      </w:r>
      <w:proofErr w:type="spellStart"/>
      <w:r w:rsidRPr="007A1B5B">
        <w:rPr>
          <w:rFonts w:ascii="Times New Roman" w:hAnsi="Times New Roman" w:cs="Times New Roman"/>
          <w:sz w:val="24"/>
          <w:szCs w:val="24"/>
        </w:rPr>
        <w:t>tuberositas</w:t>
      </w:r>
      <w:proofErr w:type="spellEnd"/>
      <w:r w:rsidRPr="007A1B5B">
        <w:rPr>
          <w:rFonts w:ascii="Times New Roman" w:hAnsi="Times New Roman" w:cs="Times New Roman"/>
          <w:sz w:val="24"/>
          <w:szCs w:val="24"/>
        </w:rPr>
        <w:t xml:space="preserve"> </w:t>
      </w:r>
      <w:proofErr w:type="spellStart"/>
      <w:r w:rsidRPr="007A1B5B">
        <w:rPr>
          <w:rFonts w:ascii="Times New Roman" w:hAnsi="Times New Roman" w:cs="Times New Roman"/>
          <w:sz w:val="24"/>
          <w:szCs w:val="24"/>
        </w:rPr>
        <w:t>retinaculi</w:t>
      </w:r>
      <w:proofErr w:type="spellEnd"/>
      <w:r w:rsidRPr="007A1B5B">
        <w:rPr>
          <w:rFonts w:ascii="Times New Roman" w:hAnsi="Times New Roman" w:cs="Times New Roman"/>
          <w:sz w:val="24"/>
          <w:szCs w:val="24"/>
        </w:rPr>
        <w:t xml:space="preserve"> </w:t>
      </w:r>
      <w:proofErr w:type="spellStart"/>
      <w:r w:rsidRPr="007A1B5B">
        <w:rPr>
          <w:rFonts w:ascii="Times New Roman" w:hAnsi="Times New Roman" w:cs="Times New Roman"/>
          <w:sz w:val="24"/>
          <w:szCs w:val="24"/>
        </w:rPr>
        <w:t>extensoris</w:t>
      </w:r>
      <w:proofErr w:type="spellEnd"/>
      <w:r w:rsidRPr="007A1B5B">
        <w:rPr>
          <w:rFonts w:ascii="Times New Roman" w:hAnsi="Times New Roman" w:cs="Times New Roman"/>
          <w:sz w:val="24"/>
          <w:szCs w:val="24"/>
        </w:rPr>
        <w:t xml:space="preserve"> (</w:t>
      </w:r>
      <w:proofErr w:type="spellStart"/>
      <w:r w:rsidRPr="007A1B5B">
        <w:rPr>
          <w:rFonts w:ascii="Times New Roman" w:hAnsi="Times New Roman" w:cs="Times New Roman"/>
          <w:sz w:val="24"/>
          <w:szCs w:val="24"/>
        </w:rPr>
        <w:t>Baumel</w:t>
      </w:r>
      <w:proofErr w:type="spellEnd"/>
      <w:r w:rsidRPr="007A1B5B">
        <w:rPr>
          <w:rFonts w:ascii="Times New Roman" w:hAnsi="Times New Roman" w:cs="Times New Roman"/>
          <w:sz w:val="24"/>
          <w:szCs w:val="24"/>
        </w:rPr>
        <w:t xml:space="preserve"> and Witmer, 1993) indicated by short medial ridge or tubercle proximal to the condyles close to the midline and a more proximal second ridge on the medial edge: (0) absent; (1) present.  </w:t>
      </w:r>
    </w:p>
    <w:p w14:paraId="60D13EAE"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184.</w:t>
      </w:r>
      <w:r w:rsidRPr="007A1B5B">
        <w:rPr>
          <w:rFonts w:ascii="Times New Roman" w:hAnsi="Times New Roman" w:cs="Times New Roman"/>
          <w:sz w:val="24"/>
          <w:szCs w:val="24"/>
        </w:rPr>
        <w:tab/>
        <w:t>Tibia/tarsal formed condyles, mediolateral widths: (0) medial condyle wider; (1) approximately equal; (2) lateral condyle wider. (Ordered).</w:t>
      </w:r>
    </w:p>
    <w:p w14:paraId="565E84CF"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185.</w:t>
      </w:r>
      <w:r w:rsidRPr="007A1B5B">
        <w:rPr>
          <w:rFonts w:ascii="Times New Roman" w:hAnsi="Times New Roman" w:cs="Times New Roman"/>
          <w:sz w:val="24"/>
          <w:szCs w:val="24"/>
        </w:rPr>
        <w:tab/>
        <w:t xml:space="preserve">Tibia/tarsal formed condyles: (0) gradual sloping medial constriction of condyles; (1) no medial tapering of either condyle.  </w:t>
      </w:r>
    </w:p>
    <w:p w14:paraId="0319CCC0"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186.</w:t>
      </w:r>
      <w:r w:rsidRPr="007A1B5B">
        <w:rPr>
          <w:rFonts w:ascii="Times New Roman" w:hAnsi="Times New Roman" w:cs="Times New Roman"/>
          <w:sz w:val="24"/>
          <w:szCs w:val="24"/>
        </w:rPr>
        <w:tab/>
        <w:t>Tibia/tarsal formed condyles, intercondylar groove: (0) mediolaterally broad, approximately 1/3 width of anterior surface; (1) less than 1/3 width of total anterior surface.</w:t>
      </w:r>
    </w:p>
    <w:p w14:paraId="0FD0832C" w14:textId="60F18CCA"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187.</w:t>
      </w:r>
      <w:r w:rsidRPr="007A1B5B">
        <w:rPr>
          <w:rFonts w:ascii="Times New Roman" w:hAnsi="Times New Roman" w:cs="Times New Roman"/>
          <w:sz w:val="24"/>
          <w:szCs w:val="24"/>
        </w:rPr>
        <w:tab/>
        <w:t xml:space="preserve">Tibia, extension of articular surface for distal tarsals/tarsometatarsus: (0) no posterior extension of trochlear </w:t>
      </w:r>
      <w:proofErr w:type="gramStart"/>
      <w:r w:rsidRPr="007A1B5B">
        <w:rPr>
          <w:rFonts w:ascii="Times New Roman" w:hAnsi="Times New Roman" w:cs="Times New Roman"/>
          <w:sz w:val="24"/>
          <w:szCs w:val="24"/>
        </w:rPr>
        <w:t>surface, or</w:t>
      </w:r>
      <w:proofErr w:type="gramEnd"/>
      <w:r w:rsidRPr="007A1B5B">
        <w:rPr>
          <w:rFonts w:ascii="Times New Roman" w:hAnsi="Times New Roman" w:cs="Times New Roman"/>
          <w:sz w:val="24"/>
          <w:szCs w:val="24"/>
        </w:rPr>
        <w:t xml:space="preserve"> restricted to distal-most edge of posterior surface; (1) well-developed posterior extension, sulcus </w:t>
      </w:r>
      <w:proofErr w:type="spellStart"/>
      <w:r w:rsidRPr="007A1B5B">
        <w:rPr>
          <w:rFonts w:ascii="Times New Roman" w:hAnsi="Times New Roman" w:cs="Times New Roman"/>
          <w:sz w:val="24"/>
          <w:szCs w:val="24"/>
        </w:rPr>
        <w:t>cartilaginis</w:t>
      </w:r>
      <w:proofErr w:type="spellEnd"/>
      <w:r w:rsidRPr="007A1B5B">
        <w:rPr>
          <w:rFonts w:ascii="Times New Roman" w:hAnsi="Times New Roman" w:cs="Times New Roman"/>
          <w:sz w:val="24"/>
          <w:szCs w:val="24"/>
        </w:rPr>
        <w:t xml:space="preserve"> tibialis of </w:t>
      </w:r>
      <w:r w:rsidR="00C9014E" w:rsidRPr="007A1B5B">
        <w:rPr>
          <w:rFonts w:ascii="Times New Roman" w:hAnsi="Times New Roman" w:cs="Times New Roman"/>
          <w:sz w:val="24"/>
          <w:szCs w:val="24"/>
        </w:rPr>
        <w:t xml:space="preserve">Neornithes </w:t>
      </w:r>
      <w:r w:rsidRPr="007A1B5B">
        <w:rPr>
          <w:rFonts w:ascii="Times New Roman" w:hAnsi="Times New Roman" w:cs="Times New Roman"/>
          <w:sz w:val="24"/>
          <w:szCs w:val="24"/>
        </w:rPr>
        <w:t>(</w:t>
      </w:r>
      <w:proofErr w:type="spellStart"/>
      <w:r w:rsidRPr="007A1B5B">
        <w:rPr>
          <w:rFonts w:ascii="Times New Roman" w:hAnsi="Times New Roman" w:cs="Times New Roman"/>
          <w:sz w:val="24"/>
          <w:szCs w:val="24"/>
        </w:rPr>
        <w:t>Baumel</w:t>
      </w:r>
      <w:proofErr w:type="spellEnd"/>
      <w:r w:rsidRPr="007A1B5B">
        <w:rPr>
          <w:rFonts w:ascii="Times New Roman" w:hAnsi="Times New Roman" w:cs="Times New Roman"/>
          <w:sz w:val="24"/>
          <w:szCs w:val="24"/>
        </w:rPr>
        <w:t xml:space="preserve"> and Witmer, 1993), distinct surface extending up the posterior surface of the tibiotarsus; (2) with well-developed, posteriorly projecting, medial and lateral crests. (Ordered). </w:t>
      </w:r>
    </w:p>
    <w:p w14:paraId="4D44E2E9"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188.</w:t>
      </w:r>
      <w:r w:rsidRPr="007A1B5B">
        <w:rPr>
          <w:rFonts w:ascii="Times New Roman" w:hAnsi="Times New Roman" w:cs="Times New Roman"/>
          <w:sz w:val="24"/>
          <w:szCs w:val="24"/>
        </w:rPr>
        <w:tab/>
        <w:t xml:space="preserve">Tibia, distal-most mediolateral width: (0) wider than mid-point of shaft, giving distal profile a weakly developed triangular form; (1) approximately equal to shaft width, no distal expansion of whole shaft, although condyles may be variably splayed mediolaterally.  </w:t>
      </w:r>
    </w:p>
    <w:p w14:paraId="66C1F0C4"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lastRenderedPageBreak/>
        <w:t>189.</w:t>
      </w:r>
      <w:r w:rsidRPr="007A1B5B">
        <w:rPr>
          <w:rFonts w:ascii="Times New Roman" w:hAnsi="Times New Roman" w:cs="Times New Roman"/>
          <w:sz w:val="24"/>
          <w:szCs w:val="24"/>
        </w:rPr>
        <w:tab/>
        <w:t>Fibula: (0) reaches tarsal joint articulating into distinct socket formed between the proximal tarsals and the tibia; (1) reduced in length, does not reach tarsal joint.</w:t>
      </w:r>
    </w:p>
    <w:p w14:paraId="393E6D2A"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190.</w:t>
      </w:r>
      <w:r w:rsidRPr="007A1B5B">
        <w:rPr>
          <w:rFonts w:ascii="Times New Roman" w:hAnsi="Times New Roman" w:cs="Times New Roman"/>
          <w:sz w:val="24"/>
          <w:szCs w:val="24"/>
        </w:rPr>
        <w:tab/>
        <w:t xml:space="preserve">Distal tarsals and metatarsals, fusion: (0) distal tarsals fuse to metatarsals; (1) distal tarsals fuse to metatarsals and proximal metatarsals </w:t>
      </w:r>
      <w:proofErr w:type="spellStart"/>
      <w:r w:rsidRPr="007A1B5B">
        <w:rPr>
          <w:rFonts w:ascii="Times New Roman" w:hAnsi="Times New Roman" w:cs="Times New Roman"/>
          <w:sz w:val="24"/>
          <w:szCs w:val="24"/>
        </w:rPr>
        <w:t>coossify</w:t>
      </w:r>
      <w:proofErr w:type="spellEnd"/>
      <w:r w:rsidRPr="007A1B5B">
        <w:rPr>
          <w:rFonts w:ascii="Times New Roman" w:hAnsi="Times New Roman" w:cs="Times New Roman"/>
          <w:sz w:val="24"/>
          <w:szCs w:val="24"/>
        </w:rPr>
        <w:t xml:space="preserve">; (2) distal tarsals fuse to metatarsals, and metatarsals fuse to each other proximally and distally; (3) extreme distal fusion, distal vascular foramen closed (Martin, 1983; </w:t>
      </w:r>
      <w:proofErr w:type="spellStart"/>
      <w:r w:rsidRPr="007A1B5B">
        <w:rPr>
          <w:rFonts w:ascii="Times New Roman" w:hAnsi="Times New Roman" w:cs="Times New Roman"/>
          <w:sz w:val="24"/>
          <w:szCs w:val="24"/>
        </w:rPr>
        <w:t>Cracraft</w:t>
      </w:r>
      <w:proofErr w:type="spellEnd"/>
      <w:r w:rsidRPr="007A1B5B">
        <w:rPr>
          <w:rFonts w:ascii="Times New Roman" w:hAnsi="Times New Roman" w:cs="Times New Roman"/>
          <w:sz w:val="24"/>
          <w:szCs w:val="24"/>
        </w:rPr>
        <w:t xml:space="preserve">, 1986). (Ordered) </w:t>
      </w:r>
    </w:p>
    <w:p w14:paraId="2AEEB58E"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191.</w:t>
      </w:r>
      <w:r w:rsidRPr="007A1B5B">
        <w:rPr>
          <w:rFonts w:ascii="Times New Roman" w:hAnsi="Times New Roman" w:cs="Times New Roman"/>
          <w:sz w:val="24"/>
          <w:szCs w:val="24"/>
        </w:rPr>
        <w:tab/>
        <w:t xml:space="preserve">Metatarsal V: (0) present; (1) absent. </w:t>
      </w:r>
    </w:p>
    <w:p w14:paraId="22B7E580"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192.</w:t>
      </w:r>
      <w:r w:rsidRPr="007A1B5B">
        <w:rPr>
          <w:rFonts w:ascii="Times New Roman" w:hAnsi="Times New Roman" w:cs="Times New Roman"/>
          <w:sz w:val="24"/>
          <w:szCs w:val="24"/>
        </w:rPr>
        <w:tab/>
        <w:t xml:space="preserve">Metatarsal III: (0) proximally in plane with II and IV; (1) proximally displaced </w:t>
      </w:r>
      <w:proofErr w:type="spellStart"/>
      <w:r w:rsidRPr="007A1B5B">
        <w:rPr>
          <w:rFonts w:ascii="Times New Roman" w:hAnsi="Times New Roman" w:cs="Times New Roman"/>
          <w:sz w:val="24"/>
          <w:szCs w:val="24"/>
        </w:rPr>
        <w:t>plantarly</w:t>
      </w:r>
      <w:proofErr w:type="spellEnd"/>
      <w:r w:rsidRPr="007A1B5B">
        <w:rPr>
          <w:rFonts w:ascii="Times New Roman" w:hAnsi="Times New Roman" w:cs="Times New Roman"/>
          <w:sz w:val="24"/>
          <w:szCs w:val="24"/>
        </w:rPr>
        <w:t xml:space="preserve">, relative to metatarsals II and IV. </w:t>
      </w:r>
    </w:p>
    <w:p w14:paraId="03EC1BF9"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193.</w:t>
      </w:r>
      <w:r w:rsidRPr="007A1B5B">
        <w:rPr>
          <w:rFonts w:ascii="Times New Roman" w:hAnsi="Times New Roman" w:cs="Times New Roman"/>
          <w:sz w:val="24"/>
          <w:szCs w:val="24"/>
        </w:rPr>
        <w:tab/>
        <w:t>Tarsometatarsus, intercotylar eminence: (0) absent; (1) well developed, globose.</w:t>
      </w:r>
    </w:p>
    <w:p w14:paraId="13F9C2FA" w14:textId="5F3E2708"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194.</w:t>
      </w:r>
      <w:r w:rsidRPr="007A1B5B">
        <w:rPr>
          <w:rFonts w:ascii="Times New Roman" w:hAnsi="Times New Roman" w:cs="Times New Roman"/>
          <w:sz w:val="24"/>
          <w:szCs w:val="24"/>
        </w:rPr>
        <w:tab/>
        <w:t xml:space="preserve">Tarsometatarsus, projected surface or grooves on </w:t>
      </w:r>
      <w:proofErr w:type="spellStart"/>
      <w:r w:rsidRPr="007A1B5B">
        <w:rPr>
          <w:rFonts w:ascii="Times New Roman" w:hAnsi="Times New Roman" w:cs="Times New Roman"/>
          <w:sz w:val="24"/>
          <w:szCs w:val="24"/>
        </w:rPr>
        <w:t>proximoposterior</w:t>
      </w:r>
      <w:proofErr w:type="spellEnd"/>
      <w:r w:rsidRPr="007A1B5B">
        <w:rPr>
          <w:rFonts w:ascii="Times New Roman" w:hAnsi="Times New Roman" w:cs="Times New Roman"/>
          <w:sz w:val="24"/>
          <w:szCs w:val="24"/>
        </w:rPr>
        <w:t xml:space="preserve"> surface (associated with the passage of tendons of the pes flexors in </w:t>
      </w:r>
      <w:r w:rsidR="00C9014E" w:rsidRPr="007A1B5B">
        <w:rPr>
          <w:rFonts w:ascii="Times New Roman" w:hAnsi="Times New Roman" w:cs="Times New Roman"/>
          <w:sz w:val="24"/>
          <w:szCs w:val="24"/>
        </w:rPr>
        <w:t>Neornithes</w:t>
      </w:r>
      <w:r w:rsidRPr="007A1B5B">
        <w:rPr>
          <w:rFonts w:ascii="Times New Roman" w:hAnsi="Times New Roman" w:cs="Times New Roman"/>
          <w:sz w:val="24"/>
          <w:szCs w:val="24"/>
        </w:rPr>
        <w:t xml:space="preserve">; </w:t>
      </w:r>
      <w:proofErr w:type="spellStart"/>
      <w:r w:rsidRPr="007A1B5B">
        <w:rPr>
          <w:rFonts w:ascii="Times New Roman" w:hAnsi="Times New Roman" w:cs="Times New Roman"/>
          <w:sz w:val="24"/>
          <w:szCs w:val="24"/>
        </w:rPr>
        <w:t>hypotarsus</w:t>
      </w:r>
      <w:proofErr w:type="spellEnd"/>
      <w:r w:rsidRPr="007A1B5B">
        <w:rPr>
          <w:rFonts w:ascii="Times New Roman" w:hAnsi="Times New Roman" w:cs="Times New Roman"/>
          <w:sz w:val="24"/>
          <w:szCs w:val="24"/>
        </w:rPr>
        <w:t xml:space="preserve">): (0) absent; (1) developed as posterior projection with flat posterior surface; (2) projection, with distinct crests and grooves; (3) at least one groove enclosed by bone posteriorly.  (Ordered).  </w:t>
      </w:r>
    </w:p>
    <w:p w14:paraId="6FB9A80A"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195.</w:t>
      </w:r>
      <w:r w:rsidRPr="007A1B5B">
        <w:rPr>
          <w:rFonts w:ascii="Times New Roman" w:hAnsi="Times New Roman" w:cs="Times New Roman"/>
          <w:sz w:val="24"/>
          <w:szCs w:val="24"/>
        </w:rPr>
        <w:tab/>
        <w:t xml:space="preserve">Tarsometatarsus, proximal vascular foramen(foramina): (0) absent; (1) one, between metatarsals III and IV; (2) two. (Ordered).  </w:t>
      </w:r>
    </w:p>
    <w:p w14:paraId="407082D1"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196.</w:t>
      </w:r>
      <w:r w:rsidRPr="007A1B5B">
        <w:rPr>
          <w:rFonts w:ascii="Times New Roman" w:hAnsi="Times New Roman" w:cs="Times New Roman"/>
          <w:sz w:val="24"/>
          <w:szCs w:val="24"/>
        </w:rPr>
        <w:tab/>
        <w:t xml:space="preserve">Metatarsal I: (0) straight; (1) curved or distally deflected but not twisted, ventral surface convex “J shaped”; (2) deflected and twisted such that the ventromedial surface is concave proximal to trochlear surface for phalanx I. (Ordered). </w:t>
      </w:r>
    </w:p>
    <w:p w14:paraId="37575714" w14:textId="53EE012E"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197.</w:t>
      </w:r>
      <w:r w:rsidRPr="007A1B5B">
        <w:rPr>
          <w:rFonts w:ascii="Times New Roman" w:hAnsi="Times New Roman" w:cs="Times New Roman"/>
          <w:sz w:val="24"/>
          <w:szCs w:val="24"/>
        </w:rPr>
        <w:tab/>
        <w:t xml:space="preserve">Metatarsal II tubercle (associated with the insertion of the tendon of the m. tibialis </w:t>
      </w:r>
      <w:proofErr w:type="spellStart"/>
      <w:r w:rsidRPr="007A1B5B">
        <w:rPr>
          <w:rFonts w:ascii="Times New Roman" w:hAnsi="Times New Roman" w:cs="Times New Roman"/>
          <w:sz w:val="24"/>
          <w:szCs w:val="24"/>
        </w:rPr>
        <w:t>cranialis</w:t>
      </w:r>
      <w:proofErr w:type="spellEnd"/>
      <w:r w:rsidRPr="007A1B5B">
        <w:rPr>
          <w:rFonts w:ascii="Times New Roman" w:hAnsi="Times New Roman" w:cs="Times New Roman"/>
          <w:sz w:val="24"/>
          <w:szCs w:val="24"/>
        </w:rPr>
        <w:t xml:space="preserve"> in </w:t>
      </w:r>
      <w:r w:rsidR="00C9014E" w:rsidRPr="007A1B5B">
        <w:rPr>
          <w:rFonts w:ascii="Times New Roman" w:hAnsi="Times New Roman" w:cs="Times New Roman"/>
          <w:sz w:val="24"/>
          <w:szCs w:val="24"/>
        </w:rPr>
        <w:t>Neornithes</w:t>
      </w:r>
      <w:r w:rsidRPr="007A1B5B">
        <w:rPr>
          <w:rFonts w:ascii="Times New Roman" w:hAnsi="Times New Roman" w:cs="Times New Roman"/>
          <w:sz w:val="24"/>
          <w:szCs w:val="24"/>
        </w:rPr>
        <w:t xml:space="preserve">): (0) absent; (1) present, on approximately the center of the </w:t>
      </w:r>
      <w:r w:rsidRPr="007A1B5B">
        <w:rPr>
          <w:rFonts w:ascii="Times New Roman" w:hAnsi="Times New Roman" w:cs="Times New Roman"/>
          <w:sz w:val="24"/>
          <w:szCs w:val="24"/>
        </w:rPr>
        <w:lastRenderedPageBreak/>
        <w:t xml:space="preserve">proximodorsal surface of metatarsal II; (2) present, developed on lateral surface of metatarsal II, at contact with metatarsal III or on lateral edge of metatarsal III.  (Ordered).  </w:t>
      </w:r>
    </w:p>
    <w:p w14:paraId="2CB47B39"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198.</w:t>
      </w:r>
      <w:r w:rsidRPr="007A1B5B">
        <w:rPr>
          <w:rFonts w:ascii="Times New Roman" w:hAnsi="Times New Roman" w:cs="Times New Roman"/>
          <w:sz w:val="24"/>
          <w:szCs w:val="24"/>
        </w:rPr>
        <w:tab/>
        <w:t xml:space="preserve">Metatarsal II, distal plantar surface, fossa for metatarsal I (fossa metatarsi I; </w:t>
      </w:r>
      <w:proofErr w:type="spellStart"/>
      <w:r w:rsidRPr="007A1B5B">
        <w:rPr>
          <w:rFonts w:ascii="Times New Roman" w:hAnsi="Times New Roman" w:cs="Times New Roman"/>
          <w:sz w:val="24"/>
          <w:szCs w:val="24"/>
        </w:rPr>
        <w:t>Baumel</w:t>
      </w:r>
      <w:proofErr w:type="spellEnd"/>
      <w:r w:rsidRPr="007A1B5B">
        <w:rPr>
          <w:rFonts w:ascii="Times New Roman" w:hAnsi="Times New Roman" w:cs="Times New Roman"/>
          <w:sz w:val="24"/>
          <w:szCs w:val="24"/>
        </w:rPr>
        <w:t xml:space="preserve"> and Witmer, 1993): (0) absent; (1) shallow notch; (2) conspicuous ovoid fossa. (Ordered). </w:t>
      </w:r>
    </w:p>
    <w:p w14:paraId="22E81532"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199.</w:t>
      </w:r>
      <w:r w:rsidRPr="007A1B5B">
        <w:rPr>
          <w:rFonts w:ascii="Times New Roman" w:hAnsi="Times New Roman" w:cs="Times New Roman"/>
          <w:sz w:val="24"/>
          <w:szCs w:val="24"/>
        </w:rPr>
        <w:tab/>
        <w:t xml:space="preserve">Metatarsal II, articular surface for first phalanx: (0) ginglymoid; (1) rounded. </w:t>
      </w:r>
    </w:p>
    <w:p w14:paraId="3C81F0B0"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200.</w:t>
      </w:r>
      <w:r w:rsidRPr="007A1B5B">
        <w:rPr>
          <w:rFonts w:ascii="Times New Roman" w:hAnsi="Times New Roman" w:cs="Times New Roman"/>
          <w:sz w:val="24"/>
          <w:szCs w:val="24"/>
        </w:rPr>
        <w:tab/>
        <w:t xml:space="preserve">Metatarsals, relative mediolateral </w:t>
      </w:r>
      <w:proofErr w:type="gramStart"/>
      <w:r w:rsidRPr="007A1B5B">
        <w:rPr>
          <w:rFonts w:ascii="Times New Roman" w:hAnsi="Times New Roman" w:cs="Times New Roman"/>
          <w:sz w:val="24"/>
          <w:szCs w:val="24"/>
        </w:rPr>
        <w:t>width :</w:t>
      </w:r>
      <w:proofErr w:type="gramEnd"/>
      <w:r w:rsidRPr="007A1B5B">
        <w:rPr>
          <w:rFonts w:ascii="Times New Roman" w:hAnsi="Times New Roman" w:cs="Times New Roman"/>
          <w:sz w:val="24"/>
          <w:szCs w:val="24"/>
        </w:rPr>
        <w:t xml:space="preserve"> (0) metatarsal IV approximately the same width as metatarsals II and III; (1) metatarsal IV narrower than MII and MIII; (2) metatarsal IV greater in width than either metatarsal II or III. </w:t>
      </w:r>
    </w:p>
    <w:p w14:paraId="5FFB5B63"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201.</w:t>
      </w:r>
      <w:r w:rsidRPr="007A1B5B">
        <w:rPr>
          <w:rFonts w:ascii="Times New Roman" w:hAnsi="Times New Roman" w:cs="Times New Roman"/>
          <w:sz w:val="24"/>
          <w:szCs w:val="24"/>
        </w:rPr>
        <w:tab/>
        <w:t>Metatarsals, comparative trochlear width: (0) II approximately the same size as III and/or IV; (1) II wider than III and/</w:t>
      </w:r>
      <w:proofErr w:type="gramStart"/>
      <w:r w:rsidRPr="007A1B5B">
        <w:rPr>
          <w:rFonts w:ascii="Times New Roman" w:hAnsi="Times New Roman" w:cs="Times New Roman"/>
          <w:sz w:val="24"/>
          <w:szCs w:val="24"/>
        </w:rPr>
        <w:t>or  IV</w:t>
      </w:r>
      <w:proofErr w:type="gramEnd"/>
      <w:r w:rsidRPr="007A1B5B">
        <w:rPr>
          <w:rFonts w:ascii="Times New Roman" w:hAnsi="Times New Roman" w:cs="Times New Roman"/>
          <w:sz w:val="24"/>
          <w:szCs w:val="24"/>
        </w:rPr>
        <w:t xml:space="preserve">; (2) II narrower than III and/or IV.  </w:t>
      </w:r>
    </w:p>
    <w:p w14:paraId="48EDE1CC"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202.</w:t>
      </w:r>
      <w:r w:rsidRPr="007A1B5B">
        <w:rPr>
          <w:rFonts w:ascii="Times New Roman" w:hAnsi="Times New Roman" w:cs="Times New Roman"/>
          <w:sz w:val="24"/>
          <w:szCs w:val="24"/>
        </w:rPr>
        <w:tab/>
        <w:t xml:space="preserve">Distal vascular foramen: (0) simple, with one exit; (1) forked, two exits (plantar and distal) between metatarsals III and IV.  </w:t>
      </w:r>
    </w:p>
    <w:p w14:paraId="68FC1A1C"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203.</w:t>
      </w:r>
      <w:r w:rsidRPr="007A1B5B">
        <w:rPr>
          <w:rFonts w:ascii="Times New Roman" w:hAnsi="Times New Roman" w:cs="Times New Roman"/>
          <w:sz w:val="24"/>
          <w:szCs w:val="24"/>
        </w:rPr>
        <w:tab/>
        <w:t xml:space="preserve">Metatarsal III, trochlea in plantar view, proximal extent of lateral and medial edges of trochlea: (0) absent, trochlear edges approximately equal in proximal extent; (1) present, lateral edge extends farther.  </w:t>
      </w:r>
    </w:p>
    <w:p w14:paraId="2A829D8F"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204.</w:t>
      </w:r>
      <w:r w:rsidRPr="007A1B5B">
        <w:rPr>
          <w:rFonts w:ascii="Times New Roman" w:hAnsi="Times New Roman" w:cs="Times New Roman"/>
          <w:sz w:val="24"/>
          <w:szCs w:val="24"/>
        </w:rPr>
        <w:tab/>
        <w:t xml:space="preserve">Metatarsal II, distal extent of metatarsal II relative to metatarsal IV: (0) approximately equal in distal extent; (1) metatarsal II shorter than metatarsal </w:t>
      </w:r>
      <w:proofErr w:type="gramStart"/>
      <w:r w:rsidRPr="007A1B5B">
        <w:rPr>
          <w:rFonts w:ascii="Times New Roman" w:hAnsi="Times New Roman" w:cs="Times New Roman"/>
          <w:sz w:val="24"/>
          <w:szCs w:val="24"/>
        </w:rPr>
        <w:t>IV, but</w:t>
      </w:r>
      <w:proofErr w:type="gramEnd"/>
      <w:r w:rsidRPr="007A1B5B">
        <w:rPr>
          <w:rFonts w:ascii="Times New Roman" w:hAnsi="Times New Roman" w:cs="Times New Roman"/>
          <w:sz w:val="24"/>
          <w:szCs w:val="24"/>
        </w:rPr>
        <w:t xml:space="preserve"> reaching distally farther than base of metatarsal IV trochlea; (2) metatarsal II shorter than metatarsal IV, reaching distally only as far as base of metatarsal IV trochlea. (Ordered).  </w:t>
      </w:r>
    </w:p>
    <w:p w14:paraId="6FE33450"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205.</w:t>
      </w:r>
      <w:r w:rsidRPr="007A1B5B">
        <w:rPr>
          <w:rFonts w:ascii="Times New Roman" w:hAnsi="Times New Roman" w:cs="Times New Roman"/>
          <w:sz w:val="24"/>
          <w:szCs w:val="24"/>
        </w:rPr>
        <w:tab/>
        <w:t>Predentary element: (0) absent; (1) present.</w:t>
      </w:r>
    </w:p>
    <w:p w14:paraId="7A5AD832"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206.</w:t>
      </w:r>
      <w:r w:rsidRPr="007A1B5B">
        <w:rPr>
          <w:rFonts w:ascii="Times New Roman" w:hAnsi="Times New Roman" w:cs="Times New Roman"/>
          <w:sz w:val="24"/>
          <w:szCs w:val="24"/>
        </w:rPr>
        <w:tab/>
        <w:t xml:space="preserve">Pygostyle, well developed transverse processes throughout length of pygostyle: (0) absent; (1) present. </w:t>
      </w:r>
    </w:p>
    <w:p w14:paraId="0A24EF2D"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lastRenderedPageBreak/>
        <w:t>207.</w:t>
      </w:r>
      <w:r w:rsidRPr="007A1B5B">
        <w:rPr>
          <w:rFonts w:ascii="Times New Roman" w:hAnsi="Times New Roman" w:cs="Times New Roman"/>
          <w:sz w:val="24"/>
          <w:szCs w:val="24"/>
        </w:rPr>
        <w:tab/>
        <w:t xml:space="preserve">Sternum: distal-most expansion or flare of the posterolateral process: (0) absent, tip of process subequal in width with the more proximal part of the process; (1) present, strongly flared, significantly broader than the more proximal part of the process. </w:t>
      </w:r>
    </w:p>
    <w:p w14:paraId="45F8524F"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208.</w:t>
      </w:r>
      <w:r w:rsidRPr="007A1B5B">
        <w:rPr>
          <w:rFonts w:ascii="Times New Roman" w:hAnsi="Times New Roman" w:cs="Times New Roman"/>
          <w:sz w:val="24"/>
          <w:szCs w:val="24"/>
        </w:rPr>
        <w:tab/>
        <w:t xml:space="preserve">Sternum, xiphoid process: (0) present; (1) absent. </w:t>
      </w:r>
    </w:p>
    <w:p w14:paraId="627A8D0B" w14:textId="77777777" w:rsidR="00677B61" w:rsidRPr="007A1B5B" w:rsidRDefault="00677B61"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209.</w:t>
      </w:r>
      <w:r w:rsidRPr="007A1B5B">
        <w:rPr>
          <w:rFonts w:ascii="Times New Roman" w:hAnsi="Times New Roman" w:cs="Times New Roman"/>
          <w:sz w:val="24"/>
          <w:szCs w:val="24"/>
        </w:rPr>
        <w:tab/>
        <w:t>Sternal incisures, anterior extent relative to rib articulations: (0) terminate sub-equal with posterior-most rib facet; (1) terminate well posterior to the posterior-most rib facet.</w:t>
      </w:r>
    </w:p>
    <w:p w14:paraId="195CD039" w14:textId="1CAF0799" w:rsidR="00677B61" w:rsidRPr="007A1B5B" w:rsidRDefault="0012150E"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210</w:t>
      </w:r>
      <w:r w:rsidR="00677B61" w:rsidRPr="0049797C">
        <w:rPr>
          <w:rFonts w:ascii="Times New Roman" w:hAnsi="Times New Roman" w:cs="Times New Roman"/>
          <w:sz w:val="24"/>
          <w:szCs w:val="24"/>
        </w:rPr>
        <w:t>.</w:t>
      </w:r>
      <w:r w:rsidR="00677B61" w:rsidRPr="0049797C">
        <w:rPr>
          <w:rFonts w:ascii="Times New Roman" w:hAnsi="Times New Roman" w:cs="Times New Roman"/>
          <w:sz w:val="24"/>
          <w:szCs w:val="24"/>
        </w:rPr>
        <w:tab/>
        <w:t xml:space="preserve">Coracoid, width at the sternal articulation: (0) broad flares markedly; (1) very narrow. </w:t>
      </w:r>
    </w:p>
    <w:p w14:paraId="18ACD262" w14:textId="3F60438B" w:rsidR="00677B61" w:rsidRPr="007A1B5B" w:rsidRDefault="0012150E"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211</w:t>
      </w:r>
      <w:r w:rsidR="00677B61" w:rsidRPr="0049797C">
        <w:rPr>
          <w:rFonts w:ascii="Times New Roman" w:hAnsi="Times New Roman" w:cs="Times New Roman"/>
          <w:sz w:val="24"/>
          <w:szCs w:val="24"/>
        </w:rPr>
        <w:t>.</w:t>
      </w:r>
      <w:r w:rsidR="00677B61" w:rsidRPr="0049797C">
        <w:rPr>
          <w:rFonts w:ascii="Times New Roman" w:hAnsi="Times New Roman" w:cs="Times New Roman"/>
          <w:sz w:val="24"/>
          <w:szCs w:val="24"/>
        </w:rPr>
        <w:tab/>
        <w:t>Coracoid, glenoid facet, position relative to the scapul</w:t>
      </w:r>
      <w:r w:rsidR="00677B61" w:rsidRPr="007A1B5B">
        <w:rPr>
          <w:rFonts w:ascii="Times New Roman" w:hAnsi="Times New Roman" w:cs="Times New Roman"/>
          <w:sz w:val="24"/>
          <w:szCs w:val="24"/>
        </w:rPr>
        <w:t xml:space="preserve">ar </w:t>
      </w:r>
      <w:proofErr w:type="spellStart"/>
      <w:r w:rsidR="00677B61" w:rsidRPr="007A1B5B">
        <w:rPr>
          <w:rFonts w:ascii="Times New Roman" w:hAnsi="Times New Roman" w:cs="Times New Roman"/>
          <w:sz w:val="24"/>
          <w:szCs w:val="24"/>
        </w:rPr>
        <w:t>cotyla</w:t>
      </w:r>
      <w:proofErr w:type="spellEnd"/>
      <w:r w:rsidR="00677B61" w:rsidRPr="007A1B5B">
        <w:rPr>
          <w:rFonts w:ascii="Times New Roman" w:hAnsi="Times New Roman" w:cs="Times New Roman"/>
          <w:sz w:val="24"/>
          <w:szCs w:val="24"/>
        </w:rPr>
        <w:t xml:space="preserve">: (0) extends to sternal margin of the </w:t>
      </w:r>
      <w:proofErr w:type="spellStart"/>
      <w:r w:rsidR="00677B61" w:rsidRPr="007A1B5B">
        <w:rPr>
          <w:rFonts w:ascii="Times New Roman" w:hAnsi="Times New Roman" w:cs="Times New Roman"/>
          <w:sz w:val="24"/>
          <w:szCs w:val="24"/>
        </w:rPr>
        <w:t>cotyla</w:t>
      </w:r>
      <w:proofErr w:type="spellEnd"/>
      <w:r w:rsidR="00677B61" w:rsidRPr="007A1B5B">
        <w:rPr>
          <w:rFonts w:ascii="Times New Roman" w:hAnsi="Times New Roman" w:cs="Times New Roman"/>
          <w:sz w:val="24"/>
          <w:szCs w:val="24"/>
        </w:rPr>
        <w:t xml:space="preserve"> in lateral view; (1) over half of the glenoid facet lies </w:t>
      </w:r>
      <w:proofErr w:type="spellStart"/>
      <w:r w:rsidR="00677B61" w:rsidRPr="007A1B5B">
        <w:rPr>
          <w:rFonts w:ascii="Times New Roman" w:hAnsi="Times New Roman" w:cs="Times New Roman"/>
          <w:sz w:val="24"/>
          <w:szCs w:val="24"/>
        </w:rPr>
        <w:t>omal</w:t>
      </w:r>
      <w:proofErr w:type="spellEnd"/>
      <w:r w:rsidR="00677B61" w:rsidRPr="007A1B5B">
        <w:rPr>
          <w:rFonts w:ascii="Times New Roman" w:hAnsi="Times New Roman" w:cs="Times New Roman"/>
          <w:sz w:val="24"/>
          <w:szCs w:val="24"/>
        </w:rPr>
        <w:t xml:space="preserve"> to the </w:t>
      </w:r>
      <w:proofErr w:type="spellStart"/>
      <w:r w:rsidR="00677B61" w:rsidRPr="007A1B5B">
        <w:rPr>
          <w:rFonts w:ascii="Times New Roman" w:hAnsi="Times New Roman" w:cs="Times New Roman"/>
          <w:sz w:val="24"/>
          <w:szCs w:val="24"/>
        </w:rPr>
        <w:t>cotyla</w:t>
      </w:r>
      <w:proofErr w:type="spellEnd"/>
      <w:r w:rsidR="00677B61" w:rsidRPr="007A1B5B">
        <w:rPr>
          <w:rFonts w:ascii="Times New Roman" w:hAnsi="Times New Roman" w:cs="Times New Roman"/>
          <w:sz w:val="24"/>
          <w:szCs w:val="24"/>
        </w:rPr>
        <w:t xml:space="preserve"> in lateral view. </w:t>
      </w:r>
    </w:p>
    <w:p w14:paraId="390FAB81" w14:textId="4250E21D" w:rsidR="00677B61" w:rsidRPr="007A1B5B" w:rsidRDefault="0012150E"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212</w:t>
      </w:r>
      <w:r w:rsidR="00677B61" w:rsidRPr="0049797C">
        <w:rPr>
          <w:rFonts w:ascii="Times New Roman" w:hAnsi="Times New Roman" w:cs="Times New Roman"/>
          <w:sz w:val="24"/>
          <w:szCs w:val="24"/>
        </w:rPr>
        <w:t>.</w:t>
      </w:r>
      <w:r w:rsidR="00677B61" w:rsidRPr="0049797C">
        <w:rPr>
          <w:rFonts w:ascii="Times New Roman" w:hAnsi="Times New Roman" w:cs="Times New Roman"/>
          <w:sz w:val="24"/>
          <w:szCs w:val="24"/>
        </w:rPr>
        <w:tab/>
        <w:t xml:space="preserve">Manual digit I, distal extent relative to metacarpal II (including ungual, I:2 if present): (0) digit </w:t>
      </w:r>
      <w:r w:rsidR="00677B61" w:rsidRPr="007A1B5B">
        <w:rPr>
          <w:rFonts w:ascii="Times New Roman" w:hAnsi="Times New Roman" w:cs="Times New Roman"/>
          <w:sz w:val="24"/>
          <w:szCs w:val="24"/>
        </w:rPr>
        <w:t>I projects distal to distal end of metacarpal II; (1) terminates close to the terminus of metacarpal II; (2) over half the length of the metacarpal II but does not reach its distal end; (3) equal to, or less, than one half of the length of metacarpal II.</w:t>
      </w:r>
    </w:p>
    <w:p w14:paraId="29334CA8" w14:textId="73448CF8" w:rsidR="00677B61" w:rsidRPr="007A1B5B" w:rsidRDefault="0012150E"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213</w:t>
      </w:r>
      <w:r w:rsidR="00677B61" w:rsidRPr="0049797C">
        <w:rPr>
          <w:rFonts w:ascii="Times New Roman" w:hAnsi="Times New Roman" w:cs="Times New Roman"/>
          <w:sz w:val="24"/>
          <w:szCs w:val="24"/>
        </w:rPr>
        <w:t>.</w:t>
      </w:r>
      <w:r w:rsidR="00677B61" w:rsidRPr="0049797C">
        <w:rPr>
          <w:rFonts w:ascii="Times New Roman" w:hAnsi="Times New Roman" w:cs="Times New Roman"/>
          <w:sz w:val="24"/>
          <w:szCs w:val="24"/>
        </w:rPr>
        <w:tab/>
        <w:t>Manual phalanx III:</w:t>
      </w:r>
      <w:proofErr w:type="gramStart"/>
      <w:r w:rsidR="00677B61" w:rsidRPr="0049797C">
        <w:rPr>
          <w:rFonts w:ascii="Times New Roman" w:hAnsi="Times New Roman" w:cs="Times New Roman"/>
          <w:sz w:val="24"/>
          <w:szCs w:val="24"/>
        </w:rPr>
        <w:t>1,flexor</w:t>
      </w:r>
      <w:proofErr w:type="gramEnd"/>
      <w:r w:rsidR="00677B61" w:rsidRPr="0049797C">
        <w:rPr>
          <w:rFonts w:ascii="Times New Roman" w:hAnsi="Times New Roman" w:cs="Times New Roman"/>
          <w:sz w:val="24"/>
          <w:szCs w:val="24"/>
        </w:rPr>
        <w:t xml:space="preserve"> tubercle: (0) absent or indistinct, not developed as a tubercle; (1) present . </w:t>
      </w:r>
    </w:p>
    <w:p w14:paraId="301085E0" w14:textId="76F388BA" w:rsidR="00677B61" w:rsidRPr="007A1B5B" w:rsidRDefault="0012150E"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214</w:t>
      </w:r>
      <w:r w:rsidR="00677B61" w:rsidRPr="0049797C">
        <w:rPr>
          <w:rFonts w:ascii="Times New Roman" w:hAnsi="Times New Roman" w:cs="Times New Roman"/>
          <w:sz w:val="24"/>
          <w:szCs w:val="24"/>
        </w:rPr>
        <w:t>.</w:t>
      </w:r>
      <w:r w:rsidR="00677B61" w:rsidRPr="0049797C">
        <w:rPr>
          <w:rFonts w:ascii="Times New Roman" w:hAnsi="Times New Roman" w:cs="Times New Roman"/>
          <w:sz w:val="24"/>
          <w:szCs w:val="24"/>
        </w:rPr>
        <w:tab/>
        <w:t>Manual digit III, number of phalanges: (0) four; (1) two; (2) one; (3) three.</w:t>
      </w:r>
    </w:p>
    <w:p w14:paraId="04ECA8BD" w14:textId="7C05D7BD" w:rsidR="00677B61" w:rsidRPr="007A1B5B" w:rsidRDefault="0012150E"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215</w:t>
      </w:r>
      <w:r w:rsidR="00677B61" w:rsidRPr="0049797C">
        <w:rPr>
          <w:rFonts w:ascii="Times New Roman" w:hAnsi="Times New Roman" w:cs="Times New Roman"/>
          <w:sz w:val="24"/>
          <w:szCs w:val="24"/>
        </w:rPr>
        <w:t>.</w:t>
      </w:r>
      <w:r w:rsidR="00677B61" w:rsidRPr="0049797C">
        <w:rPr>
          <w:rFonts w:ascii="Times New Roman" w:hAnsi="Times New Roman" w:cs="Times New Roman"/>
          <w:sz w:val="24"/>
          <w:szCs w:val="24"/>
        </w:rPr>
        <w:tab/>
        <w:t xml:space="preserve">Ilium, length of preacetabular ilium compared to </w:t>
      </w:r>
      <w:proofErr w:type="spellStart"/>
      <w:r w:rsidR="00677B61" w:rsidRPr="0049797C">
        <w:rPr>
          <w:rFonts w:ascii="Times New Roman" w:hAnsi="Times New Roman" w:cs="Times New Roman"/>
          <w:sz w:val="24"/>
          <w:szCs w:val="24"/>
        </w:rPr>
        <w:t>postact</w:t>
      </w:r>
      <w:r w:rsidR="00677B61" w:rsidRPr="007A1B5B">
        <w:rPr>
          <w:rFonts w:ascii="Times New Roman" w:hAnsi="Times New Roman" w:cs="Times New Roman"/>
          <w:sz w:val="24"/>
          <w:szCs w:val="24"/>
        </w:rPr>
        <w:t>abular</w:t>
      </w:r>
      <w:proofErr w:type="spellEnd"/>
      <w:r w:rsidR="00677B61" w:rsidRPr="007A1B5B">
        <w:rPr>
          <w:rFonts w:ascii="Times New Roman" w:hAnsi="Times New Roman" w:cs="Times New Roman"/>
          <w:sz w:val="24"/>
          <w:szCs w:val="24"/>
        </w:rPr>
        <w:t xml:space="preserve"> ilium: (0) </w:t>
      </w:r>
      <w:proofErr w:type="spellStart"/>
      <w:r w:rsidR="00677B61" w:rsidRPr="007A1B5B">
        <w:rPr>
          <w:rFonts w:ascii="Times New Roman" w:hAnsi="Times New Roman" w:cs="Times New Roman"/>
          <w:sz w:val="24"/>
          <w:szCs w:val="24"/>
        </w:rPr>
        <w:t>preactabular</w:t>
      </w:r>
      <w:proofErr w:type="spellEnd"/>
      <w:r w:rsidR="00677B61" w:rsidRPr="007A1B5B">
        <w:rPr>
          <w:rFonts w:ascii="Times New Roman" w:hAnsi="Times New Roman" w:cs="Times New Roman"/>
          <w:sz w:val="24"/>
          <w:szCs w:val="24"/>
        </w:rPr>
        <w:t xml:space="preserve"> longer; (1) equal; (2) postacetabular ilium longer. (Ordered). </w:t>
      </w:r>
    </w:p>
    <w:p w14:paraId="0611FD48" w14:textId="7DC83282" w:rsidR="00677B61" w:rsidRPr="007A1B5B" w:rsidRDefault="0012150E"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lastRenderedPageBreak/>
        <w:t>216</w:t>
      </w:r>
      <w:r w:rsidR="00677B61" w:rsidRPr="0049797C">
        <w:rPr>
          <w:rFonts w:ascii="Times New Roman" w:hAnsi="Times New Roman" w:cs="Times New Roman"/>
          <w:sz w:val="24"/>
          <w:szCs w:val="24"/>
        </w:rPr>
        <w:t>.</w:t>
      </w:r>
      <w:r w:rsidR="00FA5B23" w:rsidRPr="007A1B5B">
        <w:rPr>
          <w:rFonts w:ascii="Times New Roman" w:hAnsi="Times New Roman" w:cs="Times New Roman"/>
          <w:sz w:val="24"/>
          <w:szCs w:val="24"/>
        </w:rPr>
        <w:t xml:space="preserve"> </w:t>
      </w:r>
      <w:r w:rsidR="00677B61" w:rsidRPr="007A1B5B">
        <w:rPr>
          <w:rFonts w:ascii="Times New Roman" w:hAnsi="Times New Roman" w:cs="Times New Roman"/>
          <w:sz w:val="24"/>
          <w:szCs w:val="24"/>
        </w:rPr>
        <w:t>Pedal digits, relative length: (0) digit III longest, followed by digit IV, digit II shortest; (1) digit III almost equal to digit IV, digit II shortest; (2) digit IV longest, then digit III, digit II shortest. (Ordered)</w:t>
      </w:r>
    </w:p>
    <w:p w14:paraId="7B2E637B" w14:textId="66B7705F" w:rsidR="00677B61" w:rsidRPr="007A1B5B" w:rsidRDefault="0012150E"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217</w:t>
      </w:r>
      <w:r w:rsidR="00677B61" w:rsidRPr="0049797C">
        <w:rPr>
          <w:rFonts w:ascii="Times New Roman" w:hAnsi="Times New Roman" w:cs="Times New Roman"/>
          <w:sz w:val="24"/>
          <w:szCs w:val="24"/>
        </w:rPr>
        <w:t>.</w:t>
      </w:r>
      <w:r w:rsidR="00FA5B23" w:rsidRPr="007A1B5B">
        <w:rPr>
          <w:rFonts w:ascii="Times New Roman" w:hAnsi="Times New Roman" w:cs="Times New Roman"/>
          <w:sz w:val="24"/>
          <w:szCs w:val="24"/>
        </w:rPr>
        <w:t xml:space="preserve"> </w:t>
      </w:r>
      <w:r w:rsidR="00677B61" w:rsidRPr="007A1B5B">
        <w:rPr>
          <w:rFonts w:ascii="Times New Roman" w:hAnsi="Times New Roman" w:cs="Times New Roman"/>
          <w:sz w:val="24"/>
          <w:szCs w:val="24"/>
        </w:rPr>
        <w:t xml:space="preserve">Hallux, claw to phalanx proportions, 1:1: (0) equal to or longer; (1) shorter. </w:t>
      </w:r>
    </w:p>
    <w:p w14:paraId="3DAB6BF5" w14:textId="27B3DEF0" w:rsidR="00677B61" w:rsidRPr="007A1B5B" w:rsidRDefault="0012150E"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218</w:t>
      </w:r>
      <w:r w:rsidR="00677B61" w:rsidRPr="0049797C">
        <w:rPr>
          <w:rFonts w:ascii="Times New Roman" w:hAnsi="Times New Roman" w:cs="Times New Roman"/>
          <w:sz w:val="24"/>
          <w:szCs w:val="24"/>
        </w:rPr>
        <w:t>.</w:t>
      </w:r>
      <w:r w:rsidR="00FA5B23" w:rsidRPr="007A1B5B">
        <w:rPr>
          <w:rFonts w:ascii="Times New Roman" w:hAnsi="Times New Roman" w:cs="Times New Roman"/>
          <w:sz w:val="24"/>
          <w:szCs w:val="24"/>
        </w:rPr>
        <w:t xml:space="preserve"> </w:t>
      </w:r>
      <w:r w:rsidR="00677B61" w:rsidRPr="007A1B5B">
        <w:rPr>
          <w:rFonts w:ascii="Times New Roman" w:hAnsi="Times New Roman" w:cs="Times New Roman"/>
          <w:sz w:val="24"/>
          <w:szCs w:val="24"/>
        </w:rPr>
        <w:t xml:space="preserve">Pedal digit II, proportions of II:3 to II:1: (0) II: 3 subequal to or longer than II:1 </w:t>
      </w:r>
      <w:proofErr w:type="gramStart"/>
      <w:r w:rsidR="00677B61" w:rsidRPr="007A1B5B">
        <w:rPr>
          <w:rFonts w:ascii="Times New Roman" w:hAnsi="Times New Roman" w:cs="Times New Roman"/>
          <w:sz w:val="24"/>
          <w:szCs w:val="24"/>
        </w:rPr>
        <w:t>and;</w:t>
      </w:r>
      <w:proofErr w:type="gramEnd"/>
      <w:r w:rsidR="00677B61" w:rsidRPr="007A1B5B">
        <w:rPr>
          <w:rFonts w:ascii="Times New Roman" w:hAnsi="Times New Roman" w:cs="Times New Roman"/>
          <w:sz w:val="24"/>
          <w:szCs w:val="24"/>
        </w:rPr>
        <w:t xml:space="preserve"> (1) II:3 shorter. </w:t>
      </w:r>
    </w:p>
    <w:p w14:paraId="743CEA5A" w14:textId="438BA65D" w:rsidR="00677B61" w:rsidRPr="007A1B5B" w:rsidRDefault="0012150E" w:rsidP="00677B61">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219</w:t>
      </w:r>
      <w:r w:rsidR="00677B61" w:rsidRPr="0049797C">
        <w:rPr>
          <w:rFonts w:ascii="Times New Roman" w:hAnsi="Times New Roman" w:cs="Times New Roman"/>
          <w:sz w:val="24"/>
          <w:szCs w:val="24"/>
        </w:rPr>
        <w:t>.</w:t>
      </w:r>
      <w:r w:rsidR="00FA5B23" w:rsidRPr="007A1B5B">
        <w:rPr>
          <w:rFonts w:ascii="Times New Roman" w:hAnsi="Times New Roman" w:cs="Times New Roman"/>
          <w:sz w:val="24"/>
          <w:szCs w:val="24"/>
        </w:rPr>
        <w:t xml:space="preserve"> </w:t>
      </w:r>
      <w:r w:rsidR="00677B61" w:rsidRPr="007A1B5B">
        <w:rPr>
          <w:rFonts w:ascii="Times New Roman" w:hAnsi="Times New Roman" w:cs="Times New Roman"/>
          <w:sz w:val="24"/>
          <w:szCs w:val="24"/>
        </w:rPr>
        <w:t xml:space="preserve">Tail feathers, number of associated with free </w:t>
      </w:r>
      <w:proofErr w:type="spellStart"/>
      <w:r w:rsidR="00677B61" w:rsidRPr="007A1B5B">
        <w:rPr>
          <w:rFonts w:ascii="Times New Roman" w:hAnsi="Times New Roman" w:cs="Times New Roman"/>
          <w:sz w:val="24"/>
          <w:szCs w:val="24"/>
        </w:rPr>
        <w:t>caudals</w:t>
      </w:r>
      <w:proofErr w:type="spellEnd"/>
      <w:r w:rsidR="00677B61" w:rsidRPr="007A1B5B">
        <w:rPr>
          <w:rFonts w:ascii="Times New Roman" w:hAnsi="Times New Roman" w:cs="Times New Roman"/>
          <w:sz w:val="24"/>
          <w:szCs w:val="24"/>
        </w:rPr>
        <w:t>: (0) more than 14, (1) none, but two associated with pygostyle; (2) none, but more than two associated with pygostyle.</w:t>
      </w:r>
    </w:p>
    <w:p w14:paraId="28A39DA9" w14:textId="1165882F" w:rsidR="00FA5B23" w:rsidRPr="007A1B5B" w:rsidRDefault="0012150E" w:rsidP="00FA5B23">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220</w:t>
      </w:r>
      <w:r w:rsidR="00FA5B23" w:rsidRPr="0049797C">
        <w:rPr>
          <w:rFonts w:ascii="Times New Roman" w:hAnsi="Times New Roman" w:cs="Times New Roman"/>
          <w:sz w:val="24"/>
          <w:szCs w:val="24"/>
        </w:rPr>
        <w:t>. Premaxillae, ventral surface: (0) deeply concave with exposed p</w:t>
      </w:r>
      <w:r w:rsidR="00FA5B23" w:rsidRPr="007A1B5B">
        <w:rPr>
          <w:rFonts w:ascii="Times New Roman" w:hAnsi="Times New Roman" w:cs="Times New Roman"/>
          <w:sz w:val="24"/>
          <w:szCs w:val="24"/>
        </w:rPr>
        <w:t>air of neurovascular foramina; (1) covered with a smooth palatal shelf.</w:t>
      </w:r>
    </w:p>
    <w:p w14:paraId="27E4381C" w14:textId="7C5028AA" w:rsidR="00FA5B23" w:rsidRPr="007A1B5B" w:rsidRDefault="0012150E" w:rsidP="00FA5B23">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221</w:t>
      </w:r>
      <w:r w:rsidR="00FA5B23" w:rsidRPr="0049797C">
        <w:rPr>
          <w:rFonts w:ascii="Times New Roman" w:hAnsi="Times New Roman" w:cs="Times New Roman"/>
          <w:sz w:val="24"/>
          <w:szCs w:val="24"/>
        </w:rPr>
        <w:t>. Transverse ridges of bone (socketing) along the region of maxilla and dentary occupied by embryonic dental lamina (potentially dentigerous region): (0) present; (1) absent.</w:t>
      </w:r>
    </w:p>
    <w:p w14:paraId="79494A3B" w14:textId="14FB3DC9" w:rsidR="00FA5B23" w:rsidRPr="007A1B5B" w:rsidRDefault="0012150E" w:rsidP="00FA5B23">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222</w:t>
      </w:r>
      <w:r w:rsidR="00FA5B23" w:rsidRPr="0049797C">
        <w:rPr>
          <w:rFonts w:ascii="Times New Roman" w:hAnsi="Times New Roman" w:cs="Times New Roman"/>
          <w:sz w:val="24"/>
          <w:szCs w:val="24"/>
        </w:rPr>
        <w:t>. A</w:t>
      </w:r>
      <w:r w:rsidR="00FA5B23" w:rsidRPr="007A1B5B">
        <w:rPr>
          <w:rFonts w:ascii="Times New Roman" w:hAnsi="Times New Roman" w:cs="Times New Roman"/>
          <w:sz w:val="24"/>
          <w:szCs w:val="24"/>
        </w:rPr>
        <w:t>nterior margin of upper temporal region: (0) formed by extensive postorbital ossification with a primarily mediolateral, horizontal orientation, a flat upper table, and a posterior deflection of the tip; (</w:t>
      </w:r>
      <w:proofErr w:type="gramStart"/>
      <w:r w:rsidR="00FA5B23" w:rsidRPr="007A1B5B">
        <w:rPr>
          <w:rFonts w:ascii="Times New Roman" w:hAnsi="Times New Roman" w:cs="Times New Roman"/>
          <w:sz w:val="24"/>
          <w:szCs w:val="24"/>
        </w:rPr>
        <w:t>1)formed</w:t>
      </w:r>
      <w:proofErr w:type="gramEnd"/>
      <w:r w:rsidR="00FA5B23" w:rsidRPr="007A1B5B">
        <w:rPr>
          <w:rFonts w:ascii="Times New Roman" w:hAnsi="Times New Roman" w:cs="Times New Roman"/>
          <w:sz w:val="24"/>
          <w:szCs w:val="24"/>
        </w:rPr>
        <w:t xml:space="preserve"> by reduced postorbital ossification directed ventrally but not laterally.</w:t>
      </w:r>
    </w:p>
    <w:p w14:paraId="582ED494" w14:textId="7228192E" w:rsidR="00EF0279" w:rsidRPr="007A1B5B" w:rsidRDefault="0012150E" w:rsidP="002270C0">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223</w:t>
      </w:r>
      <w:r w:rsidR="00FA5B23" w:rsidRPr="0049797C">
        <w:rPr>
          <w:rFonts w:ascii="Times New Roman" w:hAnsi="Times New Roman" w:cs="Times New Roman"/>
          <w:sz w:val="24"/>
          <w:szCs w:val="24"/>
        </w:rPr>
        <w:t xml:space="preserve">. Posterior margin of upper temporal region: (0) formed by extensive, </w:t>
      </w:r>
      <w:proofErr w:type="gramStart"/>
      <w:r w:rsidR="00FA5B23" w:rsidRPr="0049797C">
        <w:rPr>
          <w:rFonts w:ascii="Times New Roman" w:hAnsi="Times New Roman" w:cs="Times New Roman"/>
          <w:sz w:val="24"/>
          <w:szCs w:val="24"/>
        </w:rPr>
        <w:t>ridged</w:t>
      </w:r>
      <w:proofErr w:type="gramEnd"/>
      <w:r w:rsidR="00FA5B23" w:rsidRPr="007A1B5B">
        <w:rPr>
          <w:rFonts w:ascii="Times New Roman" w:hAnsi="Times New Roman" w:cs="Times New Roman"/>
          <w:sz w:val="24"/>
          <w:szCs w:val="24"/>
        </w:rPr>
        <w:t xml:space="preserve"> and buttressed squamosal process extending first laterally and then rostrally, with rostral portion elongate (longer than tall) and about the same length as the lateral extent; (1) formed by reduced extension of squamosal enclosing a smaller adductor region and with a minor anterior extent.</w:t>
      </w:r>
    </w:p>
    <w:p w14:paraId="2007528E" w14:textId="58909E6E" w:rsidR="0012150E" w:rsidRPr="007A1B5B" w:rsidRDefault="0012150E" w:rsidP="0012150E">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lastRenderedPageBreak/>
        <w:t>224. Coracoid, procoracoid process: (0) medially projecting; (1) strongly hooked forward and wrapping around the triosseal canal in dorsal view.</w:t>
      </w:r>
    </w:p>
    <w:p w14:paraId="3F0F302C" w14:textId="293B5827" w:rsidR="0012150E" w:rsidRPr="007A1B5B" w:rsidRDefault="0012150E" w:rsidP="0012150E">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225. Coracoid, glenoid projects laterally from body of coracoid as a broad flange: (0) absent; (1) present.</w:t>
      </w:r>
    </w:p>
    <w:p w14:paraId="44B7D9E2" w14:textId="77777777" w:rsidR="0012150E" w:rsidRPr="007A1B5B" w:rsidRDefault="0012150E" w:rsidP="0012150E">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226. Coracoid, margin of sternal articulation: (0) convex; (1) straight or concave.</w:t>
      </w:r>
    </w:p>
    <w:p w14:paraId="67EF61E1" w14:textId="02DBA15D" w:rsidR="0012150E" w:rsidRPr="007A1B5B" w:rsidRDefault="0012150E" w:rsidP="0012150E">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227. Coracoid, acrocoracoid with a facet for articulation with the furcula: (0) absent; (1) present.</w:t>
      </w:r>
    </w:p>
    <w:p w14:paraId="7864785F" w14:textId="21A30D74" w:rsidR="0012150E" w:rsidRPr="007A1B5B" w:rsidRDefault="0012150E" w:rsidP="0012150E">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228. Coracoid, acrocoracohumeral ligament scar on top of acrocoracoid: (0) absent; (1) present.</w:t>
      </w:r>
    </w:p>
    <w:p w14:paraId="36C34C71" w14:textId="711BECE2" w:rsidR="0012150E" w:rsidRPr="007A1B5B" w:rsidRDefault="0012150E" w:rsidP="0012150E">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229. Tarsometatarsus, metatarsal IV: (0) shorter than metatarsal III; (1) at least as long as metatarsal III.</w:t>
      </w:r>
    </w:p>
    <w:p w14:paraId="43CCE8DF" w14:textId="759C36C0" w:rsidR="0012150E" w:rsidRPr="007A1B5B" w:rsidRDefault="0012150E" w:rsidP="0012150E">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230. Tarsometatarsus: (0) metatarsal II lies in the same plane as metatarsal III; (1) distal</w:t>
      </w:r>
      <w:r w:rsidR="00CE69B2" w:rsidRPr="007A1B5B">
        <w:rPr>
          <w:rFonts w:ascii="Times New Roman" w:hAnsi="Times New Roman" w:cs="Times New Roman"/>
          <w:sz w:val="24"/>
          <w:szCs w:val="24"/>
        </w:rPr>
        <w:t xml:space="preserve"> </w:t>
      </w:r>
      <w:r w:rsidRPr="007A1B5B">
        <w:rPr>
          <w:rFonts w:ascii="Times New Roman" w:hAnsi="Times New Roman" w:cs="Times New Roman"/>
          <w:sz w:val="24"/>
          <w:szCs w:val="24"/>
        </w:rPr>
        <w:t>articular surface of IV shifted posteriorly relative to metatarsal III.</w:t>
      </w:r>
    </w:p>
    <w:p w14:paraId="723EAFE2" w14:textId="51BC5721" w:rsidR="0012150E" w:rsidRPr="007A1B5B" w:rsidRDefault="0012150E" w:rsidP="0012150E">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231. Tarsometatarsus: (0) metatarsal IV lies in the same plane as metatarsal III; (1) distal</w:t>
      </w:r>
      <w:r w:rsidR="00CE69B2" w:rsidRPr="007A1B5B">
        <w:rPr>
          <w:rFonts w:ascii="Times New Roman" w:hAnsi="Times New Roman" w:cs="Times New Roman"/>
          <w:sz w:val="24"/>
          <w:szCs w:val="24"/>
        </w:rPr>
        <w:t xml:space="preserve"> </w:t>
      </w:r>
      <w:r w:rsidRPr="007A1B5B">
        <w:rPr>
          <w:rFonts w:ascii="Times New Roman" w:hAnsi="Times New Roman" w:cs="Times New Roman"/>
          <w:sz w:val="24"/>
          <w:szCs w:val="24"/>
        </w:rPr>
        <w:t>articular surface of metatarsal IV shifted anteriorly relative to metatarsal III.</w:t>
      </w:r>
    </w:p>
    <w:p w14:paraId="69EE757F" w14:textId="77777777" w:rsidR="0012150E" w:rsidRPr="007A1B5B" w:rsidRDefault="0012150E" w:rsidP="0012150E">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232. Tarsometatarsus: (0) straight; (1) distal end twisted laterally relative to proximal end.</w:t>
      </w:r>
    </w:p>
    <w:p w14:paraId="3A4E22DD" w14:textId="5AB54D68" w:rsidR="0012150E" w:rsidRPr="007A1B5B" w:rsidRDefault="0012150E" w:rsidP="0012150E">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233. Tarsometatarsus: (0) metatarsal I articulates with posteromedial surface of</w:t>
      </w:r>
      <w:r w:rsidR="00CE69B2" w:rsidRPr="007A1B5B">
        <w:rPr>
          <w:rFonts w:ascii="Times New Roman" w:hAnsi="Times New Roman" w:cs="Times New Roman"/>
          <w:sz w:val="24"/>
          <w:szCs w:val="24"/>
        </w:rPr>
        <w:t xml:space="preserve"> </w:t>
      </w:r>
      <w:r w:rsidRPr="007A1B5B">
        <w:rPr>
          <w:rFonts w:ascii="Times New Roman" w:hAnsi="Times New Roman" w:cs="Times New Roman"/>
          <w:sz w:val="24"/>
          <w:szCs w:val="24"/>
        </w:rPr>
        <w:t>metatarsal</w:t>
      </w:r>
      <w:r w:rsidR="00CE69B2" w:rsidRPr="007A1B5B">
        <w:rPr>
          <w:rFonts w:ascii="Times New Roman" w:hAnsi="Times New Roman" w:cs="Times New Roman"/>
          <w:sz w:val="24"/>
          <w:szCs w:val="24"/>
        </w:rPr>
        <w:t xml:space="preserve"> </w:t>
      </w:r>
      <w:r w:rsidRPr="007A1B5B">
        <w:rPr>
          <w:rFonts w:ascii="Times New Roman" w:hAnsi="Times New Roman" w:cs="Times New Roman"/>
          <w:sz w:val="24"/>
          <w:szCs w:val="24"/>
        </w:rPr>
        <w:t>II; (1) metatarsal I articulates with posterior surface of metatarsal II.</w:t>
      </w:r>
    </w:p>
    <w:p w14:paraId="5B207C8C" w14:textId="5AFF4C47" w:rsidR="00FA5B23" w:rsidRPr="007A1B5B" w:rsidRDefault="0012150E" w:rsidP="0012150E">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234. Metatarsal IV: (0) anterior flange absent; (1) anterior flange </w:t>
      </w:r>
      <w:proofErr w:type="gramStart"/>
      <w:r w:rsidRPr="007A1B5B">
        <w:rPr>
          <w:rFonts w:ascii="Times New Roman" w:hAnsi="Times New Roman" w:cs="Times New Roman"/>
          <w:sz w:val="24"/>
          <w:szCs w:val="24"/>
        </w:rPr>
        <w:t>present</w:t>
      </w:r>
      <w:proofErr w:type="gramEnd"/>
      <w:r w:rsidRPr="007A1B5B">
        <w:rPr>
          <w:rFonts w:ascii="Times New Roman" w:hAnsi="Times New Roman" w:cs="Times New Roman"/>
          <w:sz w:val="24"/>
          <w:szCs w:val="24"/>
        </w:rPr>
        <w:t xml:space="preserve"> along proximal</w:t>
      </w:r>
      <w:r w:rsidR="00CE69B2" w:rsidRPr="007A1B5B">
        <w:rPr>
          <w:rFonts w:ascii="Times New Roman" w:hAnsi="Times New Roman" w:cs="Times New Roman"/>
          <w:sz w:val="24"/>
          <w:szCs w:val="24"/>
        </w:rPr>
        <w:t xml:space="preserve"> </w:t>
      </w:r>
      <w:r w:rsidRPr="007A1B5B">
        <w:rPr>
          <w:rFonts w:ascii="Times New Roman" w:hAnsi="Times New Roman" w:cs="Times New Roman"/>
          <w:sz w:val="24"/>
          <w:szCs w:val="24"/>
        </w:rPr>
        <w:t>end of bone.</w:t>
      </w:r>
    </w:p>
    <w:p w14:paraId="4322A04C" w14:textId="0BC02AC9" w:rsidR="009D584D" w:rsidRPr="007A1B5B" w:rsidRDefault="009D584D" w:rsidP="002270C0">
      <w:pPr>
        <w:spacing w:line="480" w:lineRule="auto"/>
        <w:jc w:val="both"/>
        <w:rPr>
          <w:rFonts w:ascii="Times New Roman" w:hAnsi="Times New Roman" w:cs="Times New Roman"/>
          <w:b/>
          <w:bCs/>
          <w:sz w:val="24"/>
          <w:szCs w:val="24"/>
        </w:rPr>
      </w:pPr>
      <w:r w:rsidRPr="0049797C">
        <w:rPr>
          <w:rFonts w:ascii="Times New Roman" w:hAnsi="Times New Roman" w:cs="Times New Roman"/>
          <w:b/>
          <w:bCs/>
          <w:sz w:val="24"/>
          <w:szCs w:val="24"/>
        </w:rPr>
        <w:t>Matrix from</w:t>
      </w:r>
      <w:r w:rsidR="007207BA" w:rsidRPr="007A1B5B">
        <w:rPr>
          <w:rFonts w:ascii="Times New Roman" w:hAnsi="Times New Roman" w:cs="Times New Roman"/>
          <w:b/>
          <w:bCs/>
          <w:sz w:val="24"/>
          <w:szCs w:val="24"/>
        </w:rPr>
        <w:t xml:space="preserve"> Wang et al. (2020), including additional characters </w:t>
      </w:r>
      <w:r w:rsidR="006A1F07" w:rsidRPr="007A1B5B">
        <w:rPr>
          <w:rFonts w:ascii="Times New Roman" w:hAnsi="Times New Roman" w:cs="Times New Roman"/>
          <w:b/>
          <w:bCs/>
          <w:sz w:val="24"/>
          <w:szCs w:val="24"/>
        </w:rPr>
        <w:t>added by Field et al. (2018)</w:t>
      </w:r>
    </w:p>
    <w:p w14:paraId="0965684F" w14:textId="7EA0F93F"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lastRenderedPageBreak/>
        <w:t>1. Premaxillae in adults: unfused (0); fused only rostrally (1); completely fused (2). (</w:t>
      </w:r>
      <w:r w:rsidR="00FA5B23" w:rsidRPr="007A1B5B">
        <w:rPr>
          <w:rFonts w:ascii="Times New Roman" w:hAnsi="Times New Roman" w:cs="Times New Roman"/>
          <w:sz w:val="24"/>
          <w:szCs w:val="24"/>
        </w:rPr>
        <w:t>O</w:t>
      </w:r>
      <w:r w:rsidRPr="007A1B5B">
        <w:rPr>
          <w:rFonts w:ascii="Times New Roman" w:hAnsi="Times New Roman" w:cs="Times New Roman"/>
          <w:sz w:val="24"/>
          <w:szCs w:val="24"/>
        </w:rPr>
        <w:t xml:space="preserve">rdered)                       </w:t>
      </w:r>
    </w:p>
    <w:p w14:paraId="125F5D0B"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2. Maxillary process of the premaxilla: restricted to its rostral portion (0); subequal or longer than the facial contribution of the maxilla (1).</w:t>
      </w:r>
    </w:p>
    <w:p w14:paraId="6F812744"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3. Frontal process of the premaxilla: short (0); relatively long, approaching the rostral border of the antorbital fenestra (1); very long, extending caudally near the level of </w:t>
      </w:r>
      <w:proofErr w:type="spellStart"/>
      <w:r w:rsidRPr="007A1B5B">
        <w:rPr>
          <w:rFonts w:ascii="Times New Roman" w:hAnsi="Times New Roman" w:cs="Times New Roman"/>
          <w:sz w:val="24"/>
          <w:szCs w:val="24"/>
        </w:rPr>
        <w:t>lacrimals</w:t>
      </w:r>
      <w:proofErr w:type="spellEnd"/>
      <w:r w:rsidRPr="007A1B5B">
        <w:rPr>
          <w:rFonts w:ascii="Times New Roman" w:hAnsi="Times New Roman" w:cs="Times New Roman"/>
          <w:sz w:val="24"/>
          <w:szCs w:val="24"/>
        </w:rPr>
        <w:t xml:space="preserve"> (2).</w:t>
      </w:r>
    </w:p>
    <w:p w14:paraId="48CC455A"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4. Premaxillary teeth: present throughout (0); present but rostral tip edentulous (1); present but restricted to rostral portion (2); absent (3). </w:t>
      </w:r>
    </w:p>
    <w:p w14:paraId="5F8D6C07"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5. Caudal margin of naris: far rostral than the rostral border of the antorbital fossa (0); nearly reaching or overlapping the rostral border of the antorbital fossa (1). </w:t>
      </w:r>
    </w:p>
    <w:p w14:paraId="4F763CAE"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6. Naris longitudinal axis: considerably shorter than the long axis of the antorbital fossa (0); subequal or longer (1).</w:t>
      </w:r>
    </w:p>
    <w:p w14:paraId="0602CDE2"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7. Maxillary teeth: present (0); absent (1).</w:t>
      </w:r>
    </w:p>
    <w:p w14:paraId="34A11571" w14:textId="516F7B1A"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8. Dorsal (ascending) ramus of the maxilla: present with two fenestrae (the </w:t>
      </w:r>
      <w:proofErr w:type="spellStart"/>
      <w:r w:rsidRPr="007A1B5B">
        <w:rPr>
          <w:rFonts w:ascii="Times New Roman" w:hAnsi="Times New Roman" w:cs="Times New Roman"/>
          <w:sz w:val="24"/>
          <w:szCs w:val="24"/>
        </w:rPr>
        <w:t>promaxilllary</w:t>
      </w:r>
      <w:proofErr w:type="spellEnd"/>
      <w:r w:rsidRPr="007A1B5B">
        <w:rPr>
          <w:rFonts w:ascii="Times New Roman" w:hAnsi="Times New Roman" w:cs="Times New Roman"/>
          <w:sz w:val="24"/>
          <w:szCs w:val="24"/>
        </w:rPr>
        <w:t xml:space="preserve"> and maxillary fenestra) (0); present with one fenestra (1); infenestrated (2); ramus absent (3). (</w:t>
      </w:r>
      <w:r w:rsidR="00FA5B23" w:rsidRPr="007A1B5B">
        <w:rPr>
          <w:rFonts w:ascii="Times New Roman" w:hAnsi="Times New Roman" w:cs="Times New Roman"/>
          <w:sz w:val="24"/>
          <w:szCs w:val="24"/>
        </w:rPr>
        <w:t>Ordered</w:t>
      </w:r>
      <w:r w:rsidRPr="007A1B5B">
        <w:rPr>
          <w:rFonts w:ascii="Times New Roman" w:hAnsi="Times New Roman" w:cs="Times New Roman"/>
          <w:sz w:val="24"/>
          <w:szCs w:val="24"/>
        </w:rPr>
        <w:t>)</w:t>
      </w:r>
    </w:p>
    <w:p w14:paraId="22C06EB0"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9. Caudal margin of choana: located rostrally, not overlapping the region of the orbit (0); displaced caudally, at the same level or overlapping the rostral margin of the orbit (1).</w:t>
      </w:r>
    </w:p>
    <w:p w14:paraId="4B631939"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10. Rostral margin of the jugal: away from the caudal margin of the naris (0); or very close to (leveled with) the caudal margin of the naris (1).</w:t>
      </w:r>
    </w:p>
    <w:p w14:paraId="33CB7DE5"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lastRenderedPageBreak/>
        <w:t>11. Contact between palatine and maxilla/premaxilla: palatine contact maxilla only (0); contacts premaxilla and maxilla (1).</w:t>
      </w:r>
    </w:p>
    <w:p w14:paraId="20A97A08"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12. Vomer and pterygoid articulation: present, well developed (0); reduced, narrow process of pterygoid passes dorsally over palatine to contact vomer (1); absent, pterygoid and vomer do not contact (2).</w:t>
      </w:r>
    </w:p>
    <w:p w14:paraId="20BB5575"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13. Jugal process of palatine: present (0); absent (1).</w:t>
      </w:r>
    </w:p>
    <w:p w14:paraId="4DCA2718"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14. Contact between palatine and pterygoid: long, craniocaudally overlapping contact (0); short, primarily dorsoventral contact (1).</w:t>
      </w:r>
    </w:p>
    <w:p w14:paraId="5F4AA965"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15. Contact between vomer and premaxilla: present (0); absent (1).</w:t>
      </w:r>
    </w:p>
    <w:p w14:paraId="4E517430"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16. Ectopterygoid: present (0); absent (1).</w:t>
      </w:r>
    </w:p>
    <w:p w14:paraId="25E32FE1"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17. Postorbital: present (0); absent (1).</w:t>
      </w:r>
    </w:p>
    <w:p w14:paraId="17B0876F"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18. Contact between postorbital and jugal: present (0); absent (1). </w:t>
      </w:r>
    </w:p>
    <w:p w14:paraId="6A4865BE"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19. Quadratojugal: sutured to the quadrate (0); joined through a </w:t>
      </w:r>
      <w:proofErr w:type="spellStart"/>
      <w:r w:rsidRPr="007A1B5B">
        <w:rPr>
          <w:rFonts w:ascii="Times New Roman" w:hAnsi="Times New Roman" w:cs="Times New Roman"/>
          <w:sz w:val="24"/>
          <w:szCs w:val="24"/>
        </w:rPr>
        <w:t>ligamentary</w:t>
      </w:r>
      <w:proofErr w:type="spellEnd"/>
      <w:r w:rsidRPr="007A1B5B">
        <w:rPr>
          <w:rFonts w:ascii="Times New Roman" w:hAnsi="Times New Roman" w:cs="Times New Roman"/>
          <w:sz w:val="24"/>
          <w:szCs w:val="24"/>
        </w:rPr>
        <w:t xml:space="preserve"> articulation (1).</w:t>
      </w:r>
    </w:p>
    <w:p w14:paraId="7674219B"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20. Lateral, round </w:t>
      </w:r>
      <w:proofErr w:type="spellStart"/>
      <w:r w:rsidRPr="007A1B5B">
        <w:rPr>
          <w:rFonts w:ascii="Times New Roman" w:hAnsi="Times New Roman" w:cs="Times New Roman"/>
          <w:sz w:val="24"/>
          <w:szCs w:val="24"/>
        </w:rPr>
        <w:t>cotyla</w:t>
      </w:r>
      <w:proofErr w:type="spellEnd"/>
      <w:r w:rsidRPr="007A1B5B">
        <w:rPr>
          <w:rFonts w:ascii="Times New Roman" w:hAnsi="Times New Roman" w:cs="Times New Roman"/>
          <w:sz w:val="24"/>
          <w:szCs w:val="24"/>
        </w:rPr>
        <w:t xml:space="preserve"> on the mandibular process of the quadrate (quadratojugal articulation): absent (0); present (1). </w:t>
      </w:r>
    </w:p>
    <w:p w14:paraId="603A339D"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21. Contact between the quadratojugal and squamosal: present (0); absent (1). </w:t>
      </w:r>
    </w:p>
    <w:p w14:paraId="33DAF510"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22. Squamosal incorporated into the braincase, forming a zygomatic process: absent (0); present (1).</w:t>
      </w:r>
    </w:p>
    <w:p w14:paraId="71F83748"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23. Squamosal, </w:t>
      </w:r>
      <w:proofErr w:type="gramStart"/>
      <w:r w:rsidRPr="007A1B5B">
        <w:rPr>
          <w:rFonts w:ascii="Times New Roman" w:hAnsi="Times New Roman" w:cs="Times New Roman"/>
          <w:sz w:val="24"/>
          <w:szCs w:val="24"/>
        </w:rPr>
        <w:t>ventral</w:t>
      </w:r>
      <w:proofErr w:type="gramEnd"/>
      <w:r w:rsidRPr="007A1B5B">
        <w:rPr>
          <w:rFonts w:ascii="Times New Roman" w:hAnsi="Times New Roman" w:cs="Times New Roman"/>
          <w:sz w:val="24"/>
          <w:szCs w:val="24"/>
        </w:rPr>
        <w:t xml:space="preserve"> or “zygomatic” process: variably elongate, dorsally enclosing </w:t>
      </w:r>
      <w:proofErr w:type="spellStart"/>
      <w:r w:rsidRPr="007A1B5B">
        <w:rPr>
          <w:rFonts w:ascii="Times New Roman" w:hAnsi="Times New Roman" w:cs="Times New Roman"/>
          <w:sz w:val="24"/>
          <w:szCs w:val="24"/>
        </w:rPr>
        <w:t>otic</w:t>
      </w:r>
      <w:proofErr w:type="spellEnd"/>
      <w:r w:rsidRPr="007A1B5B">
        <w:rPr>
          <w:rFonts w:ascii="Times New Roman" w:hAnsi="Times New Roman" w:cs="Times New Roman"/>
          <w:sz w:val="24"/>
          <w:szCs w:val="24"/>
        </w:rPr>
        <w:t xml:space="preserve"> process of the quadrate and extending cranioventrally along shaft of this bone, dorsal head </w:t>
      </w:r>
      <w:r w:rsidRPr="007A1B5B">
        <w:rPr>
          <w:rFonts w:ascii="Times New Roman" w:hAnsi="Times New Roman" w:cs="Times New Roman"/>
          <w:sz w:val="24"/>
          <w:szCs w:val="24"/>
        </w:rPr>
        <w:lastRenderedPageBreak/>
        <w:t>of quadrate not visible in lateral view (0); short, head of quadrate exposed in lateral view (1).</w:t>
      </w:r>
    </w:p>
    <w:p w14:paraId="5A6DC881"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24. Frontal/parietal suture in adults: open (0); fused (1).</w:t>
      </w:r>
    </w:p>
    <w:p w14:paraId="40B1E6BD"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25. Quadrate orbital process (pterygoid ramus): broad (0); sharp and pointed (1). </w:t>
      </w:r>
    </w:p>
    <w:p w14:paraId="03EDAD64"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26. Quadrate </w:t>
      </w:r>
      <w:proofErr w:type="spellStart"/>
      <w:r w:rsidRPr="007A1B5B">
        <w:rPr>
          <w:rFonts w:ascii="Times New Roman" w:hAnsi="Times New Roman" w:cs="Times New Roman"/>
          <w:sz w:val="24"/>
          <w:szCs w:val="24"/>
        </w:rPr>
        <w:t>pneumaticity</w:t>
      </w:r>
      <w:proofErr w:type="spellEnd"/>
      <w:r w:rsidRPr="007A1B5B">
        <w:rPr>
          <w:rFonts w:ascii="Times New Roman" w:hAnsi="Times New Roman" w:cs="Times New Roman"/>
          <w:sz w:val="24"/>
          <w:szCs w:val="24"/>
        </w:rPr>
        <w:t>: absent (0); present (1).</w:t>
      </w:r>
    </w:p>
    <w:p w14:paraId="502188CE"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27. Quadrate: articulating only with the squamosal (0); articulating with both </w:t>
      </w:r>
      <w:proofErr w:type="spellStart"/>
      <w:r w:rsidRPr="007A1B5B">
        <w:rPr>
          <w:rFonts w:ascii="Times New Roman" w:hAnsi="Times New Roman" w:cs="Times New Roman"/>
          <w:sz w:val="24"/>
          <w:szCs w:val="24"/>
        </w:rPr>
        <w:t>prootic</w:t>
      </w:r>
      <w:proofErr w:type="spellEnd"/>
      <w:r w:rsidRPr="007A1B5B">
        <w:rPr>
          <w:rFonts w:ascii="Times New Roman" w:hAnsi="Times New Roman" w:cs="Times New Roman"/>
          <w:sz w:val="24"/>
          <w:szCs w:val="24"/>
        </w:rPr>
        <w:t xml:space="preserve"> and squamosal (1).</w:t>
      </w:r>
    </w:p>
    <w:p w14:paraId="318A1882" w14:textId="6E81F34D"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28. </w:t>
      </w:r>
      <w:proofErr w:type="spellStart"/>
      <w:r w:rsidRPr="007A1B5B">
        <w:rPr>
          <w:rFonts w:ascii="Times New Roman" w:hAnsi="Times New Roman" w:cs="Times New Roman"/>
          <w:sz w:val="24"/>
          <w:szCs w:val="24"/>
        </w:rPr>
        <w:t>Otic</w:t>
      </w:r>
      <w:proofErr w:type="spellEnd"/>
      <w:r w:rsidRPr="007A1B5B">
        <w:rPr>
          <w:rFonts w:ascii="Times New Roman" w:hAnsi="Times New Roman" w:cs="Times New Roman"/>
          <w:sz w:val="24"/>
          <w:szCs w:val="24"/>
        </w:rPr>
        <w:t xml:space="preserve"> articulation of the quadrate: articulates with a single facet (squamosal) (0); articulates with two distinct facets (</w:t>
      </w:r>
      <w:proofErr w:type="spellStart"/>
      <w:r w:rsidRPr="007A1B5B">
        <w:rPr>
          <w:rFonts w:ascii="Times New Roman" w:hAnsi="Times New Roman" w:cs="Times New Roman"/>
          <w:sz w:val="24"/>
          <w:szCs w:val="24"/>
        </w:rPr>
        <w:t>prootic</w:t>
      </w:r>
      <w:proofErr w:type="spellEnd"/>
      <w:r w:rsidRPr="007A1B5B">
        <w:rPr>
          <w:rFonts w:ascii="Times New Roman" w:hAnsi="Times New Roman" w:cs="Times New Roman"/>
          <w:sz w:val="24"/>
          <w:szCs w:val="24"/>
        </w:rPr>
        <w:t xml:space="preserve"> and squamosal) (1); articulates with two distinct facets and quadrate differentiated into two heads (2). (</w:t>
      </w:r>
      <w:r w:rsidR="00FA5B23" w:rsidRPr="007A1B5B">
        <w:rPr>
          <w:rFonts w:ascii="Times New Roman" w:hAnsi="Times New Roman" w:cs="Times New Roman"/>
          <w:sz w:val="24"/>
          <w:szCs w:val="24"/>
        </w:rPr>
        <w:t>Ordered</w:t>
      </w:r>
      <w:r w:rsidRPr="007A1B5B">
        <w:rPr>
          <w:rFonts w:ascii="Times New Roman" w:hAnsi="Times New Roman" w:cs="Times New Roman"/>
          <w:sz w:val="24"/>
          <w:szCs w:val="24"/>
        </w:rPr>
        <w:t>)</w:t>
      </w:r>
    </w:p>
    <w:p w14:paraId="19DB0C9E"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29. Quadrate distal end: with two transversely aligned condyles (0); with a triangular, condylar pattern, usually composed of three distinct condyles (1).</w:t>
      </w:r>
    </w:p>
    <w:p w14:paraId="037FD7A1"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30. </w:t>
      </w:r>
      <w:proofErr w:type="spellStart"/>
      <w:r w:rsidRPr="007A1B5B">
        <w:rPr>
          <w:rFonts w:ascii="Times New Roman" w:hAnsi="Times New Roman" w:cs="Times New Roman"/>
          <w:sz w:val="24"/>
          <w:szCs w:val="24"/>
        </w:rPr>
        <w:t>Basipterygoid</w:t>
      </w:r>
      <w:proofErr w:type="spellEnd"/>
      <w:r w:rsidRPr="007A1B5B">
        <w:rPr>
          <w:rFonts w:ascii="Times New Roman" w:hAnsi="Times New Roman" w:cs="Times New Roman"/>
          <w:sz w:val="24"/>
          <w:szCs w:val="24"/>
        </w:rPr>
        <w:t xml:space="preserve"> processes: long (0); short (articulation with pterygoid subequal to, or longer than, amount projected from the basisphenoid rostrum) (1).</w:t>
      </w:r>
    </w:p>
    <w:p w14:paraId="5A7FE0E0" w14:textId="17A0CBD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31. Pterygoid, articular surface for </w:t>
      </w:r>
      <w:proofErr w:type="spellStart"/>
      <w:r w:rsidRPr="007A1B5B">
        <w:rPr>
          <w:rFonts w:ascii="Times New Roman" w:hAnsi="Times New Roman" w:cs="Times New Roman"/>
          <w:sz w:val="24"/>
          <w:szCs w:val="24"/>
        </w:rPr>
        <w:t>basipterygoid</w:t>
      </w:r>
      <w:proofErr w:type="spellEnd"/>
      <w:r w:rsidRPr="007A1B5B">
        <w:rPr>
          <w:rFonts w:ascii="Times New Roman" w:hAnsi="Times New Roman" w:cs="Times New Roman"/>
          <w:sz w:val="24"/>
          <w:szCs w:val="24"/>
        </w:rPr>
        <w:t xml:space="preserve"> process: concave “socket”, or short groove enclosed by dorsal and ventral flanges (0); flat to convex (1); flat to convex facet, stalked, variably projected (2). (</w:t>
      </w:r>
      <w:r w:rsidR="00FA5B23" w:rsidRPr="007A1B5B">
        <w:rPr>
          <w:rFonts w:ascii="Times New Roman" w:hAnsi="Times New Roman" w:cs="Times New Roman"/>
          <w:sz w:val="24"/>
          <w:szCs w:val="24"/>
        </w:rPr>
        <w:t>Ordered</w:t>
      </w:r>
      <w:r w:rsidRPr="007A1B5B">
        <w:rPr>
          <w:rFonts w:ascii="Times New Roman" w:hAnsi="Times New Roman" w:cs="Times New Roman"/>
          <w:sz w:val="24"/>
          <w:szCs w:val="24"/>
        </w:rPr>
        <w:t>)</w:t>
      </w:r>
    </w:p>
    <w:p w14:paraId="76E2E3B6"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32. Eustachian tubes: paired, lateral, and well-separated from each other (0); paired, close to each other and to cranial midline or forming a single cranial opening (1). </w:t>
      </w:r>
    </w:p>
    <w:p w14:paraId="7946C45C"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33. Osseous interorbital septum (</w:t>
      </w:r>
      <w:proofErr w:type="spellStart"/>
      <w:r w:rsidRPr="007A1B5B">
        <w:rPr>
          <w:rFonts w:ascii="Times New Roman" w:hAnsi="Times New Roman" w:cs="Times New Roman"/>
          <w:sz w:val="24"/>
          <w:szCs w:val="24"/>
        </w:rPr>
        <w:t>mesethmoid</w:t>
      </w:r>
      <w:proofErr w:type="spellEnd"/>
      <w:r w:rsidRPr="007A1B5B">
        <w:rPr>
          <w:rFonts w:ascii="Times New Roman" w:hAnsi="Times New Roman" w:cs="Times New Roman"/>
          <w:sz w:val="24"/>
          <w:szCs w:val="24"/>
        </w:rPr>
        <w:t xml:space="preserve">): absent (0); present (1). </w:t>
      </w:r>
    </w:p>
    <w:p w14:paraId="2AE7F861"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34. Dentary teeth: present (0); absent (1).                                          </w:t>
      </w:r>
    </w:p>
    <w:p w14:paraId="20307DED"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lastRenderedPageBreak/>
        <w:t xml:space="preserve">35. Dentary tooth implantation: teeth in individual sockets (0); teeth in a communal groove (1). </w:t>
      </w:r>
    </w:p>
    <w:p w14:paraId="7F5BBB05"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36. Symphysial portion of dentaries: unfused (0); fused (1).</w:t>
      </w:r>
    </w:p>
    <w:p w14:paraId="7D22AB6B"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37. Deeply notched rostral end of the mandibular symphysis: absent (0); present (1).</w:t>
      </w:r>
    </w:p>
    <w:p w14:paraId="36172AC6"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38. Mandibular symphysis, symphyseal foramina: absent (0); single (1); paired (2).</w:t>
      </w:r>
    </w:p>
    <w:p w14:paraId="31D0ADFF"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39. Mandibular symphysis, symphyseal foramen/foramina: opening on caudal edge of symphysis (0); opening on dorsal surface of symphysis (1). </w:t>
      </w:r>
    </w:p>
    <w:p w14:paraId="2DAFCEBA"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40. Small ossification present at the rostral tip of the mandibular symphysis (</w:t>
      </w:r>
      <w:proofErr w:type="spellStart"/>
      <w:r w:rsidRPr="007A1B5B">
        <w:rPr>
          <w:rFonts w:ascii="Times New Roman" w:hAnsi="Times New Roman" w:cs="Times New Roman"/>
          <w:sz w:val="24"/>
          <w:szCs w:val="24"/>
        </w:rPr>
        <w:t>intersymphysial</w:t>
      </w:r>
      <w:proofErr w:type="spellEnd"/>
      <w:r w:rsidRPr="007A1B5B">
        <w:rPr>
          <w:rFonts w:ascii="Times New Roman" w:hAnsi="Times New Roman" w:cs="Times New Roman"/>
          <w:sz w:val="24"/>
          <w:szCs w:val="24"/>
        </w:rPr>
        <w:t xml:space="preserve"> ossification): absent (0); present (1).                                    </w:t>
      </w:r>
    </w:p>
    <w:p w14:paraId="4C9A8D29"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41. Caudal margin of dentary strongly forked: </w:t>
      </w:r>
      <w:proofErr w:type="spellStart"/>
      <w:r w:rsidRPr="007A1B5B">
        <w:rPr>
          <w:rFonts w:ascii="Times New Roman" w:hAnsi="Times New Roman" w:cs="Times New Roman"/>
          <w:sz w:val="24"/>
          <w:szCs w:val="24"/>
        </w:rPr>
        <w:t>unforked</w:t>
      </w:r>
      <w:proofErr w:type="spellEnd"/>
      <w:r w:rsidRPr="007A1B5B">
        <w:rPr>
          <w:rFonts w:ascii="Times New Roman" w:hAnsi="Times New Roman" w:cs="Times New Roman"/>
          <w:sz w:val="24"/>
          <w:szCs w:val="24"/>
        </w:rPr>
        <w:t>, or with a weakly developed dorsal ramus (0); strongly forked with the dorsal and ventral rami approximately equal in caudal extent (1).</w:t>
      </w:r>
    </w:p>
    <w:p w14:paraId="602644B2"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42. Mandibular ramus sigmoidal such that the rostral tip is dorsally </w:t>
      </w:r>
      <w:proofErr w:type="gramStart"/>
      <w:r w:rsidRPr="007A1B5B">
        <w:rPr>
          <w:rFonts w:ascii="Times New Roman" w:hAnsi="Times New Roman" w:cs="Times New Roman"/>
          <w:sz w:val="24"/>
          <w:szCs w:val="24"/>
        </w:rPr>
        <w:t>convex</w:t>
      </w:r>
      <w:proofErr w:type="gramEnd"/>
      <w:r w:rsidRPr="007A1B5B">
        <w:rPr>
          <w:rFonts w:ascii="Times New Roman" w:hAnsi="Times New Roman" w:cs="Times New Roman"/>
          <w:sz w:val="24"/>
          <w:szCs w:val="24"/>
        </w:rPr>
        <w:t xml:space="preserve"> and the caudal end is dorsally concave: absent (0); present (1).                                        </w:t>
      </w:r>
    </w:p>
    <w:p w14:paraId="37264299" w14:textId="5FD92C41"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43. Cranial extent of splenial: stops well caudal to mandibular symphysis (0); extending to mandibular symphysis, though non-contacting (1); extending to proximal tip of mandible, contacting on midline (2). (</w:t>
      </w:r>
      <w:r w:rsidR="00FA5B23" w:rsidRPr="007A1B5B">
        <w:rPr>
          <w:rFonts w:ascii="Times New Roman" w:hAnsi="Times New Roman" w:cs="Times New Roman"/>
          <w:sz w:val="24"/>
          <w:szCs w:val="24"/>
        </w:rPr>
        <w:t>Ordered</w:t>
      </w:r>
      <w:r w:rsidRPr="007A1B5B">
        <w:rPr>
          <w:rFonts w:ascii="Times New Roman" w:hAnsi="Times New Roman" w:cs="Times New Roman"/>
          <w:sz w:val="24"/>
          <w:szCs w:val="24"/>
        </w:rPr>
        <w:t>)</w:t>
      </w:r>
    </w:p>
    <w:p w14:paraId="51D5AA91"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44. Meckel’s groove (medial side of mandible): not completely covered by splenial, deep and conspicuous medially (0); covered by splenial, not exposed medially (1).</w:t>
      </w:r>
    </w:p>
    <w:p w14:paraId="0CFD655B"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45. Rostral mandibular fenestra: absent (0); present (1).  </w:t>
      </w:r>
    </w:p>
    <w:p w14:paraId="7025FE04"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46. Caudal mandibular fenestra: present (0); absent (1). </w:t>
      </w:r>
    </w:p>
    <w:p w14:paraId="7C8ED4DD"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47. Articular </w:t>
      </w:r>
      <w:proofErr w:type="spellStart"/>
      <w:r w:rsidRPr="007A1B5B">
        <w:rPr>
          <w:rFonts w:ascii="Times New Roman" w:hAnsi="Times New Roman" w:cs="Times New Roman"/>
          <w:sz w:val="24"/>
          <w:szCs w:val="24"/>
        </w:rPr>
        <w:t>pneumaticity</w:t>
      </w:r>
      <w:proofErr w:type="spellEnd"/>
      <w:r w:rsidRPr="007A1B5B">
        <w:rPr>
          <w:rFonts w:ascii="Times New Roman" w:hAnsi="Times New Roman" w:cs="Times New Roman"/>
          <w:sz w:val="24"/>
          <w:szCs w:val="24"/>
        </w:rPr>
        <w:t>: absent (0); present (1).</w:t>
      </w:r>
    </w:p>
    <w:p w14:paraId="0E891467"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lastRenderedPageBreak/>
        <w:t xml:space="preserve">48. Teeth: serrated crowns (0); </w:t>
      </w:r>
      <w:proofErr w:type="spellStart"/>
      <w:r w:rsidRPr="007A1B5B">
        <w:rPr>
          <w:rFonts w:ascii="Times New Roman" w:hAnsi="Times New Roman" w:cs="Times New Roman"/>
          <w:sz w:val="24"/>
          <w:szCs w:val="24"/>
        </w:rPr>
        <w:t>unserrated</w:t>
      </w:r>
      <w:proofErr w:type="spellEnd"/>
      <w:r w:rsidRPr="007A1B5B">
        <w:rPr>
          <w:rFonts w:ascii="Times New Roman" w:hAnsi="Times New Roman" w:cs="Times New Roman"/>
          <w:sz w:val="24"/>
          <w:szCs w:val="24"/>
        </w:rPr>
        <w:t xml:space="preserve"> crowns (1).</w:t>
      </w:r>
    </w:p>
    <w:p w14:paraId="3BE07F79"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49. </w:t>
      </w:r>
      <w:proofErr w:type="spellStart"/>
      <w:r w:rsidRPr="007A1B5B">
        <w:rPr>
          <w:rFonts w:ascii="Times New Roman" w:hAnsi="Times New Roman" w:cs="Times New Roman"/>
          <w:sz w:val="24"/>
          <w:szCs w:val="24"/>
        </w:rPr>
        <w:t>Atlantal</w:t>
      </w:r>
      <w:proofErr w:type="spellEnd"/>
      <w:r w:rsidRPr="007A1B5B">
        <w:rPr>
          <w:rFonts w:ascii="Times New Roman" w:hAnsi="Times New Roman" w:cs="Times New Roman"/>
          <w:sz w:val="24"/>
          <w:szCs w:val="24"/>
        </w:rPr>
        <w:t xml:space="preserve"> hemiarches in adults: unfused (0); fused, forming a single arch (1).</w:t>
      </w:r>
    </w:p>
    <w:p w14:paraId="2E870672"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50. One or more pneumatic foramina piercing the centra of mid-cranial </w:t>
      </w:r>
      <w:proofErr w:type="spellStart"/>
      <w:r w:rsidRPr="007A1B5B">
        <w:rPr>
          <w:rFonts w:ascii="Times New Roman" w:hAnsi="Times New Roman" w:cs="Times New Roman"/>
          <w:sz w:val="24"/>
          <w:szCs w:val="24"/>
        </w:rPr>
        <w:t>cervicals</w:t>
      </w:r>
      <w:proofErr w:type="spellEnd"/>
      <w:r w:rsidRPr="007A1B5B">
        <w:rPr>
          <w:rFonts w:ascii="Times New Roman" w:hAnsi="Times New Roman" w:cs="Times New Roman"/>
          <w:sz w:val="24"/>
          <w:szCs w:val="24"/>
        </w:rPr>
        <w:t xml:space="preserve">, caudal to the level of the </w:t>
      </w:r>
      <w:proofErr w:type="spellStart"/>
      <w:r w:rsidRPr="007A1B5B">
        <w:rPr>
          <w:rFonts w:ascii="Times New Roman" w:hAnsi="Times New Roman" w:cs="Times New Roman"/>
          <w:sz w:val="24"/>
          <w:szCs w:val="24"/>
        </w:rPr>
        <w:t>parapophysis</w:t>
      </w:r>
      <w:proofErr w:type="spellEnd"/>
      <w:r w:rsidRPr="007A1B5B">
        <w:rPr>
          <w:rFonts w:ascii="Times New Roman" w:hAnsi="Times New Roman" w:cs="Times New Roman"/>
          <w:sz w:val="24"/>
          <w:szCs w:val="24"/>
        </w:rPr>
        <w:t>-diapophysis: present (0); absent (1).</w:t>
      </w:r>
    </w:p>
    <w:p w14:paraId="0D0F13D1" w14:textId="385AB3B3"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51. Cervical vertebrae: variably dorsoventrally compressed, amphicoelous (“biconcave”: flat to concave articular surfaces) (0); cranial surface heterocoelous (i.e., mediolaterally concave, dorsoventrally convex), caudal surface flat or slightly concave (1); heterocoelous cranial (i.e., mediolaterally concave, dorsoventrally convex) and caudal (i.e., mediolaterally convex, dorsoventrally concave) surfaces (2). (</w:t>
      </w:r>
      <w:r w:rsidR="00FA5B23" w:rsidRPr="007A1B5B">
        <w:rPr>
          <w:rFonts w:ascii="Times New Roman" w:hAnsi="Times New Roman" w:cs="Times New Roman"/>
          <w:sz w:val="24"/>
          <w:szCs w:val="24"/>
        </w:rPr>
        <w:t>Ordered</w:t>
      </w:r>
      <w:r w:rsidRPr="007A1B5B">
        <w:rPr>
          <w:rFonts w:ascii="Times New Roman" w:hAnsi="Times New Roman" w:cs="Times New Roman"/>
          <w:sz w:val="24"/>
          <w:szCs w:val="24"/>
        </w:rPr>
        <w:t>)</w:t>
      </w:r>
    </w:p>
    <w:p w14:paraId="1677E895"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52. Prominent carotid processes in the intermediate </w:t>
      </w:r>
      <w:proofErr w:type="spellStart"/>
      <w:r w:rsidRPr="007A1B5B">
        <w:rPr>
          <w:rFonts w:ascii="Times New Roman" w:hAnsi="Times New Roman" w:cs="Times New Roman"/>
          <w:sz w:val="24"/>
          <w:szCs w:val="24"/>
        </w:rPr>
        <w:t>cervicals</w:t>
      </w:r>
      <w:proofErr w:type="spellEnd"/>
      <w:r w:rsidRPr="007A1B5B">
        <w:rPr>
          <w:rFonts w:ascii="Times New Roman" w:hAnsi="Times New Roman" w:cs="Times New Roman"/>
          <w:sz w:val="24"/>
          <w:szCs w:val="24"/>
        </w:rPr>
        <w:t>: absent (0); present (1).</w:t>
      </w:r>
    </w:p>
    <w:p w14:paraId="112263B0"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53. Postaxial cervical </w:t>
      </w:r>
      <w:proofErr w:type="spellStart"/>
      <w:r w:rsidRPr="007A1B5B">
        <w:rPr>
          <w:rFonts w:ascii="Times New Roman" w:hAnsi="Times New Roman" w:cs="Times New Roman"/>
          <w:sz w:val="24"/>
          <w:szCs w:val="24"/>
        </w:rPr>
        <w:t>epipophyses</w:t>
      </w:r>
      <w:proofErr w:type="spellEnd"/>
      <w:r w:rsidRPr="007A1B5B">
        <w:rPr>
          <w:rFonts w:ascii="Times New Roman" w:hAnsi="Times New Roman" w:cs="Times New Roman"/>
          <w:sz w:val="24"/>
          <w:szCs w:val="24"/>
        </w:rPr>
        <w:t xml:space="preserve">: prominent, projecting further back from the </w:t>
      </w:r>
      <w:proofErr w:type="spellStart"/>
      <w:r w:rsidRPr="007A1B5B">
        <w:rPr>
          <w:rFonts w:ascii="Times New Roman" w:hAnsi="Times New Roman" w:cs="Times New Roman"/>
          <w:sz w:val="24"/>
          <w:szCs w:val="24"/>
        </w:rPr>
        <w:t>postzygapophysis</w:t>
      </w:r>
      <w:proofErr w:type="spellEnd"/>
      <w:r w:rsidRPr="007A1B5B">
        <w:rPr>
          <w:rFonts w:ascii="Times New Roman" w:hAnsi="Times New Roman" w:cs="Times New Roman"/>
          <w:sz w:val="24"/>
          <w:szCs w:val="24"/>
        </w:rPr>
        <w:t xml:space="preserve"> (0); weak, not projecting further back from the </w:t>
      </w:r>
      <w:proofErr w:type="spellStart"/>
      <w:r w:rsidRPr="007A1B5B">
        <w:rPr>
          <w:rFonts w:ascii="Times New Roman" w:hAnsi="Times New Roman" w:cs="Times New Roman"/>
          <w:sz w:val="24"/>
          <w:szCs w:val="24"/>
        </w:rPr>
        <w:t>postzygapophysis</w:t>
      </w:r>
      <w:proofErr w:type="spellEnd"/>
      <w:r w:rsidRPr="007A1B5B">
        <w:rPr>
          <w:rFonts w:ascii="Times New Roman" w:hAnsi="Times New Roman" w:cs="Times New Roman"/>
          <w:sz w:val="24"/>
          <w:szCs w:val="24"/>
        </w:rPr>
        <w:t>, or absent (1).</w:t>
      </w:r>
    </w:p>
    <w:p w14:paraId="6F571C52"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54. Keel-like ventral surface of cervical centra: absent (0); present (1).</w:t>
      </w:r>
    </w:p>
    <w:p w14:paraId="7BE65744"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55. Prominent (50% or more the height of the centrum’s cranial articular surface) ventral processes of the cervicothoracic vertebrae: absent (0); present (1). </w:t>
      </w:r>
    </w:p>
    <w:p w14:paraId="4EAED80B" w14:textId="1EF2F805"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56. Thoracic vertebral count: 13-14 (0); 11-12 (1); fewer than 11 (2). (</w:t>
      </w:r>
      <w:r w:rsidR="00FA5B23" w:rsidRPr="007A1B5B">
        <w:rPr>
          <w:rFonts w:ascii="Times New Roman" w:hAnsi="Times New Roman" w:cs="Times New Roman"/>
          <w:sz w:val="24"/>
          <w:szCs w:val="24"/>
        </w:rPr>
        <w:t>Ordered</w:t>
      </w:r>
      <w:r w:rsidRPr="007A1B5B">
        <w:rPr>
          <w:rFonts w:ascii="Times New Roman" w:hAnsi="Times New Roman" w:cs="Times New Roman"/>
          <w:sz w:val="24"/>
          <w:szCs w:val="24"/>
        </w:rPr>
        <w:t>)</w:t>
      </w:r>
    </w:p>
    <w:p w14:paraId="24A30014"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57. Thoracic vertebrae: at least part of series with </w:t>
      </w:r>
      <w:proofErr w:type="spellStart"/>
      <w:r w:rsidRPr="007A1B5B">
        <w:rPr>
          <w:rFonts w:ascii="Times New Roman" w:hAnsi="Times New Roman" w:cs="Times New Roman"/>
          <w:sz w:val="24"/>
          <w:szCs w:val="24"/>
        </w:rPr>
        <w:t>subround</w:t>
      </w:r>
      <w:proofErr w:type="spellEnd"/>
      <w:r w:rsidRPr="007A1B5B">
        <w:rPr>
          <w:rFonts w:ascii="Times New Roman" w:hAnsi="Times New Roman" w:cs="Times New Roman"/>
          <w:sz w:val="24"/>
          <w:szCs w:val="24"/>
        </w:rPr>
        <w:t>, central articular surfaces (e.g., amphicoelous/</w:t>
      </w:r>
      <w:proofErr w:type="spellStart"/>
      <w:r w:rsidRPr="007A1B5B">
        <w:rPr>
          <w:rFonts w:ascii="Times New Roman" w:hAnsi="Times New Roman" w:cs="Times New Roman"/>
          <w:sz w:val="24"/>
          <w:szCs w:val="24"/>
        </w:rPr>
        <w:t>opisthocoelous</w:t>
      </w:r>
      <w:proofErr w:type="spellEnd"/>
      <w:r w:rsidRPr="007A1B5B">
        <w:rPr>
          <w:rFonts w:ascii="Times New Roman" w:hAnsi="Times New Roman" w:cs="Times New Roman"/>
          <w:sz w:val="24"/>
          <w:szCs w:val="24"/>
        </w:rPr>
        <w:t>) that lack the dorsoventral compression seen in heterocoelous vertebrae (0); series completely heterocoelous (1).</w:t>
      </w:r>
    </w:p>
    <w:p w14:paraId="1C46D031"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58. Caudal thoracic vertebrae, centra, length and midpoint width: approximately equal in length and midpoint width (0); length markedly greater than midpoint width (1). </w:t>
      </w:r>
    </w:p>
    <w:p w14:paraId="63ADA1DE"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lastRenderedPageBreak/>
        <w:t>59. Wide vertebral foramen in the mid-caudal thoracic vertebrae, vertebral foramen/articular cranial surface ratio (vertical diameter) larger than 0.40: absent (0); present (1).</w:t>
      </w:r>
    </w:p>
    <w:p w14:paraId="1727B916"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60. </w:t>
      </w:r>
      <w:proofErr w:type="spellStart"/>
      <w:r w:rsidRPr="007A1B5B">
        <w:rPr>
          <w:rFonts w:ascii="Times New Roman" w:hAnsi="Times New Roman" w:cs="Times New Roman"/>
          <w:sz w:val="24"/>
          <w:szCs w:val="24"/>
        </w:rPr>
        <w:t>Hyposphene-hypantrum</w:t>
      </w:r>
      <w:proofErr w:type="spellEnd"/>
      <w:r w:rsidRPr="007A1B5B">
        <w:rPr>
          <w:rFonts w:ascii="Times New Roman" w:hAnsi="Times New Roman" w:cs="Times New Roman"/>
          <w:sz w:val="24"/>
          <w:szCs w:val="24"/>
        </w:rPr>
        <w:t xml:space="preserve"> accessory intervertebral articulations in the thoracic vertebrae: present (0); absent (1).</w:t>
      </w:r>
    </w:p>
    <w:p w14:paraId="69F448FF"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61. Lateral side of the thoracic centra: weakly or not excavated (0); deeply excavated by a groove (1); excavated by a broad fossa (2).</w:t>
      </w:r>
    </w:p>
    <w:p w14:paraId="5BA14DD4"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62. Cranial thoracic vertebrae, </w:t>
      </w:r>
      <w:proofErr w:type="spellStart"/>
      <w:r w:rsidRPr="007A1B5B">
        <w:rPr>
          <w:rFonts w:ascii="Times New Roman" w:hAnsi="Times New Roman" w:cs="Times New Roman"/>
          <w:sz w:val="24"/>
          <w:szCs w:val="24"/>
        </w:rPr>
        <w:t>parapophyses</w:t>
      </w:r>
      <w:proofErr w:type="spellEnd"/>
      <w:r w:rsidRPr="007A1B5B">
        <w:rPr>
          <w:rFonts w:ascii="Times New Roman" w:hAnsi="Times New Roman" w:cs="Times New Roman"/>
          <w:sz w:val="24"/>
          <w:szCs w:val="24"/>
        </w:rPr>
        <w:t>: located in the cranial part of the centra of the thoracic vertebrae (0); located in the central part of the centra of the thoracic vertebrae (1).</w:t>
      </w:r>
    </w:p>
    <w:p w14:paraId="5633AD22"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63. Notarium: absent (0); present (1).</w:t>
      </w:r>
    </w:p>
    <w:p w14:paraId="1785D981" w14:textId="27450740"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64. Sacral vertebrae, number ankylosed (synsacrum): less than 7 (0); 7 (1); 8 (2); 9 (3); 10 (4); 11 or more (5); 15 or more (6). (</w:t>
      </w:r>
      <w:r w:rsidR="00FA5B23" w:rsidRPr="007A1B5B">
        <w:rPr>
          <w:rFonts w:ascii="Times New Roman" w:hAnsi="Times New Roman" w:cs="Times New Roman"/>
          <w:sz w:val="24"/>
          <w:szCs w:val="24"/>
        </w:rPr>
        <w:t>Ordered</w:t>
      </w:r>
      <w:r w:rsidRPr="007A1B5B">
        <w:rPr>
          <w:rFonts w:ascii="Times New Roman" w:hAnsi="Times New Roman" w:cs="Times New Roman"/>
          <w:sz w:val="24"/>
          <w:szCs w:val="24"/>
        </w:rPr>
        <w:t>)</w:t>
      </w:r>
    </w:p>
    <w:p w14:paraId="04F5EFC6"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65. Synsacrum, </w:t>
      </w:r>
      <w:proofErr w:type="spellStart"/>
      <w:r w:rsidRPr="007A1B5B">
        <w:rPr>
          <w:rFonts w:ascii="Times New Roman" w:hAnsi="Times New Roman" w:cs="Times New Roman"/>
          <w:sz w:val="24"/>
          <w:szCs w:val="24"/>
        </w:rPr>
        <w:t>procoelous</w:t>
      </w:r>
      <w:proofErr w:type="spellEnd"/>
      <w:r w:rsidRPr="007A1B5B">
        <w:rPr>
          <w:rFonts w:ascii="Times New Roman" w:hAnsi="Times New Roman" w:cs="Times New Roman"/>
          <w:sz w:val="24"/>
          <w:szCs w:val="24"/>
        </w:rPr>
        <w:t xml:space="preserve"> articulation with last thoracic centrum (deeply concave facet of synsacrum receives convex articulation of last thoracic centrum): absent (0); present (1).</w:t>
      </w:r>
    </w:p>
    <w:p w14:paraId="69FC4476"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66. Cranial vertebral articulation of first sacral vertebra: approximately equal in height and width (0); wider than high (1).</w:t>
      </w:r>
    </w:p>
    <w:p w14:paraId="0DDB524A" w14:textId="4A9A38B1"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67. Series of short sacral vertebrae with dorsally directed </w:t>
      </w:r>
      <w:proofErr w:type="spellStart"/>
      <w:r w:rsidRPr="007A1B5B">
        <w:rPr>
          <w:rFonts w:ascii="Times New Roman" w:hAnsi="Times New Roman" w:cs="Times New Roman"/>
          <w:sz w:val="24"/>
          <w:szCs w:val="24"/>
        </w:rPr>
        <w:t>parapophyses</w:t>
      </w:r>
      <w:proofErr w:type="spellEnd"/>
      <w:r w:rsidRPr="007A1B5B">
        <w:rPr>
          <w:rFonts w:ascii="Times New Roman" w:hAnsi="Times New Roman" w:cs="Times New Roman"/>
          <w:sz w:val="24"/>
          <w:szCs w:val="24"/>
        </w:rPr>
        <w:t xml:space="preserve"> just cranial to the acetabulum: absent (0); present, three such vertebrae (1); present, four such vertebrae (2). (</w:t>
      </w:r>
      <w:r w:rsidR="00FA5B23" w:rsidRPr="007A1B5B">
        <w:rPr>
          <w:rFonts w:ascii="Times New Roman" w:hAnsi="Times New Roman" w:cs="Times New Roman"/>
          <w:sz w:val="24"/>
          <w:szCs w:val="24"/>
        </w:rPr>
        <w:t>Ordered</w:t>
      </w:r>
      <w:r w:rsidRPr="007A1B5B">
        <w:rPr>
          <w:rFonts w:ascii="Times New Roman" w:hAnsi="Times New Roman" w:cs="Times New Roman"/>
          <w:sz w:val="24"/>
          <w:szCs w:val="24"/>
        </w:rPr>
        <w:t>)</w:t>
      </w:r>
    </w:p>
    <w:p w14:paraId="31F0982E"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68. Convex caudal articular surface of the synsacrum: absent (0); present (1).</w:t>
      </w:r>
    </w:p>
    <w:p w14:paraId="760AF87F" w14:textId="081F2278"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lastRenderedPageBreak/>
        <w:t>69. Degree of fusion of distal caudal vertebrae: fusion absent (0); few vertebrae partially ankylosed (intervening elements are well-discernable) (1); vertebrae completely fused into a pygostyle (2). (</w:t>
      </w:r>
      <w:r w:rsidR="00FA5B23" w:rsidRPr="007A1B5B">
        <w:rPr>
          <w:rFonts w:ascii="Times New Roman" w:hAnsi="Times New Roman" w:cs="Times New Roman"/>
          <w:sz w:val="24"/>
          <w:szCs w:val="24"/>
        </w:rPr>
        <w:t>Ordered</w:t>
      </w:r>
      <w:r w:rsidRPr="007A1B5B">
        <w:rPr>
          <w:rFonts w:ascii="Times New Roman" w:hAnsi="Times New Roman" w:cs="Times New Roman"/>
          <w:sz w:val="24"/>
          <w:szCs w:val="24"/>
        </w:rPr>
        <w:t>)</w:t>
      </w:r>
    </w:p>
    <w:p w14:paraId="03CFFBBE" w14:textId="3C7BB791"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70. Free caudal vertebral count: more than 35 (0); 35-26 (1); 25 - 20 (2); 19-9 (3); 8 or less (4). (</w:t>
      </w:r>
      <w:r w:rsidR="00FA5B23" w:rsidRPr="007A1B5B">
        <w:rPr>
          <w:rFonts w:ascii="Times New Roman" w:hAnsi="Times New Roman" w:cs="Times New Roman"/>
          <w:sz w:val="24"/>
          <w:szCs w:val="24"/>
        </w:rPr>
        <w:t>Ordered</w:t>
      </w:r>
      <w:r w:rsidRPr="007A1B5B">
        <w:rPr>
          <w:rFonts w:ascii="Times New Roman" w:hAnsi="Times New Roman" w:cs="Times New Roman"/>
          <w:sz w:val="24"/>
          <w:szCs w:val="24"/>
        </w:rPr>
        <w:t>)</w:t>
      </w:r>
    </w:p>
    <w:p w14:paraId="5CF959A0"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71. </w:t>
      </w:r>
      <w:proofErr w:type="spellStart"/>
      <w:r w:rsidRPr="007A1B5B">
        <w:rPr>
          <w:rFonts w:ascii="Times New Roman" w:hAnsi="Times New Roman" w:cs="Times New Roman"/>
          <w:sz w:val="24"/>
          <w:szCs w:val="24"/>
        </w:rPr>
        <w:t>Procoelous</w:t>
      </w:r>
      <w:proofErr w:type="spellEnd"/>
      <w:r w:rsidRPr="007A1B5B">
        <w:rPr>
          <w:rFonts w:ascii="Times New Roman" w:hAnsi="Times New Roman" w:cs="Times New Roman"/>
          <w:sz w:val="24"/>
          <w:szCs w:val="24"/>
        </w:rPr>
        <w:t xml:space="preserve"> </w:t>
      </w:r>
      <w:proofErr w:type="spellStart"/>
      <w:r w:rsidRPr="007A1B5B">
        <w:rPr>
          <w:rFonts w:ascii="Times New Roman" w:hAnsi="Times New Roman" w:cs="Times New Roman"/>
          <w:sz w:val="24"/>
          <w:szCs w:val="24"/>
        </w:rPr>
        <w:t>caudals</w:t>
      </w:r>
      <w:proofErr w:type="spellEnd"/>
      <w:r w:rsidRPr="007A1B5B">
        <w:rPr>
          <w:rFonts w:ascii="Times New Roman" w:hAnsi="Times New Roman" w:cs="Times New Roman"/>
          <w:sz w:val="24"/>
          <w:szCs w:val="24"/>
        </w:rPr>
        <w:t>: absent (0); present (1).</w:t>
      </w:r>
    </w:p>
    <w:p w14:paraId="64F03267" w14:textId="7464B271"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72. Distal caudal vertebra </w:t>
      </w:r>
      <w:proofErr w:type="spellStart"/>
      <w:r w:rsidRPr="007A1B5B">
        <w:rPr>
          <w:rFonts w:ascii="Times New Roman" w:hAnsi="Times New Roman" w:cs="Times New Roman"/>
          <w:sz w:val="24"/>
          <w:szCs w:val="24"/>
        </w:rPr>
        <w:t>prezygapophyses</w:t>
      </w:r>
      <w:proofErr w:type="spellEnd"/>
      <w:r w:rsidRPr="007A1B5B">
        <w:rPr>
          <w:rFonts w:ascii="Times New Roman" w:hAnsi="Times New Roman" w:cs="Times New Roman"/>
          <w:sz w:val="24"/>
          <w:szCs w:val="24"/>
        </w:rPr>
        <w:t>: elongate, exceeding the length of the centrum by more than 25% (0); shorter (1); absent (2). (</w:t>
      </w:r>
      <w:r w:rsidR="00FA5B23" w:rsidRPr="007A1B5B">
        <w:rPr>
          <w:rFonts w:ascii="Times New Roman" w:hAnsi="Times New Roman" w:cs="Times New Roman"/>
          <w:sz w:val="24"/>
          <w:szCs w:val="24"/>
        </w:rPr>
        <w:t>Ordered</w:t>
      </w:r>
      <w:r w:rsidRPr="007A1B5B">
        <w:rPr>
          <w:rFonts w:ascii="Times New Roman" w:hAnsi="Times New Roman" w:cs="Times New Roman"/>
          <w:sz w:val="24"/>
          <w:szCs w:val="24"/>
        </w:rPr>
        <w:t>)</w:t>
      </w:r>
    </w:p>
    <w:p w14:paraId="6DCA8D1B"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73. Free </w:t>
      </w:r>
      <w:proofErr w:type="spellStart"/>
      <w:r w:rsidRPr="007A1B5B">
        <w:rPr>
          <w:rFonts w:ascii="Times New Roman" w:hAnsi="Times New Roman" w:cs="Times New Roman"/>
          <w:sz w:val="24"/>
          <w:szCs w:val="24"/>
        </w:rPr>
        <w:t>caudals</w:t>
      </w:r>
      <w:proofErr w:type="spellEnd"/>
      <w:r w:rsidRPr="007A1B5B">
        <w:rPr>
          <w:rFonts w:ascii="Times New Roman" w:hAnsi="Times New Roman" w:cs="Times New Roman"/>
          <w:sz w:val="24"/>
          <w:szCs w:val="24"/>
        </w:rPr>
        <w:t>, length of transverse processes: approximately equal to, or greater than, centrum width (0); significantly shorter than centrum width (1).</w:t>
      </w:r>
    </w:p>
    <w:p w14:paraId="0E943009" w14:textId="6DE76FFF"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74. Proximal </w:t>
      </w:r>
      <w:proofErr w:type="spellStart"/>
      <w:r w:rsidRPr="007A1B5B">
        <w:rPr>
          <w:rFonts w:ascii="Times New Roman" w:hAnsi="Times New Roman" w:cs="Times New Roman"/>
          <w:sz w:val="24"/>
          <w:szCs w:val="24"/>
        </w:rPr>
        <w:t>haemal</w:t>
      </w:r>
      <w:proofErr w:type="spellEnd"/>
      <w:r w:rsidRPr="007A1B5B">
        <w:rPr>
          <w:rFonts w:ascii="Times New Roman" w:hAnsi="Times New Roman" w:cs="Times New Roman"/>
          <w:sz w:val="24"/>
          <w:szCs w:val="24"/>
        </w:rPr>
        <w:t xml:space="preserve"> arches: elongate, at least 3 times longer than wider (0); shorter (1); absent (2). (</w:t>
      </w:r>
      <w:r w:rsidR="00FA5B23" w:rsidRPr="007A1B5B">
        <w:rPr>
          <w:rFonts w:ascii="Times New Roman" w:hAnsi="Times New Roman" w:cs="Times New Roman"/>
          <w:sz w:val="24"/>
          <w:szCs w:val="24"/>
        </w:rPr>
        <w:t>Ordered</w:t>
      </w:r>
      <w:r w:rsidRPr="007A1B5B">
        <w:rPr>
          <w:rFonts w:ascii="Times New Roman" w:hAnsi="Times New Roman" w:cs="Times New Roman"/>
          <w:sz w:val="24"/>
          <w:szCs w:val="24"/>
        </w:rPr>
        <w:t>)</w:t>
      </w:r>
    </w:p>
    <w:p w14:paraId="66037A0C"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75. Pygostyle: longer than or equal to the combined length of the free </w:t>
      </w:r>
      <w:proofErr w:type="spellStart"/>
      <w:r w:rsidRPr="007A1B5B">
        <w:rPr>
          <w:rFonts w:ascii="Times New Roman" w:hAnsi="Times New Roman" w:cs="Times New Roman"/>
          <w:sz w:val="24"/>
          <w:szCs w:val="24"/>
        </w:rPr>
        <w:t>caudals</w:t>
      </w:r>
      <w:proofErr w:type="spellEnd"/>
      <w:r w:rsidRPr="007A1B5B">
        <w:rPr>
          <w:rFonts w:ascii="Times New Roman" w:hAnsi="Times New Roman" w:cs="Times New Roman"/>
          <w:sz w:val="24"/>
          <w:szCs w:val="24"/>
        </w:rPr>
        <w:t xml:space="preserve"> (0); shorter (1).</w:t>
      </w:r>
    </w:p>
    <w:p w14:paraId="2E6E01B7"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76. Cranial end of pygostyle dorsally forked: absent (0); present (1).</w:t>
      </w:r>
    </w:p>
    <w:p w14:paraId="4D449DC6" w14:textId="04856B4A"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 (</w:t>
      </w:r>
      <w:proofErr w:type="gramStart"/>
      <w:r w:rsidRPr="007A1B5B">
        <w:rPr>
          <w:rFonts w:ascii="Times New Roman" w:hAnsi="Times New Roman" w:cs="Times New Roman"/>
          <w:sz w:val="24"/>
          <w:szCs w:val="24"/>
        </w:rPr>
        <w:t>rescored</w:t>
      </w:r>
      <w:proofErr w:type="gramEnd"/>
      <w:r w:rsidRPr="007A1B5B">
        <w:rPr>
          <w:rFonts w:ascii="Times New Roman" w:hAnsi="Times New Roman" w:cs="Times New Roman"/>
          <w:sz w:val="24"/>
          <w:szCs w:val="24"/>
        </w:rPr>
        <w:t xml:space="preserve"> as 1).</w:t>
      </w:r>
    </w:p>
    <w:p w14:paraId="5C659C08"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77. Cranial end of pygostyle with a pair of laminar, ventrally projected processes: absent (0); present (1). </w:t>
      </w:r>
    </w:p>
    <w:p w14:paraId="78A34D32"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78. Distal constriction of pygostyle: absent (0); present (1).</w:t>
      </w:r>
    </w:p>
    <w:p w14:paraId="340408EB"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79. Ossified uncinate processes in adults: absent (0); present and free (1); present and fused (2). </w:t>
      </w:r>
    </w:p>
    <w:p w14:paraId="19D6EFB2"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lastRenderedPageBreak/>
        <w:t>80. Uncinate process, orientation: perpendicular to rib (0); angled dorsally defining an acute angle with the rib (1).</w:t>
      </w:r>
    </w:p>
    <w:p w14:paraId="65B64EB6"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81. Gastralia: present (0); absent (1).</w:t>
      </w:r>
    </w:p>
    <w:p w14:paraId="1DF68E29"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82. Coracoid shape: rectangular to trapezoidal in profile (0); strut-like (1).</w:t>
      </w:r>
    </w:p>
    <w:p w14:paraId="16B87FE8"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83. Coracoid and scapula articulation: pit-shaped scapular </w:t>
      </w:r>
      <w:proofErr w:type="spellStart"/>
      <w:r w:rsidRPr="007A1B5B">
        <w:rPr>
          <w:rFonts w:ascii="Times New Roman" w:hAnsi="Times New Roman" w:cs="Times New Roman"/>
          <w:sz w:val="24"/>
          <w:szCs w:val="24"/>
        </w:rPr>
        <w:t>cotyla</w:t>
      </w:r>
      <w:proofErr w:type="spellEnd"/>
      <w:r w:rsidRPr="007A1B5B">
        <w:rPr>
          <w:rFonts w:ascii="Times New Roman" w:hAnsi="Times New Roman" w:cs="Times New Roman"/>
          <w:sz w:val="24"/>
          <w:szCs w:val="24"/>
        </w:rPr>
        <w:t xml:space="preserve"> developed on the coracoid, and coracoidal tubercle developed on the scapula (“ball and socket” articulation) (0); scapular articular surface of coracoid convex (1); (2) flat. </w:t>
      </w:r>
    </w:p>
    <w:p w14:paraId="3F0FA5EC"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84. Scapula: articulated at the shoulder (proximal) end of the coracoid (0); well below it (1). </w:t>
      </w:r>
    </w:p>
    <w:p w14:paraId="565D22E1"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85. Coracoid, humeral articular (glenoid) facet: dorsal to acrocoracoid process</w:t>
      </w:r>
      <w:proofErr w:type="gramStart"/>
      <w:r w:rsidRPr="007A1B5B">
        <w:rPr>
          <w:rFonts w:ascii="Times New Roman" w:hAnsi="Times New Roman" w:cs="Times New Roman"/>
          <w:sz w:val="24"/>
          <w:szCs w:val="24"/>
        </w:rPr>
        <w:t>/“</w:t>
      </w:r>
      <w:proofErr w:type="gramEnd"/>
      <w:r w:rsidRPr="007A1B5B">
        <w:rPr>
          <w:rFonts w:ascii="Times New Roman" w:hAnsi="Times New Roman" w:cs="Times New Roman"/>
          <w:sz w:val="24"/>
          <w:szCs w:val="24"/>
        </w:rPr>
        <w:t xml:space="preserve">biceps tubercle” (0); ventral to acrocoracoid process (1). </w:t>
      </w:r>
    </w:p>
    <w:p w14:paraId="4E0FEAE7"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86. Humeral articular facets of the coracoid and the scapula: placed in the same plane (0); forming a sharp angle (1).</w:t>
      </w:r>
    </w:p>
    <w:p w14:paraId="53B37F9A"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87. Coracoid, acrocoracoid: straight (0); hooked medially (1).</w:t>
      </w:r>
    </w:p>
    <w:p w14:paraId="49D5A3AA"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88. Laterally compressed shoulder end of coracoid, with nearly aligned acrocoracoid process, humeral articular surface, and scapular facet, in dorsal view: absent (0); present (1).</w:t>
      </w:r>
    </w:p>
    <w:p w14:paraId="23F49C35"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89. Procoracoid process on coracoid: absent (0); present (1).</w:t>
      </w:r>
    </w:p>
    <w:p w14:paraId="7A1962DC"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90. Lateral margin of coracoid: concave (0); nearly concave to straight for most part and the convex portion is restricted at sternal end, which measures less than half the width of sternal end (1); strongly convex, and the convex portion measuring more than half the sternal end (2). </w:t>
      </w:r>
    </w:p>
    <w:p w14:paraId="3AF2884F"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lastRenderedPageBreak/>
        <w:t>91. Broad, deep fossa on the dorsal surface of the coracoid (dorsal coracoidal fossa): absent (0); present (1).</w:t>
      </w:r>
    </w:p>
    <w:p w14:paraId="0564183E" w14:textId="0E863984"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92. </w:t>
      </w:r>
      <w:proofErr w:type="spellStart"/>
      <w:r w:rsidRPr="007A1B5B">
        <w:rPr>
          <w:rFonts w:ascii="Times New Roman" w:hAnsi="Times New Roman" w:cs="Times New Roman"/>
          <w:sz w:val="24"/>
          <w:szCs w:val="24"/>
        </w:rPr>
        <w:t>Supracoracoidal</w:t>
      </w:r>
      <w:proofErr w:type="spellEnd"/>
      <w:r w:rsidRPr="007A1B5B">
        <w:rPr>
          <w:rFonts w:ascii="Times New Roman" w:hAnsi="Times New Roman" w:cs="Times New Roman"/>
          <w:sz w:val="24"/>
          <w:szCs w:val="24"/>
        </w:rPr>
        <w:t xml:space="preserve"> nerve foramen of coracoid: centrally located (0); displaced toward (often as an incisure) the medial margin of the coracoid (1); displaced so that it no longer passes through the coracoid (absent) (2). (</w:t>
      </w:r>
      <w:r w:rsidR="00FA5B23" w:rsidRPr="007A1B5B">
        <w:rPr>
          <w:rFonts w:ascii="Times New Roman" w:hAnsi="Times New Roman" w:cs="Times New Roman"/>
          <w:sz w:val="24"/>
          <w:szCs w:val="24"/>
        </w:rPr>
        <w:t>Ordered</w:t>
      </w:r>
      <w:r w:rsidRPr="007A1B5B">
        <w:rPr>
          <w:rFonts w:ascii="Times New Roman" w:hAnsi="Times New Roman" w:cs="Times New Roman"/>
          <w:sz w:val="24"/>
          <w:szCs w:val="24"/>
        </w:rPr>
        <w:t>).</w:t>
      </w:r>
    </w:p>
    <w:p w14:paraId="6C02B852"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93. Coracoid, medial surface, strongly depressed elongate furrow at the level of the passage of n. supracoracoideus: absent (0); present (1). </w:t>
      </w:r>
    </w:p>
    <w:p w14:paraId="3F660BAA"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94. </w:t>
      </w:r>
      <w:proofErr w:type="spellStart"/>
      <w:r w:rsidRPr="007A1B5B">
        <w:rPr>
          <w:rFonts w:ascii="Times New Roman" w:hAnsi="Times New Roman" w:cs="Times New Roman"/>
          <w:sz w:val="24"/>
          <w:szCs w:val="24"/>
        </w:rPr>
        <w:t>Supracoracoidal</w:t>
      </w:r>
      <w:proofErr w:type="spellEnd"/>
      <w:r w:rsidRPr="007A1B5B">
        <w:rPr>
          <w:rFonts w:ascii="Times New Roman" w:hAnsi="Times New Roman" w:cs="Times New Roman"/>
          <w:sz w:val="24"/>
          <w:szCs w:val="24"/>
        </w:rPr>
        <w:t xml:space="preserve"> nerve foramen, location relative to dorsal coracoidal fossa: above fossa (0); inside fossa (1).</w:t>
      </w:r>
    </w:p>
    <w:p w14:paraId="48DA458F"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95. Coracoid, </w:t>
      </w:r>
      <w:proofErr w:type="spellStart"/>
      <w:r w:rsidRPr="007A1B5B">
        <w:rPr>
          <w:rFonts w:ascii="Times New Roman" w:hAnsi="Times New Roman" w:cs="Times New Roman"/>
          <w:sz w:val="24"/>
          <w:szCs w:val="24"/>
        </w:rPr>
        <w:t>sternolateral</w:t>
      </w:r>
      <w:proofErr w:type="spellEnd"/>
      <w:r w:rsidRPr="007A1B5B">
        <w:rPr>
          <w:rFonts w:ascii="Times New Roman" w:hAnsi="Times New Roman" w:cs="Times New Roman"/>
          <w:sz w:val="24"/>
          <w:szCs w:val="24"/>
        </w:rPr>
        <w:t xml:space="preserve"> corner: unexpanded (0); expanded (1); well-developed squared-off lateral process (</w:t>
      </w:r>
      <w:proofErr w:type="spellStart"/>
      <w:r w:rsidRPr="007A1B5B">
        <w:rPr>
          <w:rFonts w:ascii="Times New Roman" w:hAnsi="Times New Roman" w:cs="Times New Roman"/>
          <w:sz w:val="24"/>
          <w:szCs w:val="24"/>
        </w:rPr>
        <w:t>sternocoracoidal</w:t>
      </w:r>
      <w:proofErr w:type="spellEnd"/>
      <w:r w:rsidRPr="007A1B5B">
        <w:rPr>
          <w:rFonts w:ascii="Times New Roman" w:hAnsi="Times New Roman" w:cs="Times New Roman"/>
          <w:sz w:val="24"/>
          <w:szCs w:val="24"/>
        </w:rPr>
        <w:t xml:space="preserve"> process) (2); present and with a distinct </w:t>
      </w:r>
      <w:proofErr w:type="spellStart"/>
      <w:r w:rsidRPr="007A1B5B">
        <w:rPr>
          <w:rFonts w:ascii="Times New Roman" w:hAnsi="Times New Roman" w:cs="Times New Roman"/>
          <w:sz w:val="24"/>
          <w:szCs w:val="24"/>
        </w:rPr>
        <w:t>omal</w:t>
      </w:r>
      <w:proofErr w:type="spellEnd"/>
      <w:r w:rsidRPr="007A1B5B">
        <w:rPr>
          <w:rFonts w:ascii="Times New Roman" w:hAnsi="Times New Roman" w:cs="Times New Roman"/>
          <w:sz w:val="24"/>
          <w:szCs w:val="24"/>
        </w:rPr>
        <w:t xml:space="preserve"> projection (hooked) (3).</w:t>
      </w:r>
    </w:p>
    <w:p w14:paraId="78AB5FC1"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96. Scapular shaft: straight, both dorsal and ventral margins straight (0); straight shaft with convex dorsal margin and straight ventral margin (1); the scapular shaft </w:t>
      </w:r>
      <w:proofErr w:type="spellStart"/>
      <w:r w:rsidRPr="007A1B5B">
        <w:rPr>
          <w:rFonts w:ascii="Times New Roman" w:hAnsi="Times New Roman" w:cs="Times New Roman"/>
          <w:sz w:val="24"/>
          <w:szCs w:val="24"/>
        </w:rPr>
        <w:t>sagittally</w:t>
      </w:r>
      <w:proofErr w:type="spellEnd"/>
      <w:r w:rsidRPr="007A1B5B">
        <w:rPr>
          <w:rFonts w:ascii="Times New Roman" w:hAnsi="Times New Roman" w:cs="Times New Roman"/>
          <w:sz w:val="24"/>
          <w:szCs w:val="24"/>
        </w:rPr>
        <w:t xml:space="preserve"> curved (2). </w:t>
      </w:r>
    </w:p>
    <w:p w14:paraId="61856307"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97. Scapula, length: shorter than humerus (0); as long as or longer than humerus (1).</w:t>
      </w:r>
    </w:p>
    <w:p w14:paraId="5534DD62"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98. Scapular acromion process: in lateral or costal view, strongly projecting craniodorsally, forming a large angle with the proximal shaft of the scapular (0); nearly parallel to the shaft of the scapular (1). </w:t>
      </w:r>
    </w:p>
    <w:p w14:paraId="681DCA45"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99. Scapula, acromion process: projected cranially surpassing the articular surface for coracoid (0); projected less cranially than the articular surface for coracoid (1).</w:t>
      </w:r>
    </w:p>
    <w:p w14:paraId="59E5B8D1"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100. Scapula, acromion process, in costal or lateral aspect: straight and tapered toward cranial end (0); barely tapered with a blunt end (1); laterally hooked tip (2).</w:t>
      </w:r>
    </w:p>
    <w:p w14:paraId="5CF01E83"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lastRenderedPageBreak/>
        <w:t>101. Proximal end of scapula, pit between acromion and humeral articular facet (scapular fossa): absent (0); present (1).</w:t>
      </w:r>
    </w:p>
    <w:p w14:paraId="02CF79B6"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102. Costal surface of scapular blade with prominent longitudinal furrow: absent (0); present (1).</w:t>
      </w:r>
    </w:p>
    <w:p w14:paraId="0DC646D2"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103. Scapular caudal end: blunt (may or may not be expanded) (0); sharply tapered (1). </w:t>
      </w:r>
    </w:p>
    <w:p w14:paraId="0A97AB74"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104. Furcular, shape: boomerang-shaped (0); V to Y-shaped (1); U-shaped (2).</w:t>
      </w:r>
    </w:p>
    <w:p w14:paraId="7799275A"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105. Furcula interclavicular angle: approximately 90° (0); less than 70° (1). The interclavicular angle is measured as the angle formed between three points, one at the </w:t>
      </w:r>
      <w:proofErr w:type="spellStart"/>
      <w:r w:rsidRPr="007A1B5B">
        <w:rPr>
          <w:rFonts w:ascii="Times New Roman" w:hAnsi="Times New Roman" w:cs="Times New Roman"/>
          <w:sz w:val="24"/>
          <w:szCs w:val="24"/>
        </w:rPr>
        <w:t>omal</w:t>
      </w:r>
      <w:proofErr w:type="spellEnd"/>
      <w:r w:rsidRPr="007A1B5B">
        <w:rPr>
          <w:rFonts w:ascii="Times New Roman" w:hAnsi="Times New Roman" w:cs="Times New Roman"/>
          <w:sz w:val="24"/>
          <w:szCs w:val="24"/>
        </w:rPr>
        <w:t xml:space="preserve"> end of each </w:t>
      </w:r>
      <w:proofErr w:type="gramStart"/>
      <w:r w:rsidRPr="007A1B5B">
        <w:rPr>
          <w:rFonts w:ascii="Times New Roman" w:hAnsi="Times New Roman" w:cs="Times New Roman"/>
          <w:sz w:val="24"/>
          <w:szCs w:val="24"/>
        </w:rPr>
        <w:t>rami</w:t>
      </w:r>
      <w:proofErr w:type="gramEnd"/>
      <w:r w:rsidRPr="007A1B5B">
        <w:rPr>
          <w:rFonts w:ascii="Times New Roman" w:hAnsi="Times New Roman" w:cs="Times New Roman"/>
          <w:sz w:val="24"/>
          <w:szCs w:val="24"/>
        </w:rPr>
        <w:t xml:space="preserve"> and the apex located at the clavicular symphysis.  </w:t>
      </w:r>
    </w:p>
    <w:p w14:paraId="498799F6"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106. Dorsal and ventral margins of the furcula: subequal in width (0); ventral margin distinctly wider than the dorsal margin so that the furcular ramus appears concave laterally (1).</w:t>
      </w:r>
    </w:p>
    <w:p w14:paraId="5BC01EAA" w14:textId="4E16E3F8"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107. Hypocleideum: absent (0); present as a tubercle or short process (1); present as an elongate process approximately 30% rami length (2); hypertrophied, exceeding 50% rami length (3). (</w:t>
      </w:r>
      <w:r w:rsidR="00FA5B23" w:rsidRPr="007A1B5B">
        <w:rPr>
          <w:rFonts w:ascii="Times New Roman" w:hAnsi="Times New Roman" w:cs="Times New Roman"/>
          <w:sz w:val="24"/>
          <w:szCs w:val="24"/>
        </w:rPr>
        <w:t>Ordered</w:t>
      </w:r>
      <w:r w:rsidRPr="007A1B5B">
        <w:rPr>
          <w:rFonts w:ascii="Times New Roman" w:hAnsi="Times New Roman" w:cs="Times New Roman"/>
          <w:sz w:val="24"/>
          <w:szCs w:val="24"/>
        </w:rPr>
        <w:t>)</w:t>
      </w:r>
    </w:p>
    <w:p w14:paraId="74655744"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108. Sternum: unossified (0); partially ossified, coracoidal facets cartilaginous (1); fully ossified (2).</w:t>
      </w:r>
    </w:p>
    <w:p w14:paraId="6ED1C10A"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109. Ossified sternum: two flat plates (0); single flat element (1); single element, with slightly raised midline ridge (2); single element, with projected carina (3).</w:t>
      </w:r>
    </w:p>
    <w:p w14:paraId="7FE787DA"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110. Sternal carina: near to, or projecting rostrally from, the cranial border of the sternum (0); not reaching the cranial border of the sternum (1).</w:t>
      </w:r>
    </w:p>
    <w:p w14:paraId="7053B3B3"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lastRenderedPageBreak/>
        <w:t>111. Sternum, caudal margin, number of paired caudal trabecula: none (0); one (1); two (2).</w:t>
      </w:r>
    </w:p>
    <w:p w14:paraId="5621BD75"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112. Sternum, outermost trabecula, shape: tips terminate cranial to caudal end of sternum (0); tips terminate at or approaching caudal end of sternum (1); tips extend caudally past the termination of the sternal midline (2). </w:t>
      </w:r>
    </w:p>
    <w:p w14:paraId="676E0CD7"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113. Prominent distal expansion in the outermost trabecula of the sternum: absent (0); present, simple bulb-like (1); fan-shaped expansion (2); triangular expansion with an acute medial angle (3); branched (4). </w:t>
      </w:r>
    </w:p>
    <w:p w14:paraId="03EF7E0F"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114. Rostral margin of the sternum broad and rounded: absent (0); present (1). </w:t>
      </w:r>
    </w:p>
    <w:p w14:paraId="15C3B2C9"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115. Sternum, coracoidal sulci spacing on cranial edge: widely separated mediolaterally (0); adjacent (1); crossed on midline (2). </w:t>
      </w:r>
    </w:p>
    <w:p w14:paraId="0FAE7861"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116. Costal facets of the sternum: absent (0); present (1).</w:t>
      </w:r>
    </w:p>
    <w:p w14:paraId="334CCCEC" w14:textId="7CCFC3CF"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117. Sternal costal processes: three (0); four (1); five (2); six (3); seven (4); eight (5). (</w:t>
      </w:r>
      <w:r w:rsidR="00FA5B23" w:rsidRPr="007A1B5B">
        <w:rPr>
          <w:rFonts w:ascii="Times New Roman" w:hAnsi="Times New Roman" w:cs="Times New Roman"/>
          <w:sz w:val="24"/>
          <w:szCs w:val="24"/>
        </w:rPr>
        <w:t>Ordered</w:t>
      </w:r>
      <w:r w:rsidRPr="007A1B5B">
        <w:rPr>
          <w:rFonts w:ascii="Times New Roman" w:hAnsi="Times New Roman" w:cs="Times New Roman"/>
          <w:sz w:val="24"/>
          <w:szCs w:val="24"/>
        </w:rPr>
        <w:t>)</w:t>
      </w:r>
    </w:p>
    <w:p w14:paraId="245E4F9B"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118. Sternal midline, caudal end: blunt W-shape (0); V-shape (1); elongate straight projection (xiphoid process) (2); xiphoid process slightly flared mediolaterally (3); xiphoid process distal end strongly flared with prominent medial and lateral projections (4); rounded (5).</w:t>
      </w:r>
    </w:p>
    <w:p w14:paraId="5120A6ED"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119. Sternum, caudal half, paired enclosed fenestra: absent (0); present (1).</w:t>
      </w:r>
    </w:p>
    <w:p w14:paraId="6CB0C616"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120. Sternum, dorsal surface, pneumatic foramen (or foramina): absent (0); present (1).</w:t>
      </w:r>
    </w:p>
    <w:p w14:paraId="54AC1AB9"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121. Proximal and distal humeral ends: twisted (0); expanded nearly in the same plane (1).</w:t>
      </w:r>
    </w:p>
    <w:p w14:paraId="698A183A"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lastRenderedPageBreak/>
        <w:t>122. Humeral head: concave cranially and convex caudally (0); globe shaped, craniocaudally convex (1).</w:t>
      </w:r>
    </w:p>
    <w:p w14:paraId="71D04DEC"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123. Proximal margin of the humeral head concave in its central portion, rising ventrally and dorsally: absent (0); present (1).</w:t>
      </w:r>
    </w:p>
    <w:p w14:paraId="5F4A434E"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124. Humerus, </w:t>
      </w:r>
      <w:proofErr w:type="spellStart"/>
      <w:r w:rsidRPr="007A1B5B">
        <w:rPr>
          <w:rFonts w:ascii="Times New Roman" w:hAnsi="Times New Roman" w:cs="Times New Roman"/>
          <w:sz w:val="24"/>
          <w:szCs w:val="24"/>
        </w:rPr>
        <w:t>proximocranial</w:t>
      </w:r>
      <w:proofErr w:type="spellEnd"/>
      <w:r w:rsidRPr="007A1B5B">
        <w:rPr>
          <w:rFonts w:ascii="Times New Roman" w:hAnsi="Times New Roman" w:cs="Times New Roman"/>
          <w:sz w:val="24"/>
          <w:szCs w:val="24"/>
        </w:rPr>
        <w:t xml:space="preserve"> surface, well-developed circular fossa on midline: absent (0); present (1).</w:t>
      </w:r>
    </w:p>
    <w:p w14:paraId="3F04E8D1"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125. Humerus with distinct transverse ligamental groove: absent (0); present (1).</w:t>
      </w:r>
    </w:p>
    <w:p w14:paraId="3A647FD4"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126. Humerus, ventral tubercle projected caudally, separated from humeral head by deep capital incision: absent (0); present (1).</w:t>
      </w:r>
    </w:p>
    <w:p w14:paraId="3C88C30E"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127. Pneumatic fossa in the caudoventral corner of the proximal end of the humerus: absent or rudimentary (0); well developed (1).</w:t>
      </w:r>
    </w:p>
    <w:p w14:paraId="65AFBE29"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128. Humerus, deltopectoral crest: projected dorsally (the plane of the crest is coplanar to the cranial surface of the humerus) (0); projected cranially (1).</w:t>
      </w:r>
    </w:p>
    <w:p w14:paraId="221F0F13"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129. Humerus, deltopectoral crest: less than shaft width (0); approximately same width (1); prominent and </w:t>
      </w:r>
      <w:proofErr w:type="spellStart"/>
      <w:r w:rsidRPr="007A1B5B">
        <w:rPr>
          <w:rFonts w:ascii="Times New Roman" w:hAnsi="Times New Roman" w:cs="Times New Roman"/>
          <w:sz w:val="24"/>
          <w:szCs w:val="24"/>
        </w:rPr>
        <w:t>subquadrangular</w:t>
      </w:r>
      <w:proofErr w:type="spellEnd"/>
      <w:r w:rsidRPr="007A1B5B">
        <w:rPr>
          <w:rFonts w:ascii="Times New Roman" w:hAnsi="Times New Roman" w:cs="Times New Roman"/>
          <w:sz w:val="24"/>
          <w:szCs w:val="24"/>
        </w:rPr>
        <w:t xml:space="preserve"> (i.e., subequal length and width) (2). </w:t>
      </w:r>
    </w:p>
    <w:p w14:paraId="1C922020"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130. Humerus, deltopectoral crest, perforated by a large fenestra: absent (0); present (1).</w:t>
      </w:r>
    </w:p>
    <w:p w14:paraId="2CE72565"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131. Humerus, bicipital crest: little or no cranial projection (0); developed as a cranial projection relative to shaft surface in ventral view (1); hypertrophied, rounded tumescence (2). </w:t>
      </w:r>
    </w:p>
    <w:p w14:paraId="3A926F41"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132. Humerus, distal end of bicipital crest, pit-shaped fossa for muscular attachment: absent (0); craniodistal on bicipital crest (1); directly ventrodistal at tip of bicipital crest (2); caudodistal, variably developed as a fossa (3).</w:t>
      </w:r>
    </w:p>
    <w:p w14:paraId="1EC2E91B"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lastRenderedPageBreak/>
        <w:t xml:space="preserve">133. Distal end of the humerus very compressed craniocaudally: absent (0); present (1). </w:t>
      </w:r>
    </w:p>
    <w:p w14:paraId="36757824" w14:textId="37267042"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134. Humerus, demarcation of muscle origins (e.g., m. extensor metacarpi radialis in </w:t>
      </w:r>
      <w:r w:rsidR="00C9014E" w:rsidRPr="007A1B5B">
        <w:rPr>
          <w:rFonts w:ascii="Times New Roman" w:hAnsi="Times New Roman" w:cs="Times New Roman"/>
          <w:sz w:val="24"/>
          <w:szCs w:val="24"/>
        </w:rPr>
        <w:t>Neornithes</w:t>
      </w:r>
      <w:r w:rsidRPr="007A1B5B">
        <w:rPr>
          <w:rFonts w:ascii="Times New Roman" w:hAnsi="Times New Roman" w:cs="Times New Roman"/>
          <w:sz w:val="24"/>
          <w:szCs w:val="24"/>
        </w:rPr>
        <w:t>) on the dorsal edge of the distal humerus: no indication (0); a pit or a tubercle (1); a variably projected scar-bearing tubercle (dorsal supracondylar process) (2).</w:t>
      </w:r>
    </w:p>
    <w:p w14:paraId="538ED3EB"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135. Well-developed brachial depression on the cranial face of the distal end of the humerus: absent (0); present (1). </w:t>
      </w:r>
    </w:p>
    <w:p w14:paraId="2964CC38"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136. Well-developed olecranon fossa on the caudal face of the distal end of the humerus: absent (0); present (1). </w:t>
      </w:r>
    </w:p>
    <w:p w14:paraId="1AFB3EC3"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137. Humerus, distal end, caudal surface, groove for passage of m. </w:t>
      </w:r>
      <w:proofErr w:type="spellStart"/>
      <w:r w:rsidRPr="007A1B5B">
        <w:rPr>
          <w:rFonts w:ascii="Times New Roman" w:hAnsi="Times New Roman" w:cs="Times New Roman"/>
          <w:sz w:val="24"/>
          <w:szCs w:val="24"/>
        </w:rPr>
        <w:t>scapulotriceps</w:t>
      </w:r>
      <w:proofErr w:type="spellEnd"/>
      <w:r w:rsidRPr="007A1B5B">
        <w:rPr>
          <w:rFonts w:ascii="Times New Roman" w:hAnsi="Times New Roman" w:cs="Times New Roman"/>
          <w:sz w:val="24"/>
          <w:szCs w:val="24"/>
        </w:rPr>
        <w:t>: absent (0); present (1).</w:t>
      </w:r>
    </w:p>
    <w:p w14:paraId="33A37E15"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138. Humerus, m. </w:t>
      </w:r>
      <w:proofErr w:type="spellStart"/>
      <w:r w:rsidRPr="007A1B5B">
        <w:rPr>
          <w:rFonts w:ascii="Times New Roman" w:hAnsi="Times New Roman" w:cs="Times New Roman"/>
          <w:sz w:val="24"/>
          <w:szCs w:val="24"/>
        </w:rPr>
        <w:t>humerotricipitalis</w:t>
      </w:r>
      <w:proofErr w:type="spellEnd"/>
      <w:r w:rsidRPr="007A1B5B">
        <w:rPr>
          <w:rFonts w:ascii="Times New Roman" w:hAnsi="Times New Roman" w:cs="Times New Roman"/>
          <w:sz w:val="24"/>
          <w:szCs w:val="24"/>
        </w:rPr>
        <w:t xml:space="preserve"> groove: absent (0); present as a well-developed ventral depression contiguous with the olecranon fossa (1).</w:t>
      </w:r>
    </w:p>
    <w:p w14:paraId="2228AACC"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139. Humerus, distal margin: approximately perpendicular to long axis of humeral shaft (0); ventrodistal margin projected significantly distal to </w:t>
      </w:r>
      <w:proofErr w:type="spellStart"/>
      <w:r w:rsidRPr="007A1B5B">
        <w:rPr>
          <w:rFonts w:ascii="Times New Roman" w:hAnsi="Times New Roman" w:cs="Times New Roman"/>
          <w:sz w:val="24"/>
          <w:szCs w:val="24"/>
        </w:rPr>
        <w:t>dorsodistal</w:t>
      </w:r>
      <w:proofErr w:type="spellEnd"/>
      <w:r w:rsidRPr="007A1B5B">
        <w:rPr>
          <w:rFonts w:ascii="Times New Roman" w:hAnsi="Times New Roman" w:cs="Times New Roman"/>
          <w:sz w:val="24"/>
          <w:szCs w:val="24"/>
        </w:rPr>
        <w:t xml:space="preserve"> margin, distal margin angling strongly ventrally (sometimes described as a well-projected flexor process) (1).</w:t>
      </w:r>
    </w:p>
    <w:p w14:paraId="0D2D0C4F"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140. Humeral distal condyles: mainly located on distal aspect (0); on cranial aspect (1).</w:t>
      </w:r>
    </w:p>
    <w:p w14:paraId="143DEF05"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141. Humerus, long axis of dorsal condyle: at low angle to humeral axis, </w:t>
      </w:r>
      <w:proofErr w:type="spellStart"/>
      <w:r w:rsidRPr="007A1B5B">
        <w:rPr>
          <w:rFonts w:ascii="Times New Roman" w:hAnsi="Times New Roman" w:cs="Times New Roman"/>
          <w:sz w:val="24"/>
          <w:szCs w:val="24"/>
        </w:rPr>
        <w:t>proximodistally</w:t>
      </w:r>
      <w:proofErr w:type="spellEnd"/>
      <w:r w:rsidRPr="007A1B5B">
        <w:rPr>
          <w:rFonts w:ascii="Times New Roman" w:hAnsi="Times New Roman" w:cs="Times New Roman"/>
          <w:sz w:val="24"/>
          <w:szCs w:val="24"/>
        </w:rPr>
        <w:t xml:space="preserve"> oriented (0); at high angle to humeral axis, almost transversely oriented (1).</w:t>
      </w:r>
    </w:p>
    <w:p w14:paraId="27074EC3"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142. Humerus, distal condyles: </w:t>
      </w:r>
      <w:proofErr w:type="spellStart"/>
      <w:r w:rsidRPr="007A1B5B">
        <w:rPr>
          <w:rFonts w:ascii="Times New Roman" w:hAnsi="Times New Roman" w:cs="Times New Roman"/>
          <w:sz w:val="24"/>
          <w:szCs w:val="24"/>
        </w:rPr>
        <w:t>subround</w:t>
      </w:r>
      <w:proofErr w:type="spellEnd"/>
      <w:r w:rsidRPr="007A1B5B">
        <w:rPr>
          <w:rFonts w:ascii="Times New Roman" w:hAnsi="Times New Roman" w:cs="Times New Roman"/>
          <w:sz w:val="24"/>
          <w:szCs w:val="24"/>
        </w:rPr>
        <w:t>, bulbous (0); weakly defined, “straplike” (1).</w:t>
      </w:r>
    </w:p>
    <w:p w14:paraId="5E654E4D"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143. Humerus, ventral condyle: length of long axis of condyle less than the same measure of the dorsal condyle (0); same or greater (1).</w:t>
      </w:r>
    </w:p>
    <w:p w14:paraId="6F79DA67"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144. Ulna: shorter than humerus (0); nearly equivalent to or longer than humerus (1).</w:t>
      </w:r>
    </w:p>
    <w:p w14:paraId="30BC99FB"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lastRenderedPageBreak/>
        <w:t>145. Ulnar shaft, radial-shaft/ulnar-shaft ratio: larger than 0.70 (0); smaller than 0.70 (1).</w:t>
      </w:r>
    </w:p>
    <w:p w14:paraId="4E6BEFB3"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146. Ulna, </w:t>
      </w:r>
      <w:proofErr w:type="spellStart"/>
      <w:r w:rsidRPr="007A1B5B">
        <w:rPr>
          <w:rFonts w:ascii="Times New Roman" w:hAnsi="Times New Roman" w:cs="Times New Roman"/>
          <w:sz w:val="24"/>
          <w:szCs w:val="24"/>
        </w:rPr>
        <w:t>cotylae</w:t>
      </w:r>
      <w:proofErr w:type="spellEnd"/>
      <w:r w:rsidRPr="007A1B5B">
        <w:rPr>
          <w:rFonts w:ascii="Times New Roman" w:hAnsi="Times New Roman" w:cs="Times New Roman"/>
          <w:sz w:val="24"/>
          <w:szCs w:val="24"/>
        </w:rPr>
        <w:t>: dorsoventrally adjacent (0); widely separated by a deep groove (1).</w:t>
      </w:r>
    </w:p>
    <w:p w14:paraId="1DD784BD"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147. Ulna, dorsal </w:t>
      </w:r>
      <w:proofErr w:type="spellStart"/>
      <w:r w:rsidRPr="007A1B5B">
        <w:rPr>
          <w:rFonts w:ascii="Times New Roman" w:hAnsi="Times New Roman" w:cs="Times New Roman"/>
          <w:sz w:val="24"/>
          <w:szCs w:val="24"/>
        </w:rPr>
        <w:t>cotyla</w:t>
      </w:r>
      <w:proofErr w:type="spellEnd"/>
      <w:r w:rsidRPr="007A1B5B">
        <w:rPr>
          <w:rFonts w:ascii="Times New Roman" w:hAnsi="Times New Roman" w:cs="Times New Roman"/>
          <w:sz w:val="24"/>
          <w:szCs w:val="24"/>
        </w:rPr>
        <w:t xml:space="preserve"> strongly convex: absent (0); present (1).</w:t>
      </w:r>
    </w:p>
    <w:p w14:paraId="700C10E9"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148. Ulna, bicipital scar: absent (0); developed as a slightly raised scar (1); developed as a conspicuous tubercle (2).</w:t>
      </w:r>
    </w:p>
    <w:p w14:paraId="19F1BB13"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149. Proximal end of the ulna with a well-defined area for the insertion of m. brachialis </w:t>
      </w:r>
      <w:proofErr w:type="spellStart"/>
      <w:r w:rsidRPr="007A1B5B">
        <w:rPr>
          <w:rFonts w:ascii="Times New Roman" w:hAnsi="Times New Roman" w:cs="Times New Roman"/>
          <w:sz w:val="24"/>
          <w:szCs w:val="24"/>
        </w:rPr>
        <w:t>anticus</w:t>
      </w:r>
      <w:proofErr w:type="spellEnd"/>
      <w:r w:rsidRPr="007A1B5B">
        <w:rPr>
          <w:rFonts w:ascii="Times New Roman" w:hAnsi="Times New Roman" w:cs="Times New Roman"/>
          <w:sz w:val="24"/>
          <w:szCs w:val="24"/>
        </w:rPr>
        <w:t>: absent (0); present (1).</w:t>
      </w:r>
    </w:p>
    <w:p w14:paraId="69A28843"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150. </w:t>
      </w:r>
      <w:proofErr w:type="spellStart"/>
      <w:r w:rsidRPr="007A1B5B">
        <w:rPr>
          <w:rFonts w:ascii="Times New Roman" w:hAnsi="Times New Roman" w:cs="Times New Roman"/>
          <w:sz w:val="24"/>
          <w:szCs w:val="24"/>
        </w:rPr>
        <w:t>Semilunate</w:t>
      </w:r>
      <w:proofErr w:type="spellEnd"/>
      <w:r w:rsidRPr="007A1B5B">
        <w:rPr>
          <w:rFonts w:ascii="Times New Roman" w:hAnsi="Times New Roman" w:cs="Times New Roman"/>
          <w:sz w:val="24"/>
          <w:szCs w:val="24"/>
        </w:rPr>
        <w:t xml:space="preserve"> ridge on the dorsal condyle of the ulna: absent (0); present (1).</w:t>
      </w:r>
    </w:p>
    <w:p w14:paraId="1B5273AB"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151. Shaft of radius with a long longitudinal groove on its ventrocaudal surface: absent (0); present (1). </w:t>
      </w:r>
    </w:p>
    <w:p w14:paraId="452C2E3A" w14:textId="797DF383"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152. Ulnar</w:t>
      </w:r>
      <w:r w:rsidR="00C9014E" w:rsidRPr="007A1B5B">
        <w:rPr>
          <w:rFonts w:ascii="Times New Roman" w:hAnsi="Times New Roman" w:cs="Times New Roman"/>
          <w:sz w:val="24"/>
          <w:szCs w:val="24"/>
        </w:rPr>
        <w:t xml:space="preserve"> carpal</w:t>
      </w:r>
      <w:r w:rsidRPr="007A1B5B">
        <w:rPr>
          <w:rFonts w:ascii="Times New Roman" w:hAnsi="Times New Roman" w:cs="Times New Roman"/>
          <w:sz w:val="24"/>
          <w:szCs w:val="24"/>
        </w:rPr>
        <w:t>: heart-shaped with little differentiation into short rami (0); U-shaped to V-shaped, well-developed rami (1).</w:t>
      </w:r>
    </w:p>
    <w:p w14:paraId="4AF64F5F" w14:textId="283ADA83"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153. Ulnar</w:t>
      </w:r>
      <w:r w:rsidR="00C9014E" w:rsidRPr="007A1B5B">
        <w:rPr>
          <w:rFonts w:ascii="Times New Roman" w:hAnsi="Times New Roman" w:cs="Times New Roman"/>
          <w:sz w:val="24"/>
          <w:szCs w:val="24"/>
        </w:rPr>
        <w:t xml:space="preserve"> carpal</w:t>
      </w:r>
      <w:r w:rsidRPr="007A1B5B">
        <w:rPr>
          <w:rFonts w:ascii="Times New Roman" w:hAnsi="Times New Roman" w:cs="Times New Roman"/>
          <w:sz w:val="24"/>
          <w:szCs w:val="24"/>
        </w:rPr>
        <w:t>, ventral ramus: shorter than dorsal ramus (crus brevis) (0); same length as dorsal ramus (1); longer than dorsal ramus (2).</w:t>
      </w:r>
    </w:p>
    <w:p w14:paraId="664FC35B"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154. </w:t>
      </w:r>
      <w:proofErr w:type="spellStart"/>
      <w:r w:rsidRPr="007A1B5B">
        <w:rPr>
          <w:rFonts w:ascii="Times New Roman" w:hAnsi="Times New Roman" w:cs="Times New Roman"/>
          <w:sz w:val="24"/>
          <w:szCs w:val="24"/>
        </w:rPr>
        <w:t>Semilunate</w:t>
      </w:r>
      <w:proofErr w:type="spellEnd"/>
      <w:r w:rsidRPr="007A1B5B">
        <w:rPr>
          <w:rFonts w:ascii="Times New Roman" w:hAnsi="Times New Roman" w:cs="Times New Roman"/>
          <w:sz w:val="24"/>
          <w:szCs w:val="24"/>
        </w:rPr>
        <w:t xml:space="preserve"> carpal and proximal ends of metacarpals in adults: unfused (0); </w:t>
      </w:r>
      <w:proofErr w:type="spellStart"/>
      <w:r w:rsidRPr="007A1B5B">
        <w:rPr>
          <w:rFonts w:ascii="Times New Roman" w:hAnsi="Times New Roman" w:cs="Times New Roman"/>
          <w:sz w:val="24"/>
          <w:szCs w:val="24"/>
        </w:rPr>
        <w:t>semilunate</w:t>
      </w:r>
      <w:proofErr w:type="spellEnd"/>
      <w:r w:rsidRPr="007A1B5B">
        <w:rPr>
          <w:rFonts w:ascii="Times New Roman" w:hAnsi="Times New Roman" w:cs="Times New Roman"/>
          <w:sz w:val="24"/>
          <w:szCs w:val="24"/>
        </w:rPr>
        <w:t xml:space="preserve"> fused to the alular (I) metacarpal (1); </w:t>
      </w:r>
      <w:proofErr w:type="spellStart"/>
      <w:r w:rsidRPr="007A1B5B">
        <w:rPr>
          <w:rFonts w:ascii="Times New Roman" w:hAnsi="Times New Roman" w:cs="Times New Roman"/>
          <w:sz w:val="24"/>
          <w:szCs w:val="24"/>
        </w:rPr>
        <w:t>semilunate</w:t>
      </w:r>
      <w:proofErr w:type="spellEnd"/>
      <w:r w:rsidRPr="007A1B5B">
        <w:rPr>
          <w:rFonts w:ascii="Times New Roman" w:hAnsi="Times New Roman" w:cs="Times New Roman"/>
          <w:sz w:val="24"/>
          <w:szCs w:val="24"/>
        </w:rPr>
        <w:t xml:space="preserve"> fused to the major (II) and minor (III) metacarpals (2); fusion of </w:t>
      </w:r>
      <w:proofErr w:type="spellStart"/>
      <w:r w:rsidRPr="007A1B5B">
        <w:rPr>
          <w:rFonts w:ascii="Times New Roman" w:hAnsi="Times New Roman" w:cs="Times New Roman"/>
          <w:sz w:val="24"/>
          <w:szCs w:val="24"/>
        </w:rPr>
        <w:t>semilunate</w:t>
      </w:r>
      <w:proofErr w:type="spellEnd"/>
      <w:r w:rsidRPr="007A1B5B">
        <w:rPr>
          <w:rFonts w:ascii="Times New Roman" w:hAnsi="Times New Roman" w:cs="Times New Roman"/>
          <w:sz w:val="24"/>
          <w:szCs w:val="24"/>
        </w:rPr>
        <w:t xml:space="preserve"> and all metacarpals (3). Any specimen that is inferred to be a juvenile should be scored as a “?” in order to account for the possibility of ontogenetic change.  </w:t>
      </w:r>
    </w:p>
    <w:p w14:paraId="1D065DB7"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155. </w:t>
      </w:r>
      <w:proofErr w:type="spellStart"/>
      <w:r w:rsidRPr="007A1B5B">
        <w:rPr>
          <w:rFonts w:ascii="Times New Roman" w:hAnsi="Times New Roman" w:cs="Times New Roman"/>
          <w:sz w:val="24"/>
          <w:szCs w:val="24"/>
        </w:rPr>
        <w:t>Semilunate</w:t>
      </w:r>
      <w:proofErr w:type="spellEnd"/>
      <w:r w:rsidRPr="007A1B5B">
        <w:rPr>
          <w:rFonts w:ascii="Times New Roman" w:hAnsi="Times New Roman" w:cs="Times New Roman"/>
          <w:sz w:val="24"/>
          <w:szCs w:val="24"/>
        </w:rPr>
        <w:t xml:space="preserve"> carpal, position relative to the alular metacarpal (I): over entire proximal surface (0); over less than one-half proximal surface or no contact present (1). </w:t>
      </w:r>
    </w:p>
    <w:p w14:paraId="1845FF4A"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lastRenderedPageBreak/>
        <w:t xml:space="preserve">156. Carpometacarpus, proximal ventral surface: flat (0); raised ventral projection contiguous with minor metacarpal (1); pisiform process forming a distinct peg-like projection (2). </w:t>
      </w:r>
    </w:p>
    <w:p w14:paraId="505F6A23"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157. Carpometacarpus, ventral surface, supratrochlear fossa deeply excavating proximal surface of pisiform process: absent (0); present (1).</w:t>
      </w:r>
    </w:p>
    <w:p w14:paraId="777799A7"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158. Round-shaped alular metacarpal (I): absent (0); present (1).</w:t>
      </w:r>
    </w:p>
    <w:p w14:paraId="424E8CCF" w14:textId="62AFC493"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159. Alular metacarpal (I), extensor process: absent, no </w:t>
      </w:r>
      <w:proofErr w:type="spellStart"/>
      <w:r w:rsidRPr="007A1B5B">
        <w:rPr>
          <w:rFonts w:ascii="Times New Roman" w:hAnsi="Times New Roman" w:cs="Times New Roman"/>
          <w:sz w:val="24"/>
          <w:szCs w:val="24"/>
        </w:rPr>
        <w:t>cranioproximally</w:t>
      </w:r>
      <w:proofErr w:type="spellEnd"/>
      <w:r w:rsidRPr="007A1B5B">
        <w:rPr>
          <w:rFonts w:ascii="Times New Roman" w:hAnsi="Times New Roman" w:cs="Times New Roman"/>
          <w:sz w:val="24"/>
          <w:szCs w:val="24"/>
        </w:rPr>
        <w:t xml:space="preserve"> projected muscular process (0); present, tip of extensor process just surpassed the distal articular facet for phalanx 1 in cranial extent (1); tip of extensor process conspicuously surpasses articular facet by approximately half the width of facet, producing a pronounced knob (2); tip of extensor process conspicuously surpasses articular facet by approximately the width of facet, producing a pronounced knob (3). (</w:t>
      </w:r>
      <w:r w:rsidR="00FA5B23" w:rsidRPr="007A1B5B">
        <w:rPr>
          <w:rFonts w:ascii="Times New Roman" w:hAnsi="Times New Roman" w:cs="Times New Roman"/>
          <w:sz w:val="24"/>
          <w:szCs w:val="24"/>
        </w:rPr>
        <w:t>Ordered</w:t>
      </w:r>
      <w:r w:rsidRPr="007A1B5B">
        <w:rPr>
          <w:rFonts w:ascii="Times New Roman" w:hAnsi="Times New Roman" w:cs="Times New Roman"/>
          <w:sz w:val="24"/>
          <w:szCs w:val="24"/>
        </w:rPr>
        <w:t>)</w:t>
      </w:r>
    </w:p>
    <w:p w14:paraId="5A7CC5D4"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160. Alular metacarpal (I), distal articulation with phalanx I: ginglymoid (0); shelf (1); ball-like (2).</w:t>
      </w:r>
    </w:p>
    <w:p w14:paraId="7FBE2DAE"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161. Metacarpal III, craniocaudal diameter as a percentage of same dimension of metacarpal II: approximately equal or greater than 50% (0); less than 50% (1). </w:t>
      </w:r>
    </w:p>
    <w:p w14:paraId="3DEB59FB"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162. Proximal extension of metacarpal III: level with metacarpal II (0); ending distal to proximal surface of metacarpal II (1).</w:t>
      </w:r>
    </w:p>
    <w:p w14:paraId="08E7D013"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163. Intermetacarpal process or tubercle on metacarpal II: absent (0); present as scar (1); present as tubercle or flange (2).</w:t>
      </w:r>
    </w:p>
    <w:p w14:paraId="40260CDE"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164. Intermetacarpal space: absent or very narrow (0); at least as wide as the maximum width of minor metacarpal (III) shaft (1). </w:t>
      </w:r>
    </w:p>
    <w:p w14:paraId="0EC881AF"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lastRenderedPageBreak/>
        <w:t>165. Intermetacarpal space: reaches proximally as far as the distal end of metacarpal I (0); terminates distal to end of metacarpal I (1).</w:t>
      </w:r>
    </w:p>
    <w:p w14:paraId="3D23D2AB"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166. Distal end of metacarpals: unfused (0); partially or completely fused (1).</w:t>
      </w:r>
    </w:p>
    <w:p w14:paraId="2255B786"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167. Minor metacarpal (III) projecting distally more than the major metacarpal (II): absent (0); present (1). </w:t>
      </w:r>
    </w:p>
    <w:p w14:paraId="4D6E5B82" w14:textId="20BFD2FB"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168. Alular digit (I), phalanx 1, distal extension relative to the major metacarpal (II): beyond the distal end of major metacarpal (0); approximately equal in distal extension (1); shorter than the distal end but beyond half of the major metacarpal (2); terminating less than half of the major metacarpal (3). (</w:t>
      </w:r>
      <w:r w:rsidR="00FA5B23" w:rsidRPr="007A1B5B">
        <w:rPr>
          <w:rFonts w:ascii="Times New Roman" w:hAnsi="Times New Roman" w:cs="Times New Roman"/>
          <w:sz w:val="24"/>
          <w:szCs w:val="24"/>
        </w:rPr>
        <w:t>Ordered</w:t>
      </w:r>
      <w:r w:rsidRPr="007A1B5B">
        <w:rPr>
          <w:rFonts w:ascii="Times New Roman" w:hAnsi="Times New Roman" w:cs="Times New Roman"/>
          <w:sz w:val="24"/>
          <w:szCs w:val="24"/>
        </w:rPr>
        <w:t>)</w:t>
      </w:r>
    </w:p>
    <w:p w14:paraId="1DB95D2D"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169. Proximal phalanx of major digit (II): of normal shape (0); flat and craniocaudally expanded (1).</w:t>
      </w:r>
    </w:p>
    <w:p w14:paraId="6B383DBE"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170. Major digit (II), phalanx 1, “internal index process” (Stegmann, 1978) on caudodistal edge: absent (0); present (1).</w:t>
      </w:r>
    </w:p>
    <w:p w14:paraId="67A59D47"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171. Second phalanx of major digit (II): longer than proximal phalanx (0); shorter than or equivalent to proximal phalanx (1).</w:t>
      </w:r>
    </w:p>
    <w:p w14:paraId="578FA55A"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172. Ungual phalanx of major digit (II): present (0); absent (1).</w:t>
      </w:r>
    </w:p>
    <w:p w14:paraId="3CC75180"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173. Ungual phalanx of major digit (II): larger or subequal to other manual </w:t>
      </w:r>
      <w:proofErr w:type="spellStart"/>
      <w:r w:rsidRPr="007A1B5B">
        <w:rPr>
          <w:rFonts w:ascii="Times New Roman" w:hAnsi="Times New Roman" w:cs="Times New Roman"/>
          <w:sz w:val="24"/>
          <w:szCs w:val="24"/>
        </w:rPr>
        <w:t>unguals</w:t>
      </w:r>
      <w:proofErr w:type="spellEnd"/>
      <w:r w:rsidRPr="007A1B5B">
        <w:rPr>
          <w:rFonts w:ascii="Times New Roman" w:hAnsi="Times New Roman" w:cs="Times New Roman"/>
          <w:sz w:val="24"/>
          <w:szCs w:val="24"/>
        </w:rPr>
        <w:t xml:space="preserve"> (0); smaller than the alular ungual but larger than that of the minor (III) digit, and the ungual of the minor digit may or may not present (1); smaller than the </w:t>
      </w:r>
      <w:proofErr w:type="spellStart"/>
      <w:r w:rsidRPr="007A1B5B">
        <w:rPr>
          <w:rFonts w:ascii="Times New Roman" w:hAnsi="Times New Roman" w:cs="Times New Roman"/>
          <w:sz w:val="24"/>
          <w:szCs w:val="24"/>
        </w:rPr>
        <w:t>unguals</w:t>
      </w:r>
      <w:proofErr w:type="spellEnd"/>
      <w:r w:rsidRPr="007A1B5B">
        <w:rPr>
          <w:rFonts w:ascii="Times New Roman" w:hAnsi="Times New Roman" w:cs="Times New Roman"/>
          <w:sz w:val="24"/>
          <w:szCs w:val="24"/>
        </w:rPr>
        <w:t xml:space="preserve"> of the alular and minor digits (2). </w:t>
      </w:r>
    </w:p>
    <w:p w14:paraId="458E733E"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174. Proximal phalanx of the minor digit (III) much shorter than the remaining non-ungual phalanges of this digit: absent (0); present (1).</w:t>
      </w:r>
    </w:p>
    <w:p w14:paraId="04E7DFE7"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lastRenderedPageBreak/>
        <w:t>175. Ungual phalanx of minor digit (III): present (0); absent (1).</w:t>
      </w:r>
    </w:p>
    <w:p w14:paraId="4E85543E" w14:textId="79D5D5D4"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176. Length of manus (</w:t>
      </w:r>
      <w:proofErr w:type="spellStart"/>
      <w:r w:rsidRPr="007A1B5B">
        <w:rPr>
          <w:rFonts w:ascii="Times New Roman" w:hAnsi="Times New Roman" w:cs="Times New Roman"/>
          <w:sz w:val="24"/>
          <w:szCs w:val="24"/>
        </w:rPr>
        <w:t>semilunate</w:t>
      </w:r>
      <w:proofErr w:type="spellEnd"/>
      <w:r w:rsidRPr="007A1B5B">
        <w:rPr>
          <w:rFonts w:ascii="Times New Roman" w:hAnsi="Times New Roman" w:cs="Times New Roman"/>
          <w:sz w:val="24"/>
          <w:szCs w:val="24"/>
        </w:rPr>
        <w:t xml:space="preserve"> carpal + major metacarpal and digit) relative to humerus: longer (0); subequal (1); shorter (2). (</w:t>
      </w:r>
      <w:r w:rsidR="00FA5B23" w:rsidRPr="007A1B5B">
        <w:rPr>
          <w:rFonts w:ascii="Times New Roman" w:hAnsi="Times New Roman" w:cs="Times New Roman"/>
          <w:sz w:val="24"/>
          <w:szCs w:val="24"/>
        </w:rPr>
        <w:t>Ordered</w:t>
      </w:r>
      <w:r w:rsidRPr="007A1B5B">
        <w:rPr>
          <w:rFonts w:ascii="Times New Roman" w:hAnsi="Times New Roman" w:cs="Times New Roman"/>
          <w:sz w:val="24"/>
          <w:szCs w:val="24"/>
        </w:rPr>
        <w:t>)</w:t>
      </w:r>
    </w:p>
    <w:p w14:paraId="6BFDB89F"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177. </w:t>
      </w:r>
      <w:proofErr w:type="spellStart"/>
      <w:r w:rsidRPr="007A1B5B">
        <w:rPr>
          <w:rFonts w:ascii="Times New Roman" w:hAnsi="Times New Roman" w:cs="Times New Roman"/>
          <w:sz w:val="24"/>
          <w:szCs w:val="24"/>
        </w:rPr>
        <w:t>Intermembral</w:t>
      </w:r>
      <w:proofErr w:type="spellEnd"/>
      <w:r w:rsidRPr="007A1B5B">
        <w:rPr>
          <w:rFonts w:ascii="Times New Roman" w:hAnsi="Times New Roman" w:cs="Times New Roman"/>
          <w:sz w:val="24"/>
          <w:szCs w:val="24"/>
        </w:rPr>
        <w:t xml:space="preserve"> index = (length of humerus + ulna)</w:t>
      </w:r>
      <w:proofErr w:type="gramStart"/>
      <w:r w:rsidRPr="007A1B5B">
        <w:rPr>
          <w:rFonts w:ascii="Times New Roman" w:hAnsi="Times New Roman" w:cs="Times New Roman"/>
          <w:sz w:val="24"/>
          <w:szCs w:val="24"/>
        </w:rPr>
        <w:t>/(</w:t>
      </w:r>
      <w:proofErr w:type="gramEnd"/>
      <w:r w:rsidRPr="007A1B5B">
        <w:rPr>
          <w:rFonts w:ascii="Times New Roman" w:hAnsi="Times New Roman" w:cs="Times New Roman"/>
          <w:sz w:val="24"/>
          <w:szCs w:val="24"/>
        </w:rPr>
        <w:t xml:space="preserve">length of femur + tibiotarsus): less than 0.7, flightless (0); between 0.7 and 0.9 (1); between 0.9 and 1.1 (2); greater than 1.1 (3).  </w:t>
      </w:r>
    </w:p>
    <w:p w14:paraId="7FA08D64"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178. Pelvic elements in adults, at the level of the acetabulum: unfused or partial fusion (0); completely fused (1).</w:t>
      </w:r>
    </w:p>
    <w:p w14:paraId="4D5D293E"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179. Ilium/ischium, distal co-ossification to completely enclose the </w:t>
      </w:r>
      <w:proofErr w:type="spellStart"/>
      <w:r w:rsidRPr="007A1B5B">
        <w:rPr>
          <w:rFonts w:ascii="Times New Roman" w:hAnsi="Times New Roman" w:cs="Times New Roman"/>
          <w:sz w:val="24"/>
          <w:szCs w:val="24"/>
        </w:rPr>
        <w:t>ilioischiadic</w:t>
      </w:r>
      <w:proofErr w:type="spellEnd"/>
      <w:r w:rsidRPr="007A1B5B">
        <w:rPr>
          <w:rFonts w:ascii="Times New Roman" w:hAnsi="Times New Roman" w:cs="Times New Roman"/>
          <w:sz w:val="24"/>
          <w:szCs w:val="24"/>
        </w:rPr>
        <w:t xml:space="preserve"> fenestra: absent (0); present (1).</w:t>
      </w:r>
    </w:p>
    <w:p w14:paraId="0A04095E"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180. Preacetabular process of ilium twice as long as postacetabular process: absent (0); present (1).</w:t>
      </w:r>
    </w:p>
    <w:p w14:paraId="57E80675"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181. Preacetabular ilium: approach on midline, open, or cartilaginous connection (0); co-ossified, dorsal closure of “</w:t>
      </w:r>
      <w:proofErr w:type="spellStart"/>
      <w:r w:rsidRPr="007A1B5B">
        <w:rPr>
          <w:rFonts w:ascii="Times New Roman" w:hAnsi="Times New Roman" w:cs="Times New Roman"/>
          <w:sz w:val="24"/>
          <w:szCs w:val="24"/>
        </w:rPr>
        <w:t>iliosynsacral</w:t>
      </w:r>
      <w:proofErr w:type="spellEnd"/>
      <w:r w:rsidRPr="007A1B5B">
        <w:rPr>
          <w:rFonts w:ascii="Times New Roman" w:hAnsi="Times New Roman" w:cs="Times New Roman"/>
          <w:sz w:val="24"/>
          <w:szCs w:val="24"/>
        </w:rPr>
        <w:t xml:space="preserve"> canals” (1).</w:t>
      </w:r>
    </w:p>
    <w:p w14:paraId="7B4C8FE4"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182. Ilium, m. </w:t>
      </w:r>
      <w:proofErr w:type="spellStart"/>
      <w:r w:rsidRPr="007A1B5B">
        <w:rPr>
          <w:rFonts w:ascii="Times New Roman" w:hAnsi="Times New Roman" w:cs="Times New Roman"/>
          <w:sz w:val="24"/>
          <w:szCs w:val="24"/>
        </w:rPr>
        <w:t>cuppedicus</w:t>
      </w:r>
      <w:proofErr w:type="spellEnd"/>
      <w:r w:rsidRPr="007A1B5B">
        <w:rPr>
          <w:rFonts w:ascii="Times New Roman" w:hAnsi="Times New Roman" w:cs="Times New Roman"/>
          <w:sz w:val="24"/>
          <w:szCs w:val="24"/>
        </w:rPr>
        <w:t xml:space="preserve"> fossa as broad, mediolaterally oriented surface directly cranioventral to acetabulum: present (0); surface absent, insertion variably marked by a small entirely lateral fossa cranial to acetabulum (1).</w:t>
      </w:r>
    </w:p>
    <w:p w14:paraId="4339126B" w14:textId="0E2FACF6"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183. Preacetabular pectineal process (</w:t>
      </w:r>
      <w:proofErr w:type="spellStart"/>
      <w:r w:rsidRPr="007A1B5B">
        <w:rPr>
          <w:rFonts w:ascii="Times New Roman" w:hAnsi="Times New Roman" w:cs="Times New Roman"/>
          <w:sz w:val="24"/>
          <w:szCs w:val="24"/>
        </w:rPr>
        <w:t>Baumel</w:t>
      </w:r>
      <w:proofErr w:type="spellEnd"/>
      <w:r w:rsidRPr="007A1B5B">
        <w:rPr>
          <w:rFonts w:ascii="Times New Roman" w:hAnsi="Times New Roman" w:cs="Times New Roman"/>
          <w:sz w:val="24"/>
          <w:szCs w:val="24"/>
        </w:rPr>
        <w:t xml:space="preserve"> and Witmer, 1993): absent (0); present as a small flange (1); present as a well-projected flange (2). (</w:t>
      </w:r>
      <w:r w:rsidR="00FA5B23" w:rsidRPr="007A1B5B">
        <w:rPr>
          <w:rFonts w:ascii="Times New Roman" w:hAnsi="Times New Roman" w:cs="Times New Roman"/>
          <w:sz w:val="24"/>
          <w:szCs w:val="24"/>
        </w:rPr>
        <w:t>Ordered</w:t>
      </w:r>
      <w:r w:rsidRPr="007A1B5B">
        <w:rPr>
          <w:rFonts w:ascii="Times New Roman" w:hAnsi="Times New Roman" w:cs="Times New Roman"/>
          <w:sz w:val="24"/>
          <w:szCs w:val="24"/>
        </w:rPr>
        <w:t>)</w:t>
      </w:r>
    </w:p>
    <w:p w14:paraId="7F845E9F"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184. Small acetabulum, acetabulum/ilium length ratio equal to or smaller than 0.11: absent (0); present (1).</w:t>
      </w:r>
    </w:p>
    <w:p w14:paraId="142EEC1B"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185. Prominent </w:t>
      </w:r>
      <w:proofErr w:type="spellStart"/>
      <w:r w:rsidRPr="007A1B5B">
        <w:rPr>
          <w:rFonts w:ascii="Times New Roman" w:hAnsi="Times New Roman" w:cs="Times New Roman"/>
          <w:sz w:val="24"/>
          <w:szCs w:val="24"/>
        </w:rPr>
        <w:t>antitrochanter</w:t>
      </w:r>
      <w:proofErr w:type="spellEnd"/>
      <w:r w:rsidRPr="007A1B5B">
        <w:rPr>
          <w:rFonts w:ascii="Times New Roman" w:hAnsi="Times New Roman" w:cs="Times New Roman"/>
          <w:sz w:val="24"/>
          <w:szCs w:val="24"/>
        </w:rPr>
        <w:t xml:space="preserve">: caudally directed (0); </w:t>
      </w:r>
      <w:proofErr w:type="spellStart"/>
      <w:r w:rsidRPr="007A1B5B">
        <w:rPr>
          <w:rFonts w:ascii="Times New Roman" w:hAnsi="Times New Roman" w:cs="Times New Roman"/>
          <w:sz w:val="24"/>
          <w:szCs w:val="24"/>
        </w:rPr>
        <w:t>caudodorsally</w:t>
      </w:r>
      <w:proofErr w:type="spellEnd"/>
      <w:r w:rsidRPr="007A1B5B">
        <w:rPr>
          <w:rFonts w:ascii="Times New Roman" w:hAnsi="Times New Roman" w:cs="Times New Roman"/>
          <w:sz w:val="24"/>
          <w:szCs w:val="24"/>
        </w:rPr>
        <w:t xml:space="preserve"> directed (1).</w:t>
      </w:r>
    </w:p>
    <w:p w14:paraId="6724827A"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lastRenderedPageBreak/>
        <w:t>186. Postacetabular process shallow, less than 50% of the depth of the preacetabular wing at the acetabulum: absent (0); present (1).</w:t>
      </w:r>
    </w:p>
    <w:p w14:paraId="7EAE64C6"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187. Iliac brevis fossa: present (0); absent (1).</w:t>
      </w:r>
    </w:p>
    <w:p w14:paraId="035CF3B3"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188. Ischium: two-thirds or less the length of the pubis (0); more than two-thirds the length of the pubis (1). </w:t>
      </w:r>
    </w:p>
    <w:p w14:paraId="1FFDBF92"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189. Obturator process of ischium: prominent (0); reduced or absent (1).</w:t>
      </w:r>
    </w:p>
    <w:p w14:paraId="64AAF796"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190. Ischium, caudal demarcation of the obturator foramen: absent (0); present, developed as a small flange or raised scar contacting/fused with pubis and demarcating the obturator foramen distally (1).</w:t>
      </w:r>
    </w:p>
    <w:p w14:paraId="0DE93480"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191. Ischium with a proximodorsal (or </w:t>
      </w:r>
      <w:proofErr w:type="spellStart"/>
      <w:r w:rsidRPr="007A1B5B">
        <w:rPr>
          <w:rFonts w:ascii="Times New Roman" w:hAnsi="Times New Roman" w:cs="Times New Roman"/>
          <w:sz w:val="24"/>
          <w:szCs w:val="24"/>
        </w:rPr>
        <w:t>proximocaudal</w:t>
      </w:r>
      <w:proofErr w:type="spellEnd"/>
      <w:r w:rsidRPr="007A1B5B">
        <w:rPr>
          <w:rFonts w:ascii="Times New Roman" w:hAnsi="Times New Roman" w:cs="Times New Roman"/>
          <w:sz w:val="24"/>
          <w:szCs w:val="24"/>
        </w:rPr>
        <w:t>) process: absent (0); present (1).</w:t>
      </w:r>
    </w:p>
    <w:p w14:paraId="468FC168"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192. </w:t>
      </w:r>
      <w:proofErr w:type="spellStart"/>
      <w:r w:rsidRPr="007A1B5B">
        <w:rPr>
          <w:rFonts w:ascii="Times New Roman" w:hAnsi="Times New Roman" w:cs="Times New Roman"/>
          <w:sz w:val="24"/>
          <w:szCs w:val="24"/>
        </w:rPr>
        <w:t>Ischiadic</w:t>
      </w:r>
      <w:proofErr w:type="spellEnd"/>
      <w:r w:rsidRPr="007A1B5B">
        <w:rPr>
          <w:rFonts w:ascii="Times New Roman" w:hAnsi="Times New Roman" w:cs="Times New Roman"/>
          <w:sz w:val="24"/>
          <w:szCs w:val="24"/>
        </w:rPr>
        <w:t xml:space="preserve"> terminal processes forming a symphysis: present (0); absent (1).</w:t>
      </w:r>
    </w:p>
    <w:p w14:paraId="13FB8162" w14:textId="01A22484"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193. Orientation of proximal portion of pubis: cranially to </w:t>
      </w:r>
      <w:proofErr w:type="spellStart"/>
      <w:r w:rsidRPr="007A1B5B">
        <w:rPr>
          <w:rFonts w:ascii="Times New Roman" w:hAnsi="Times New Roman" w:cs="Times New Roman"/>
          <w:sz w:val="24"/>
          <w:szCs w:val="24"/>
        </w:rPr>
        <w:t>subvertically</w:t>
      </w:r>
      <w:proofErr w:type="spellEnd"/>
      <w:r w:rsidRPr="007A1B5B">
        <w:rPr>
          <w:rFonts w:ascii="Times New Roman" w:hAnsi="Times New Roman" w:cs="Times New Roman"/>
          <w:sz w:val="24"/>
          <w:szCs w:val="24"/>
        </w:rPr>
        <w:t xml:space="preserve"> oriented (0); retroverted, separated from the main </w:t>
      </w:r>
      <w:proofErr w:type="spellStart"/>
      <w:r w:rsidRPr="007A1B5B">
        <w:rPr>
          <w:rFonts w:ascii="Times New Roman" w:hAnsi="Times New Roman" w:cs="Times New Roman"/>
          <w:sz w:val="24"/>
          <w:szCs w:val="24"/>
        </w:rPr>
        <w:t>synsacral</w:t>
      </w:r>
      <w:proofErr w:type="spellEnd"/>
      <w:r w:rsidRPr="007A1B5B">
        <w:rPr>
          <w:rFonts w:ascii="Times New Roman" w:hAnsi="Times New Roman" w:cs="Times New Roman"/>
          <w:sz w:val="24"/>
          <w:szCs w:val="24"/>
        </w:rPr>
        <w:t xml:space="preserve"> axis by an angle ranging between 65º and 45º (1); more or less parallel to the ilium and ischium (2). (</w:t>
      </w:r>
      <w:r w:rsidR="00FA5B23" w:rsidRPr="007A1B5B">
        <w:rPr>
          <w:rFonts w:ascii="Times New Roman" w:hAnsi="Times New Roman" w:cs="Times New Roman"/>
          <w:sz w:val="24"/>
          <w:szCs w:val="24"/>
        </w:rPr>
        <w:t>Ordered</w:t>
      </w:r>
      <w:r w:rsidRPr="007A1B5B">
        <w:rPr>
          <w:rFonts w:ascii="Times New Roman" w:hAnsi="Times New Roman" w:cs="Times New Roman"/>
          <w:sz w:val="24"/>
          <w:szCs w:val="24"/>
        </w:rPr>
        <w:t>)</w:t>
      </w:r>
    </w:p>
    <w:p w14:paraId="329F54D5"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194. </w:t>
      </w:r>
      <w:proofErr w:type="gramStart"/>
      <w:r w:rsidRPr="007A1B5B">
        <w:rPr>
          <w:rFonts w:ascii="Times New Roman" w:hAnsi="Times New Roman" w:cs="Times New Roman"/>
          <w:sz w:val="24"/>
          <w:szCs w:val="24"/>
        </w:rPr>
        <w:t>Pubic</w:t>
      </w:r>
      <w:proofErr w:type="gramEnd"/>
      <w:r w:rsidRPr="007A1B5B">
        <w:rPr>
          <w:rFonts w:ascii="Times New Roman" w:hAnsi="Times New Roman" w:cs="Times New Roman"/>
          <w:sz w:val="24"/>
          <w:szCs w:val="24"/>
        </w:rPr>
        <w:t xml:space="preserve"> pedicel: cranioventrally projected (0); ventrally or caudoventrally projected (1).</w:t>
      </w:r>
    </w:p>
    <w:p w14:paraId="25864D1E"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195. </w:t>
      </w:r>
      <w:proofErr w:type="gramStart"/>
      <w:r w:rsidRPr="007A1B5B">
        <w:rPr>
          <w:rFonts w:ascii="Times New Roman" w:hAnsi="Times New Roman" w:cs="Times New Roman"/>
          <w:sz w:val="24"/>
          <w:szCs w:val="24"/>
        </w:rPr>
        <w:t>Pubic</w:t>
      </w:r>
      <w:proofErr w:type="gramEnd"/>
      <w:r w:rsidRPr="007A1B5B">
        <w:rPr>
          <w:rFonts w:ascii="Times New Roman" w:hAnsi="Times New Roman" w:cs="Times New Roman"/>
          <w:sz w:val="24"/>
          <w:szCs w:val="24"/>
        </w:rPr>
        <w:t xml:space="preserve"> pedicel of ilium very compressed laterally and hook-like: absent (0), present (1).</w:t>
      </w:r>
    </w:p>
    <w:p w14:paraId="2C49344B"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196. </w:t>
      </w:r>
      <w:proofErr w:type="gramStart"/>
      <w:r w:rsidRPr="007A1B5B">
        <w:rPr>
          <w:rFonts w:ascii="Times New Roman" w:hAnsi="Times New Roman" w:cs="Times New Roman"/>
          <w:sz w:val="24"/>
          <w:szCs w:val="24"/>
        </w:rPr>
        <w:t>Pubic</w:t>
      </w:r>
      <w:proofErr w:type="gramEnd"/>
      <w:r w:rsidRPr="007A1B5B">
        <w:rPr>
          <w:rFonts w:ascii="Times New Roman" w:hAnsi="Times New Roman" w:cs="Times New Roman"/>
          <w:sz w:val="24"/>
          <w:szCs w:val="24"/>
        </w:rPr>
        <w:t xml:space="preserve"> shaft laterally compressed throughout its length: absent (0); present (1).</w:t>
      </w:r>
    </w:p>
    <w:p w14:paraId="0F67E429"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197. </w:t>
      </w:r>
      <w:proofErr w:type="gramStart"/>
      <w:r w:rsidRPr="007A1B5B">
        <w:rPr>
          <w:rFonts w:ascii="Times New Roman" w:hAnsi="Times New Roman" w:cs="Times New Roman"/>
          <w:sz w:val="24"/>
          <w:szCs w:val="24"/>
        </w:rPr>
        <w:t>Pubic</w:t>
      </w:r>
      <w:proofErr w:type="gramEnd"/>
      <w:r w:rsidRPr="007A1B5B">
        <w:rPr>
          <w:rFonts w:ascii="Times New Roman" w:hAnsi="Times New Roman" w:cs="Times New Roman"/>
          <w:sz w:val="24"/>
          <w:szCs w:val="24"/>
        </w:rPr>
        <w:t xml:space="preserve"> apron: present (0); absent (absence of symphysis) (1). </w:t>
      </w:r>
    </w:p>
    <w:p w14:paraId="1FA8B43D"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lastRenderedPageBreak/>
        <w:t xml:space="preserve">198. </w:t>
      </w:r>
      <w:proofErr w:type="gramStart"/>
      <w:r w:rsidRPr="007A1B5B">
        <w:rPr>
          <w:rFonts w:ascii="Times New Roman" w:hAnsi="Times New Roman" w:cs="Times New Roman"/>
          <w:sz w:val="24"/>
          <w:szCs w:val="24"/>
        </w:rPr>
        <w:t>Pubic</w:t>
      </w:r>
      <w:proofErr w:type="gramEnd"/>
      <w:r w:rsidRPr="007A1B5B">
        <w:rPr>
          <w:rFonts w:ascii="Times New Roman" w:hAnsi="Times New Roman" w:cs="Times New Roman"/>
          <w:sz w:val="24"/>
          <w:szCs w:val="24"/>
        </w:rPr>
        <w:t xml:space="preserve"> foot: flaring into simple round shape (0); triangular shape with a pointed caudal tip and caudoventrally directed with respect to the distal pubic shaft (1); the caudal tip recurved </w:t>
      </w:r>
      <w:proofErr w:type="spellStart"/>
      <w:r w:rsidRPr="007A1B5B">
        <w:rPr>
          <w:rFonts w:ascii="Times New Roman" w:hAnsi="Times New Roman" w:cs="Times New Roman"/>
          <w:sz w:val="24"/>
          <w:szCs w:val="24"/>
        </w:rPr>
        <w:t>caudodorsally</w:t>
      </w:r>
      <w:proofErr w:type="spellEnd"/>
      <w:r w:rsidRPr="007A1B5B">
        <w:rPr>
          <w:rFonts w:ascii="Times New Roman" w:hAnsi="Times New Roman" w:cs="Times New Roman"/>
          <w:sz w:val="24"/>
          <w:szCs w:val="24"/>
        </w:rPr>
        <w:t xml:space="preserve"> with respect to the distal pubic shaft (2); absent (3).</w:t>
      </w:r>
    </w:p>
    <w:p w14:paraId="26175C9B"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199. Femur with distinct fossa for the capital ligament: absent (0); present (1).</w:t>
      </w:r>
    </w:p>
    <w:p w14:paraId="694874FB"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200. Femoral neck: present (0); absent (1).</w:t>
      </w:r>
    </w:p>
    <w:p w14:paraId="1BBCB6C0"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201. Femoral anterior trochanter: separated from the greater trochanter (0); fused to it, forming a trochanteric crest with a laterally curved edge (1); fused to it, forming a trochanteric crest with a flattened edge (2).</w:t>
      </w:r>
    </w:p>
    <w:p w14:paraId="31BB9701"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202. Femoral trochanteric crest: projects proximally beyond femoral head (0); equal in proximal projection (1); does not project beyond femoral head (2).</w:t>
      </w:r>
    </w:p>
    <w:p w14:paraId="049CBE22"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203. Femoral posterior trochanter: present, developed as a slightly projected tubercle or flange (0); hypertrophied, “shelf-like” conformation (1); absent (2).</w:t>
      </w:r>
    </w:p>
    <w:p w14:paraId="0C36DDBF"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204. Femur with prominent patellar groove: absent (0); present as a continuous extension onto the distal shaft (1); present and separated from the shaft by a slight ridge, giving it a pocketed appearance (2).</w:t>
      </w:r>
    </w:p>
    <w:p w14:paraId="2FE58F20" w14:textId="1F0BB7C9"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205. Femur: </w:t>
      </w:r>
      <w:proofErr w:type="spellStart"/>
      <w:r w:rsidRPr="007A1B5B">
        <w:rPr>
          <w:rFonts w:ascii="Times New Roman" w:hAnsi="Times New Roman" w:cs="Times New Roman"/>
          <w:sz w:val="24"/>
          <w:szCs w:val="24"/>
        </w:rPr>
        <w:t>ectocondylar</w:t>
      </w:r>
      <w:proofErr w:type="spellEnd"/>
      <w:r w:rsidRPr="007A1B5B">
        <w:rPr>
          <w:rFonts w:ascii="Times New Roman" w:hAnsi="Times New Roman" w:cs="Times New Roman"/>
          <w:sz w:val="24"/>
          <w:szCs w:val="24"/>
        </w:rPr>
        <w:t xml:space="preserve"> tubercle and lateral condyle separated by deep notch (0); </w:t>
      </w:r>
      <w:proofErr w:type="spellStart"/>
      <w:r w:rsidRPr="007A1B5B">
        <w:rPr>
          <w:rFonts w:ascii="Times New Roman" w:hAnsi="Times New Roman" w:cs="Times New Roman"/>
          <w:sz w:val="24"/>
          <w:szCs w:val="24"/>
        </w:rPr>
        <w:t>ectocondylar</w:t>
      </w:r>
      <w:proofErr w:type="spellEnd"/>
      <w:r w:rsidRPr="007A1B5B">
        <w:rPr>
          <w:rFonts w:ascii="Times New Roman" w:hAnsi="Times New Roman" w:cs="Times New Roman"/>
          <w:sz w:val="24"/>
          <w:szCs w:val="24"/>
        </w:rPr>
        <w:t xml:space="preserve"> tubercle and lateral condyle contiguous but without developing a tibiofibular crest (1); tibiofibular crest present, defining laterally a fibular trochlea (2). (</w:t>
      </w:r>
      <w:r w:rsidR="00FA5B23" w:rsidRPr="007A1B5B">
        <w:rPr>
          <w:rFonts w:ascii="Times New Roman" w:hAnsi="Times New Roman" w:cs="Times New Roman"/>
          <w:sz w:val="24"/>
          <w:szCs w:val="24"/>
        </w:rPr>
        <w:t>Ordered</w:t>
      </w:r>
      <w:r w:rsidRPr="007A1B5B">
        <w:rPr>
          <w:rFonts w:ascii="Times New Roman" w:hAnsi="Times New Roman" w:cs="Times New Roman"/>
          <w:sz w:val="24"/>
          <w:szCs w:val="24"/>
        </w:rPr>
        <w:t xml:space="preserve">) </w:t>
      </w:r>
    </w:p>
    <w:p w14:paraId="14B094F2"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206. Caudal projection of the lateral border of the distal end of the femur, proximal and contiguous to the </w:t>
      </w:r>
      <w:proofErr w:type="spellStart"/>
      <w:r w:rsidRPr="007A1B5B">
        <w:rPr>
          <w:rFonts w:ascii="Times New Roman" w:hAnsi="Times New Roman" w:cs="Times New Roman"/>
          <w:sz w:val="24"/>
          <w:szCs w:val="24"/>
        </w:rPr>
        <w:t>ectocondylar</w:t>
      </w:r>
      <w:proofErr w:type="spellEnd"/>
      <w:r w:rsidRPr="007A1B5B">
        <w:rPr>
          <w:rFonts w:ascii="Times New Roman" w:hAnsi="Times New Roman" w:cs="Times New Roman"/>
          <w:sz w:val="24"/>
          <w:szCs w:val="24"/>
        </w:rPr>
        <w:t xml:space="preserve"> tubercle/tibiofibular crest: absent (0); present (1).</w:t>
      </w:r>
    </w:p>
    <w:p w14:paraId="554EC4FB"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207. Femoral popliteal fossa distally bounded by a complete transverse ridge: absent (0); present (1).</w:t>
      </w:r>
    </w:p>
    <w:p w14:paraId="49E7AC72"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lastRenderedPageBreak/>
        <w:t xml:space="preserve">208. Fossa for the femoral origin of m. tibialis </w:t>
      </w:r>
      <w:proofErr w:type="spellStart"/>
      <w:r w:rsidRPr="007A1B5B">
        <w:rPr>
          <w:rFonts w:ascii="Times New Roman" w:hAnsi="Times New Roman" w:cs="Times New Roman"/>
          <w:sz w:val="24"/>
          <w:szCs w:val="24"/>
        </w:rPr>
        <w:t>cranialis</w:t>
      </w:r>
      <w:proofErr w:type="spellEnd"/>
      <w:r w:rsidRPr="007A1B5B">
        <w:rPr>
          <w:rFonts w:ascii="Times New Roman" w:hAnsi="Times New Roman" w:cs="Times New Roman"/>
          <w:sz w:val="24"/>
          <w:szCs w:val="24"/>
        </w:rPr>
        <w:t>: absent (0); present (1).</w:t>
      </w:r>
    </w:p>
    <w:p w14:paraId="57CF7465"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209. Tibia, calcaneum, and astragalus: unfused or poorly co-ossified (sutures still visible) (0); complete fusion of tibia, calcaneum, and astragalus (1).</w:t>
      </w:r>
    </w:p>
    <w:p w14:paraId="4CB11E82"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210. Round proximal articular surface of tibiotarsus: absent (0); present (1). </w:t>
      </w:r>
    </w:p>
    <w:p w14:paraId="41EC3692"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211. Tibiotarsus, proximal articular surface: flat (0); angled so that the medial margin is elevated with respect to the lateral margin (1).</w:t>
      </w:r>
    </w:p>
    <w:p w14:paraId="1DF6549C"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212. Tibiotarsus, </w:t>
      </w:r>
      <w:proofErr w:type="spellStart"/>
      <w:r w:rsidRPr="007A1B5B">
        <w:rPr>
          <w:rFonts w:ascii="Times New Roman" w:hAnsi="Times New Roman" w:cs="Times New Roman"/>
          <w:sz w:val="24"/>
          <w:szCs w:val="24"/>
        </w:rPr>
        <w:t>cnemial</w:t>
      </w:r>
      <w:proofErr w:type="spellEnd"/>
      <w:r w:rsidRPr="007A1B5B">
        <w:rPr>
          <w:rFonts w:ascii="Times New Roman" w:hAnsi="Times New Roman" w:cs="Times New Roman"/>
          <w:sz w:val="24"/>
          <w:szCs w:val="24"/>
        </w:rPr>
        <w:t xml:space="preserve"> crests: absent (0); present, one (1); present, two (2).</w:t>
      </w:r>
    </w:p>
    <w:p w14:paraId="630FDEC4" w14:textId="68E8FF35"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213. Tibia, caudal extension of articular surface for distal tarsals/tarsometatarsus: absent, articular restricted to distalmost edge of caudal surface (0); well-developed caudal extension, sulcus </w:t>
      </w:r>
      <w:proofErr w:type="spellStart"/>
      <w:r w:rsidRPr="007A1B5B">
        <w:rPr>
          <w:rFonts w:ascii="Times New Roman" w:hAnsi="Times New Roman" w:cs="Times New Roman"/>
          <w:sz w:val="24"/>
          <w:szCs w:val="24"/>
        </w:rPr>
        <w:t>cartilaginis</w:t>
      </w:r>
      <w:proofErr w:type="spellEnd"/>
      <w:r w:rsidRPr="007A1B5B">
        <w:rPr>
          <w:rFonts w:ascii="Times New Roman" w:hAnsi="Times New Roman" w:cs="Times New Roman"/>
          <w:sz w:val="24"/>
          <w:szCs w:val="24"/>
        </w:rPr>
        <w:t xml:space="preserve"> tibialis of </w:t>
      </w:r>
      <w:r w:rsidR="00C9014E" w:rsidRPr="007A1B5B">
        <w:rPr>
          <w:rFonts w:ascii="Times New Roman" w:hAnsi="Times New Roman" w:cs="Times New Roman"/>
          <w:sz w:val="24"/>
          <w:szCs w:val="24"/>
        </w:rPr>
        <w:t>Neornithes</w:t>
      </w:r>
      <w:r w:rsidRPr="007A1B5B">
        <w:rPr>
          <w:rFonts w:ascii="Times New Roman" w:hAnsi="Times New Roman" w:cs="Times New Roman"/>
          <w:sz w:val="24"/>
          <w:szCs w:val="24"/>
        </w:rPr>
        <w:t>, distinct surface extending up the caudal surface of the tibiotarsus (1); with well-developed, caudally projecting medial and lateral crests (2). (</w:t>
      </w:r>
      <w:r w:rsidR="00FA5B23" w:rsidRPr="007A1B5B">
        <w:rPr>
          <w:rFonts w:ascii="Times New Roman" w:hAnsi="Times New Roman" w:cs="Times New Roman"/>
          <w:sz w:val="24"/>
          <w:szCs w:val="24"/>
        </w:rPr>
        <w:t>Ordered</w:t>
      </w:r>
      <w:r w:rsidRPr="007A1B5B">
        <w:rPr>
          <w:rFonts w:ascii="Times New Roman" w:hAnsi="Times New Roman" w:cs="Times New Roman"/>
          <w:sz w:val="24"/>
          <w:szCs w:val="24"/>
        </w:rPr>
        <w:t>)</w:t>
      </w:r>
    </w:p>
    <w:p w14:paraId="72E1E46F" w14:textId="1B07AC9D"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214. Extensor canal on tibiotarsus: absent (0); present as an emarginate groove (1); groove bridged by an ossified </w:t>
      </w:r>
      <w:proofErr w:type="spellStart"/>
      <w:r w:rsidRPr="007A1B5B">
        <w:rPr>
          <w:rFonts w:ascii="Times New Roman" w:hAnsi="Times New Roman" w:cs="Times New Roman"/>
          <w:sz w:val="24"/>
          <w:szCs w:val="24"/>
        </w:rPr>
        <w:t>supratendinal</w:t>
      </w:r>
      <w:proofErr w:type="spellEnd"/>
      <w:r w:rsidRPr="007A1B5B">
        <w:rPr>
          <w:rFonts w:ascii="Times New Roman" w:hAnsi="Times New Roman" w:cs="Times New Roman"/>
          <w:sz w:val="24"/>
          <w:szCs w:val="24"/>
        </w:rPr>
        <w:t xml:space="preserve"> bridge (2). (</w:t>
      </w:r>
      <w:r w:rsidR="00FA5B23" w:rsidRPr="007A1B5B">
        <w:rPr>
          <w:rFonts w:ascii="Times New Roman" w:hAnsi="Times New Roman" w:cs="Times New Roman"/>
          <w:sz w:val="24"/>
          <w:szCs w:val="24"/>
        </w:rPr>
        <w:t>Ordered</w:t>
      </w:r>
      <w:r w:rsidRPr="007A1B5B">
        <w:rPr>
          <w:rFonts w:ascii="Times New Roman" w:hAnsi="Times New Roman" w:cs="Times New Roman"/>
          <w:sz w:val="24"/>
          <w:szCs w:val="24"/>
        </w:rPr>
        <w:t>)</w:t>
      </w:r>
    </w:p>
    <w:p w14:paraId="5F05715B"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215. Tibia/tarsal-formed condyles: medial condyle projecting farther cranially than lateral condyle (0); equal in cranial projection (1).</w:t>
      </w:r>
    </w:p>
    <w:p w14:paraId="6EDA93C9" w14:textId="1131F6E2"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216. Tibia/tarsal-formed condyles, mediolateral widths: medial condyle wider (0); approximately equal (1); lateral condyle wider (2). (</w:t>
      </w:r>
      <w:r w:rsidR="00FA5B23" w:rsidRPr="007A1B5B">
        <w:rPr>
          <w:rFonts w:ascii="Times New Roman" w:hAnsi="Times New Roman" w:cs="Times New Roman"/>
          <w:sz w:val="24"/>
          <w:szCs w:val="24"/>
        </w:rPr>
        <w:t>Ordered</w:t>
      </w:r>
      <w:r w:rsidRPr="007A1B5B">
        <w:rPr>
          <w:rFonts w:ascii="Times New Roman" w:hAnsi="Times New Roman" w:cs="Times New Roman"/>
          <w:sz w:val="24"/>
          <w:szCs w:val="24"/>
        </w:rPr>
        <w:t>).</w:t>
      </w:r>
    </w:p>
    <w:p w14:paraId="52647D28"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217. Tibia/tarsal-formed condyles: gradual sloping of condyles towards midline of tibiotarsus (0); no tapering of either condyle (1).</w:t>
      </w:r>
    </w:p>
    <w:p w14:paraId="74223A2D"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218. Proximal end of the fibula: prominently excavated by a medial fossa (0); nearly flat (1).</w:t>
      </w:r>
    </w:p>
    <w:p w14:paraId="601EB799" w14:textId="51D90D86"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lastRenderedPageBreak/>
        <w:t xml:space="preserve">219. Fibula, tubercle </w:t>
      </w:r>
      <w:proofErr w:type="spellStart"/>
      <w:r w:rsidRPr="007A1B5B">
        <w:rPr>
          <w:rFonts w:ascii="Times New Roman" w:hAnsi="Times New Roman" w:cs="Times New Roman"/>
          <w:sz w:val="24"/>
          <w:szCs w:val="24"/>
        </w:rPr>
        <w:t>for m</w:t>
      </w:r>
      <w:proofErr w:type="spellEnd"/>
      <w:r w:rsidRPr="007A1B5B">
        <w:rPr>
          <w:rFonts w:ascii="Times New Roman" w:hAnsi="Times New Roman" w:cs="Times New Roman"/>
          <w:sz w:val="24"/>
          <w:szCs w:val="24"/>
        </w:rPr>
        <w:t xml:space="preserve">. </w:t>
      </w:r>
      <w:proofErr w:type="spellStart"/>
      <w:r w:rsidRPr="007A1B5B">
        <w:rPr>
          <w:rFonts w:ascii="Times New Roman" w:hAnsi="Times New Roman" w:cs="Times New Roman"/>
          <w:sz w:val="24"/>
          <w:szCs w:val="24"/>
        </w:rPr>
        <w:t>iliofibularis</w:t>
      </w:r>
      <w:proofErr w:type="spellEnd"/>
      <w:r w:rsidRPr="007A1B5B">
        <w:rPr>
          <w:rFonts w:ascii="Times New Roman" w:hAnsi="Times New Roman" w:cs="Times New Roman"/>
          <w:sz w:val="24"/>
          <w:szCs w:val="24"/>
        </w:rPr>
        <w:t>: craniolaterally directed (0); laterally directed (1); caudolaterally or caudally directed (2). (</w:t>
      </w:r>
      <w:r w:rsidR="00FA5B23" w:rsidRPr="007A1B5B">
        <w:rPr>
          <w:rFonts w:ascii="Times New Roman" w:hAnsi="Times New Roman" w:cs="Times New Roman"/>
          <w:sz w:val="24"/>
          <w:szCs w:val="24"/>
        </w:rPr>
        <w:t>Ordered</w:t>
      </w:r>
      <w:r w:rsidRPr="007A1B5B">
        <w:rPr>
          <w:rFonts w:ascii="Times New Roman" w:hAnsi="Times New Roman" w:cs="Times New Roman"/>
          <w:sz w:val="24"/>
          <w:szCs w:val="24"/>
        </w:rPr>
        <w:t>)</w:t>
      </w:r>
    </w:p>
    <w:p w14:paraId="15764E1D"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220. Fibula, distal end reaching the proximal tarsals: present (0); absent (1).</w:t>
      </w:r>
    </w:p>
    <w:p w14:paraId="769F66BA"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221. Distal tarsals in adults: free (0); completely fused to the metatarsals (1). Any specimen that is inferred to be a juvenile should be scored as a “?” in order to account for the possibility of ontogenetic change.</w:t>
      </w:r>
    </w:p>
    <w:p w14:paraId="5C34F69D" w14:textId="0DE57133"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222. Metatarsals II-IV, intermetatarsal fusion: absent or minimal co-ossification (0); partial fusion, sutural contacts easily discernible (1); completely or nearly completely fused, sutural contacts absent or poorly demarcated (2). (</w:t>
      </w:r>
      <w:r w:rsidR="00FA5B23" w:rsidRPr="007A1B5B">
        <w:rPr>
          <w:rFonts w:ascii="Times New Roman" w:hAnsi="Times New Roman" w:cs="Times New Roman"/>
          <w:sz w:val="24"/>
          <w:szCs w:val="24"/>
        </w:rPr>
        <w:t>Ordered</w:t>
      </w:r>
      <w:r w:rsidRPr="007A1B5B">
        <w:rPr>
          <w:rFonts w:ascii="Times New Roman" w:hAnsi="Times New Roman" w:cs="Times New Roman"/>
          <w:sz w:val="24"/>
          <w:szCs w:val="24"/>
        </w:rPr>
        <w:t>)</w:t>
      </w:r>
    </w:p>
    <w:p w14:paraId="76E5C76A"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223. Proximal end of metatarsus: plane of articular surface perpendicular to longitudinal axis of metatarsus (0); strongly inclined dorsally (1).</w:t>
      </w:r>
    </w:p>
    <w:p w14:paraId="68201A4D"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224. Metatarsal V: present (0); absent (1).</w:t>
      </w:r>
    </w:p>
    <w:p w14:paraId="329DF249"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225. Proximal end of metatarsal III: in the same plane as metatarsals II and IV (0); </w:t>
      </w:r>
      <w:proofErr w:type="spellStart"/>
      <w:r w:rsidRPr="007A1B5B">
        <w:rPr>
          <w:rFonts w:ascii="Times New Roman" w:hAnsi="Times New Roman" w:cs="Times New Roman"/>
          <w:sz w:val="24"/>
          <w:szCs w:val="24"/>
        </w:rPr>
        <w:t>plantarly</w:t>
      </w:r>
      <w:proofErr w:type="spellEnd"/>
      <w:r w:rsidRPr="007A1B5B">
        <w:rPr>
          <w:rFonts w:ascii="Times New Roman" w:hAnsi="Times New Roman" w:cs="Times New Roman"/>
          <w:sz w:val="24"/>
          <w:szCs w:val="24"/>
        </w:rPr>
        <w:t xml:space="preserve"> displaced with respect to metatarsals II and IV (1). </w:t>
      </w:r>
    </w:p>
    <w:p w14:paraId="7064AD16"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226. Tarsometatarsal proximal vascular foramen/foramina: absent (0); one between metatarsals III and IV (1); two (2).</w:t>
      </w:r>
    </w:p>
    <w:p w14:paraId="61512BA3"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227. Metatarsals, relative mediolateral width: metatarsal IV approximately the same width as metatarsals II and III (0); metatarsal IV narrower than metatarsals II and III (1); metatarsal IV greater in width than either metatarsal II or III (2).</w:t>
      </w:r>
    </w:p>
    <w:p w14:paraId="0203F5CB"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228. Well-developed tarsometatarsal intercotylar eminence: absent (0); present, </w:t>
      </w:r>
      <w:proofErr w:type="gramStart"/>
      <w:r w:rsidRPr="007A1B5B">
        <w:rPr>
          <w:rFonts w:ascii="Times New Roman" w:hAnsi="Times New Roman" w:cs="Times New Roman"/>
          <w:sz w:val="24"/>
          <w:szCs w:val="24"/>
        </w:rPr>
        <w:t>low</w:t>
      </w:r>
      <w:proofErr w:type="gramEnd"/>
      <w:r w:rsidRPr="007A1B5B">
        <w:rPr>
          <w:rFonts w:ascii="Times New Roman" w:hAnsi="Times New Roman" w:cs="Times New Roman"/>
          <w:sz w:val="24"/>
          <w:szCs w:val="24"/>
        </w:rPr>
        <w:t xml:space="preserve"> and rounded (1); present, high and peaked (2).</w:t>
      </w:r>
    </w:p>
    <w:p w14:paraId="6CF91D99" w14:textId="6EB4941F"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lastRenderedPageBreak/>
        <w:t xml:space="preserve">229. Tarsometatarsus, projected surface and/or grooves on </w:t>
      </w:r>
      <w:proofErr w:type="spellStart"/>
      <w:r w:rsidRPr="007A1B5B">
        <w:rPr>
          <w:rFonts w:ascii="Times New Roman" w:hAnsi="Times New Roman" w:cs="Times New Roman"/>
          <w:sz w:val="24"/>
          <w:szCs w:val="24"/>
        </w:rPr>
        <w:t>proximocaudal</w:t>
      </w:r>
      <w:proofErr w:type="spellEnd"/>
      <w:r w:rsidRPr="007A1B5B">
        <w:rPr>
          <w:rFonts w:ascii="Times New Roman" w:hAnsi="Times New Roman" w:cs="Times New Roman"/>
          <w:sz w:val="24"/>
          <w:szCs w:val="24"/>
        </w:rPr>
        <w:t xml:space="preserve"> surface (associated with the passage of tendons of the pes flexors in </w:t>
      </w:r>
      <w:r w:rsidR="00C9014E" w:rsidRPr="007A1B5B">
        <w:rPr>
          <w:rFonts w:ascii="Times New Roman" w:hAnsi="Times New Roman" w:cs="Times New Roman"/>
          <w:sz w:val="24"/>
          <w:szCs w:val="24"/>
        </w:rPr>
        <w:t>Neornithes</w:t>
      </w:r>
      <w:r w:rsidRPr="007A1B5B">
        <w:rPr>
          <w:rFonts w:ascii="Times New Roman" w:hAnsi="Times New Roman" w:cs="Times New Roman"/>
          <w:sz w:val="24"/>
          <w:szCs w:val="24"/>
        </w:rPr>
        <w:t xml:space="preserve">; </w:t>
      </w:r>
      <w:proofErr w:type="spellStart"/>
      <w:r w:rsidRPr="007A1B5B">
        <w:rPr>
          <w:rFonts w:ascii="Times New Roman" w:hAnsi="Times New Roman" w:cs="Times New Roman"/>
          <w:sz w:val="24"/>
          <w:szCs w:val="24"/>
        </w:rPr>
        <w:t>hypotarsus</w:t>
      </w:r>
      <w:proofErr w:type="spellEnd"/>
      <w:r w:rsidRPr="007A1B5B">
        <w:rPr>
          <w:rFonts w:ascii="Times New Roman" w:hAnsi="Times New Roman" w:cs="Times New Roman"/>
          <w:sz w:val="24"/>
          <w:szCs w:val="24"/>
        </w:rPr>
        <w:t>): absent (0); developed as caudal projection with flat caudal surface (1); projection, with distinct crests and grooves (2); at least one groove enclosed by bone caudally (3). (</w:t>
      </w:r>
      <w:r w:rsidR="00FA5B23" w:rsidRPr="007A1B5B">
        <w:rPr>
          <w:rFonts w:ascii="Times New Roman" w:hAnsi="Times New Roman" w:cs="Times New Roman"/>
          <w:sz w:val="24"/>
          <w:szCs w:val="24"/>
        </w:rPr>
        <w:t>Ordered</w:t>
      </w:r>
      <w:r w:rsidRPr="007A1B5B">
        <w:rPr>
          <w:rFonts w:ascii="Times New Roman" w:hAnsi="Times New Roman" w:cs="Times New Roman"/>
          <w:sz w:val="24"/>
          <w:szCs w:val="24"/>
        </w:rPr>
        <w:t>)</w:t>
      </w:r>
    </w:p>
    <w:p w14:paraId="2BF160E9"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230. Plantar surface of tarsometatarsus excavated: absent (0); present (1).</w:t>
      </w:r>
    </w:p>
    <w:p w14:paraId="661F8B75"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231. Tarsometatarsal distal vascular foramen completely enclosed by metatarsals III and IV: absent (0); present (1).</w:t>
      </w:r>
    </w:p>
    <w:p w14:paraId="6335E5E9"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232. Metatarsal I: straight (0); J-shaped, the articulation of the hallux is located on the same plane as the attachment surface of the metatarsal I (1); J-shaped; the articulation of the hallux is perpendicular to the attachment surface (2); the distal half of the metatarsal I is laterally deflected so that the laterodistal surface is concave (3).</w:t>
      </w:r>
    </w:p>
    <w:p w14:paraId="25C216C1" w14:textId="5925D9A2"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233. Metatarsal II tubercle (associated with the insertion of the tendon of the m. tibialis </w:t>
      </w:r>
      <w:proofErr w:type="spellStart"/>
      <w:r w:rsidRPr="007A1B5B">
        <w:rPr>
          <w:rFonts w:ascii="Times New Roman" w:hAnsi="Times New Roman" w:cs="Times New Roman"/>
          <w:sz w:val="24"/>
          <w:szCs w:val="24"/>
        </w:rPr>
        <w:t>cranialis</w:t>
      </w:r>
      <w:proofErr w:type="spellEnd"/>
      <w:r w:rsidRPr="007A1B5B">
        <w:rPr>
          <w:rFonts w:ascii="Times New Roman" w:hAnsi="Times New Roman" w:cs="Times New Roman"/>
          <w:sz w:val="24"/>
          <w:szCs w:val="24"/>
        </w:rPr>
        <w:t xml:space="preserve"> in </w:t>
      </w:r>
      <w:r w:rsidR="00C9014E" w:rsidRPr="007A1B5B">
        <w:rPr>
          <w:rFonts w:ascii="Times New Roman" w:hAnsi="Times New Roman" w:cs="Times New Roman"/>
          <w:sz w:val="24"/>
          <w:szCs w:val="24"/>
        </w:rPr>
        <w:t>Neornithes</w:t>
      </w:r>
      <w:r w:rsidRPr="007A1B5B">
        <w:rPr>
          <w:rFonts w:ascii="Times New Roman" w:hAnsi="Times New Roman" w:cs="Times New Roman"/>
          <w:sz w:val="24"/>
          <w:szCs w:val="24"/>
        </w:rPr>
        <w:t>): absent (0); present, on approximately the center of the proximodorsal surface of metatarsal II (1); present, developed on lateral surface of metatarsal II, at contact with metatarsal III or on lateral edge of metatarsal III (2). (</w:t>
      </w:r>
      <w:r w:rsidR="00FA5B23" w:rsidRPr="007A1B5B">
        <w:rPr>
          <w:rFonts w:ascii="Times New Roman" w:hAnsi="Times New Roman" w:cs="Times New Roman"/>
          <w:sz w:val="24"/>
          <w:szCs w:val="24"/>
        </w:rPr>
        <w:t>Ordered</w:t>
      </w:r>
      <w:r w:rsidRPr="007A1B5B">
        <w:rPr>
          <w:rFonts w:ascii="Times New Roman" w:hAnsi="Times New Roman" w:cs="Times New Roman"/>
          <w:sz w:val="24"/>
          <w:szCs w:val="24"/>
        </w:rPr>
        <w:t>)</w:t>
      </w:r>
    </w:p>
    <w:p w14:paraId="21EFAE4D" w14:textId="5B478A01"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234. Metatarsal II, distal plantar surface, fossa for metatarsal I: absent (0); shallow notch (1); conspicuous ovoid fossa (2). (</w:t>
      </w:r>
      <w:r w:rsidR="00FA5B23" w:rsidRPr="007A1B5B">
        <w:rPr>
          <w:rFonts w:ascii="Times New Roman" w:hAnsi="Times New Roman" w:cs="Times New Roman"/>
          <w:sz w:val="24"/>
          <w:szCs w:val="24"/>
        </w:rPr>
        <w:t>Ordered</w:t>
      </w:r>
      <w:r w:rsidRPr="007A1B5B">
        <w:rPr>
          <w:rFonts w:ascii="Times New Roman" w:hAnsi="Times New Roman" w:cs="Times New Roman"/>
          <w:sz w:val="24"/>
          <w:szCs w:val="24"/>
        </w:rPr>
        <w:t>)</w:t>
      </w:r>
    </w:p>
    <w:p w14:paraId="02FE7EB1"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235. Relative position of metatarsal trochleae: trochlea III more distal than trochleae II and IV (0); trochlea III at same level as trochlea IV, both more distal than trochlea II (1); trochlea III at same level as trochleae II and IV (2); distal extent of trochlea III intermediate to trochlea IV and II where trochlea IV projects furthest distally (3).</w:t>
      </w:r>
    </w:p>
    <w:p w14:paraId="784F010C"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lastRenderedPageBreak/>
        <w:t xml:space="preserve">236. Metatarsal II, distal extent of metatarsal II relative to metatarsal IV: approximately equal in distal extent (0); metatarsal II shorter than metatarsal IV but reaching distally farther than base of metatarsal IV trochlea (1); metatarsal II shorter than metatarsal IV, reaching distally only as far as base of metatarsal IV trochlea (2). </w:t>
      </w:r>
    </w:p>
    <w:p w14:paraId="1FB4F0E8" w14:textId="42B903B7" w:rsidR="00C145E6"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237. Distal tarsometatarsus, trochlea in distal view: aligned in a single plane (0); metatarsal II slightly displaced </w:t>
      </w:r>
      <w:proofErr w:type="spellStart"/>
      <w:r w:rsidRPr="007A1B5B">
        <w:rPr>
          <w:rFonts w:ascii="Times New Roman" w:hAnsi="Times New Roman" w:cs="Times New Roman"/>
          <w:sz w:val="24"/>
          <w:szCs w:val="24"/>
        </w:rPr>
        <w:t>plantarly</w:t>
      </w:r>
      <w:proofErr w:type="spellEnd"/>
      <w:r w:rsidRPr="007A1B5B">
        <w:rPr>
          <w:rFonts w:ascii="Times New Roman" w:hAnsi="Times New Roman" w:cs="Times New Roman"/>
          <w:sz w:val="24"/>
          <w:szCs w:val="24"/>
        </w:rPr>
        <w:t xml:space="preserve"> with respect to III and IV (1); metatarsal II strongly displaced </w:t>
      </w:r>
      <w:proofErr w:type="spellStart"/>
      <w:r w:rsidRPr="007A1B5B">
        <w:rPr>
          <w:rFonts w:ascii="Times New Roman" w:hAnsi="Times New Roman" w:cs="Times New Roman"/>
          <w:sz w:val="24"/>
          <w:szCs w:val="24"/>
        </w:rPr>
        <w:t>plantarly</w:t>
      </w:r>
      <w:proofErr w:type="spellEnd"/>
      <w:r w:rsidRPr="007A1B5B">
        <w:rPr>
          <w:rFonts w:ascii="Times New Roman" w:hAnsi="Times New Roman" w:cs="Times New Roman"/>
          <w:sz w:val="24"/>
          <w:szCs w:val="24"/>
        </w:rPr>
        <w:t xml:space="preserve"> in respect to III and IV, such that there is little or no overlap in medial view (2)</w:t>
      </w:r>
    </w:p>
    <w:p w14:paraId="48147E3B" w14:textId="69453952"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238. Trochlea of metatarsal II broader than the trochlea of metatarsal III: absent (0); present (1). </w:t>
      </w:r>
    </w:p>
    <w:p w14:paraId="553B7ADE"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239. Metatarsal III, trochlea in plantar view, proximal extent of lateral and medial edges of trochlea: trochlear edges approximately equal in proximal extent (0); medial edge extends farther (1).</w:t>
      </w:r>
    </w:p>
    <w:p w14:paraId="65E583E4"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240. Distal end of metatarsal II strongly curved medially: absent (0); present (1).</w:t>
      </w:r>
    </w:p>
    <w:p w14:paraId="3101BB96"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241. Digit IV phalanges in distal view, medial trochlear rim enlarged with respect to lateral trochlear rim: absent (0); present (1); greatly enlarged with the lateral trochlea reduced to a rounded peg (2).</w:t>
      </w:r>
    </w:p>
    <w:p w14:paraId="2A8649B4"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242. Completely reversed hallux (arch of ungual phalanx of digit I </w:t>
      </w:r>
      <w:proofErr w:type="gramStart"/>
      <w:r w:rsidRPr="007A1B5B">
        <w:rPr>
          <w:rFonts w:ascii="Times New Roman" w:hAnsi="Times New Roman" w:cs="Times New Roman"/>
          <w:sz w:val="24"/>
          <w:szCs w:val="24"/>
        </w:rPr>
        <w:t>opposing</w:t>
      </w:r>
      <w:proofErr w:type="gramEnd"/>
      <w:r w:rsidRPr="007A1B5B">
        <w:rPr>
          <w:rFonts w:ascii="Times New Roman" w:hAnsi="Times New Roman" w:cs="Times New Roman"/>
          <w:sz w:val="24"/>
          <w:szCs w:val="24"/>
        </w:rPr>
        <w:t xml:space="preserve"> the arch of the </w:t>
      </w:r>
      <w:proofErr w:type="spellStart"/>
      <w:r w:rsidRPr="007A1B5B">
        <w:rPr>
          <w:rFonts w:ascii="Times New Roman" w:hAnsi="Times New Roman" w:cs="Times New Roman"/>
          <w:sz w:val="24"/>
          <w:szCs w:val="24"/>
        </w:rPr>
        <w:t>unguals</w:t>
      </w:r>
      <w:proofErr w:type="spellEnd"/>
      <w:r w:rsidRPr="007A1B5B">
        <w:rPr>
          <w:rFonts w:ascii="Times New Roman" w:hAnsi="Times New Roman" w:cs="Times New Roman"/>
          <w:sz w:val="24"/>
          <w:szCs w:val="24"/>
        </w:rPr>
        <w:t xml:space="preserve"> of digits II-IV): absent (0); present (1). </w:t>
      </w:r>
    </w:p>
    <w:p w14:paraId="7CC63A8E"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243. Size of claw of hallux relative to other pedal claws: shorter, weaker, and smaller (0); similar in size (1); longer, more robust, and larger (2).</w:t>
      </w:r>
    </w:p>
    <w:p w14:paraId="5BC15451"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244. Alula: absent (0); present (1).</w:t>
      </w:r>
    </w:p>
    <w:p w14:paraId="22CC95A6"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lastRenderedPageBreak/>
        <w:t>245. Fan-shaped feathered tail composed of more than two elongate rectrices: absent (0); present (1).</w:t>
      </w:r>
    </w:p>
    <w:p w14:paraId="1D95BC33"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246. Sternum, outermost trabecula: mainly parallel to the long axis of the sternum (0); clearly directed laterally (1).</w:t>
      </w:r>
    </w:p>
    <w:p w14:paraId="1461C187"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247. Distal end of furcula relative to sternal margin of coracoid: proximal to or level with the sternal margin of the coracoid (0); well beyond the sternal end of the coracoid (1). When coracoid and furcula are not remained in natural position, then their proximodistal lengths are compared. </w:t>
      </w:r>
    </w:p>
    <w:p w14:paraId="054A1916"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248. Scapula and coracoid: fused (0); unfused (1).</w:t>
      </w:r>
    </w:p>
    <w:p w14:paraId="06B10796" w14:textId="536FC1CC"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249. Scapula, acromion process length relative to the length of the humeral articular facet: less than half (0); nearly equivalent (1); longer but less than two times (2); more than two times longer (3); (</w:t>
      </w:r>
      <w:r w:rsidR="00FA5B23" w:rsidRPr="007A1B5B">
        <w:rPr>
          <w:rFonts w:ascii="Times New Roman" w:hAnsi="Times New Roman" w:cs="Times New Roman"/>
          <w:sz w:val="24"/>
          <w:szCs w:val="24"/>
        </w:rPr>
        <w:t>Ordered</w:t>
      </w:r>
      <w:r w:rsidRPr="007A1B5B">
        <w:rPr>
          <w:rFonts w:ascii="Times New Roman" w:hAnsi="Times New Roman" w:cs="Times New Roman"/>
          <w:sz w:val="24"/>
          <w:szCs w:val="24"/>
        </w:rPr>
        <w:t xml:space="preserve">) </w:t>
      </w:r>
    </w:p>
    <w:p w14:paraId="507CA782"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250. Alular digit (I), phalanx 1: longer than the phalanx 1 of digit II (0); shorter than or equivalent to the phalanx 1 of digit II (1). </w:t>
      </w:r>
    </w:p>
    <w:p w14:paraId="593311E6"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251. Coracoid, width of the sternal end relative to the length along the shaft: approximately half or greater (0); between half to 1/3 (1); less than 1/3 (2).</w:t>
      </w:r>
    </w:p>
    <w:p w14:paraId="17427F12"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252. Coracoid, sternal margin: convex (0); nearly straight (1); concave (2</w:t>
      </w:r>
      <w:proofErr w:type="gramStart"/>
      <w:r w:rsidRPr="007A1B5B">
        <w:rPr>
          <w:rFonts w:ascii="Times New Roman" w:hAnsi="Times New Roman" w:cs="Times New Roman"/>
          <w:sz w:val="24"/>
          <w:szCs w:val="24"/>
        </w:rPr>
        <w:t>);</w:t>
      </w:r>
      <w:proofErr w:type="gramEnd"/>
    </w:p>
    <w:p w14:paraId="6D119932"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253. Humerus, deltopectoral crest, distal end recedes abruptly with the humeral shaft: present (0); absent (1)</w:t>
      </w:r>
    </w:p>
    <w:p w14:paraId="572F1431"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254. Tibia/tarsal-formed condyles, intercondylar groove: mediolaterally broad, approximately 1/3 with of anterior surface (0); less than 1/3 width of anterior surface (1).</w:t>
      </w:r>
    </w:p>
    <w:p w14:paraId="44266D8C"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lastRenderedPageBreak/>
        <w:t>255. Metatarsal IV, distal extension of the metatarsal IV relative to the metatarsal III: shorter and proximal to the proximal margin of the trochleae III (0); shorter but reaching distally further than the proximal margin of the trochleae III (1); approximately equal or surpassing the trochleae III (2)</w:t>
      </w:r>
    </w:p>
    <w:p w14:paraId="11457438"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256. Reduced claw in digit IV: absent (0); present (1). </w:t>
      </w:r>
    </w:p>
    <w:p w14:paraId="30885273"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257. The length ratio between tibiotarsus and tarsometatarsus: 2 or larger (0); between 2 and 1.6 (1); smaller than 1.6 (2). When distal tarsals are not fused with metatarsals, metatarsal III length is used.</w:t>
      </w:r>
    </w:p>
    <w:p w14:paraId="78CFD1E7"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258. Pedal digit, penultimate phalanx, longer than preceding phalanges in each digit: absent (0); present (1).</w:t>
      </w:r>
    </w:p>
    <w:p w14:paraId="57B479BC"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259. Proximal phalanx of hallux, the longest non-ungual phalanx: absent (0); present (1).</w:t>
      </w:r>
    </w:p>
    <w:p w14:paraId="41AF1403"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260. Phalanx in digit IV: not as follows (0), the second and the third phalanges reduced and significantly shorter than the fourth phalanx (1), as before but with the proximal phalanx reduced to be nearly equal in length with the second and third phalanx (2).</w:t>
      </w:r>
    </w:p>
    <w:p w14:paraId="749F9473" w14:textId="70005958"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261. Pedal digit III claw, length relative to the tarsometatarsus: less than 20% the length of tarsometatarsus (0); 20% – 40% (1); extremely elongated and measuring more than 40% the length of tarsometatarsus (2); When metatarsals are not fused with distal tarsals, the length of metatarsal III is used. The length of ungual represents the linear distance between proximal end (position equivalent to flexor process) and tip of the sheath. If the sheath is not preserved or disarticulated with bony ungual, it should be scored as “?”. (</w:t>
      </w:r>
      <w:r w:rsidR="00FA5B23" w:rsidRPr="007A1B5B">
        <w:rPr>
          <w:rFonts w:ascii="Times New Roman" w:hAnsi="Times New Roman" w:cs="Times New Roman"/>
          <w:sz w:val="24"/>
          <w:szCs w:val="24"/>
        </w:rPr>
        <w:t>Ordered</w:t>
      </w:r>
      <w:r w:rsidRPr="007A1B5B">
        <w:rPr>
          <w:rFonts w:ascii="Times New Roman" w:hAnsi="Times New Roman" w:cs="Times New Roman"/>
          <w:sz w:val="24"/>
          <w:szCs w:val="24"/>
        </w:rPr>
        <w:t>)</w:t>
      </w:r>
    </w:p>
    <w:p w14:paraId="290EE60E"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262. </w:t>
      </w:r>
      <w:proofErr w:type="gramStart"/>
      <w:r w:rsidRPr="007A1B5B">
        <w:rPr>
          <w:rFonts w:ascii="Times New Roman" w:hAnsi="Times New Roman" w:cs="Times New Roman"/>
          <w:sz w:val="24"/>
          <w:szCs w:val="24"/>
        </w:rPr>
        <w:t>Post-dentary</w:t>
      </w:r>
      <w:proofErr w:type="gramEnd"/>
      <w:r w:rsidRPr="007A1B5B">
        <w:rPr>
          <w:rFonts w:ascii="Times New Roman" w:hAnsi="Times New Roman" w:cs="Times New Roman"/>
          <w:sz w:val="24"/>
          <w:szCs w:val="24"/>
        </w:rPr>
        <w:t xml:space="preserve"> mandible: not as follows (0); dorsal margin concave and ventral margin convex (1); sigmoid (2).</w:t>
      </w:r>
    </w:p>
    <w:p w14:paraId="3B9C7EAD"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lastRenderedPageBreak/>
        <w:t>263. Premaxilla, preorbital portion occupying 60% or more the skull length: absent (0); present (1).</w:t>
      </w:r>
    </w:p>
    <w:p w14:paraId="7DB499A5"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264. Pedal digit II: not as follows (0); much robust than the other digits (1)</w:t>
      </w:r>
    </w:p>
    <w:p w14:paraId="1477573D" w14:textId="6AFA7C96"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265. Alular digit (I): long, exceeding the distal end of the major metacarpal (0); subequal (1); short, not surpassing this metacarpal (2). (</w:t>
      </w:r>
      <w:r w:rsidR="00FA5B23" w:rsidRPr="007A1B5B">
        <w:rPr>
          <w:rFonts w:ascii="Times New Roman" w:hAnsi="Times New Roman" w:cs="Times New Roman"/>
          <w:sz w:val="24"/>
          <w:szCs w:val="24"/>
        </w:rPr>
        <w:t>Ordered</w:t>
      </w:r>
      <w:r w:rsidRPr="007A1B5B">
        <w:rPr>
          <w:rFonts w:ascii="Times New Roman" w:hAnsi="Times New Roman" w:cs="Times New Roman"/>
          <w:sz w:val="24"/>
          <w:szCs w:val="24"/>
        </w:rPr>
        <w:t xml:space="preserve">) </w:t>
      </w:r>
    </w:p>
    <w:p w14:paraId="415A8239"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266. Tarsometatarsus, length compared to femur length: 0.6 or fewer (0); 0.8-0.6 (1); 1-0.8 (2);1 or greater (3). </w:t>
      </w:r>
    </w:p>
    <w:p w14:paraId="48428DFD"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267. Quadratojugal, shape: without horizontal process posterior to ascending process (reversed “L” shape) (0); with horizontal posterior process (i.e., inverted ‘T’ or ‘Y’ shape) (1).</w:t>
      </w:r>
    </w:p>
    <w:p w14:paraId="3C4DEF1D" w14:textId="271CBD5A"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268. Jugal and quadratojugal, fusion: absent (0); present, the two bones are not distinguishable from one another (1). (</w:t>
      </w:r>
      <w:r w:rsidR="00FA5B23" w:rsidRPr="007A1B5B">
        <w:rPr>
          <w:rFonts w:ascii="Times New Roman" w:hAnsi="Times New Roman" w:cs="Times New Roman"/>
          <w:sz w:val="24"/>
          <w:szCs w:val="24"/>
        </w:rPr>
        <w:t>Ordered</w:t>
      </w:r>
      <w:r w:rsidRPr="007A1B5B">
        <w:rPr>
          <w:rFonts w:ascii="Times New Roman" w:hAnsi="Times New Roman" w:cs="Times New Roman"/>
          <w:sz w:val="24"/>
          <w:szCs w:val="24"/>
        </w:rPr>
        <w:t xml:space="preserve">) </w:t>
      </w:r>
    </w:p>
    <w:p w14:paraId="14DAFAF6"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269. Caudal vertebrae, change in morphology of free </w:t>
      </w:r>
      <w:proofErr w:type="spellStart"/>
      <w:r w:rsidRPr="007A1B5B">
        <w:rPr>
          <w:rFonts w:ascii="Times New Roman" w:hAnsi="Times New Roman" w:cs="Times New Roman"/>
          <w:sz w:val="24"/>
          <w:szCs w:val="24"/>
        </w:rPr>
        <w:t>caudals</w:t>
      </w:r>
      <w:proofErr w:type="spellEnd"/>
      <w:r w:rsidRPr="007A1B5B">
        <w:rPr>
          <w:rFonts w:ascii="Times New Roman" w:hAnsi="Times New Roman" w:cs="Times New Roman"/>
          <w:sz w:val="24"/>
          <w:szCs w:val="24"/>
        </w:rPr>
        <w:t xml:space="preserve"> along the tail: present, with distinct transition point from shorter centra with long transverse processes proximally to longer centra with small or no transverse processes distally (0); absent, vertebrae homogeneous in shape, without transition point (1). </w:t>
      </w:r>
    </w:p>
    <w:p w14:paraId="2FDA7786" w14:textId="4AD8303A"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270. Caudal vertebrae, location of transition point along the tail: begins distal to the 10th caudal vertebra (0); between the 7th and 10th caudal vertebra (1); proximal to the 7th caudal vertebra (2) (</w:t>
      </w:r>
      <w:r w:rsidR="00FA5B23" w:rsidRPr="007A1B5B">
        <w:rPr>
          <w:rFonts w:ascii="Times New Roman" w:hAnsi="Times New Roman" w:cs="Times New Roman"/>
          <w:sz w:val="24"/>
          <w:szCs w:val="24"/>
        </w:rPr>
        <w:t>Ordered</w:t>
      </w:r>
      <w:r w:rsidRPr="007A1B5B">
        <w:rPr>
          <w:rFonts w:ascii="Times New Roman" w:hAnsi="Times New Roman" w:cs="Times New Roman"/>
          <w:sz w:val="24"/>
          <w:szCs w:val="24"/>
        </w:rPr>
        <w:t>).</w:t>
      </w:r>
    </w:p>
    <w:p w14:paraId="6B282672"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271. Coracoid and scapula, angle between bones at glenoid: greater than or equivalent to 90° (0); smaller than 90° (1). </w:t>
      </w:r>
    </w:p>
    <w:p w14:paraId="7E57CA4A"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lastRenderedPageBreak/>
        <w:t>272. Ischium, distal end: continuous with the proximal shaft, rendering the cranial. margin of the ischium straight or weakly convex (0); directed cranioventrally toward the pubis, rendering the cranial margin concave (1).</w:t>
      </w:r>
    </w:p>
    <w:p w14:paraId="08F861DC"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273. Ischium, caudal margin with a dorsal process: located proximal to or close to the midpoint of the caudal margin (0); distal to the midpoint of the caudal margin (1).</w:t>
      </w:r>
    </w:p>
    <w:p w14:paraId="3BCEFAD5"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274. Sternum, cranial margin with a pair of craniolateral processes: absent (0); present (1).</w:t>
      </w:r>
    </w:p>
    <w:p w14:paraId="0E7982EA"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275. Premaxilla corpus: dorsoventral height greater than or equal to craniocaudal length (0); dorsoventral height smaller than craniocaudal length (1).</w:t>
      </w:r>
    </w:p>
    <w:p w14:paraId="66A01410"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 xml:space="preserve">276. Furcula, </w:t>
      </w:r>
      <w:proofErr w:type="spellStart"/>
      <w:r w:rsidRPr="007A1B5B">
        <w:rPr>
          <w:rFonts w:ascii="Times New Roman" w:hAnsi="Times New Roman" w:cs="Times New Roman"/>
          <w:sz w:val="24"/>
          <w:szCs w:val="24"/>
        </w:rPr>
        <w:t>omal</w:t>
      </w:r>
      <w:proofErr w:type="spellEnd"/>
      <w:r w:rsidRPr="007A1B5B">
        <w:rPr>
          <w:rFonts w:ascii="Times New Roman" w:hAnsi="Times New Roman" w:cs="Times New Roman"/>
          <w:sz w:val="24"/>
          <w:szCs w:val="24"/>
        </w:rPr>
        <w:t xml:space="preserve"> tip: blunt or expanded (0); tapered (1). </w:t>
      </w:r>
    </w:p>
    <w:p w14:paraId="262E877A" w14:textId="2AE0315C"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277</w:t>
      </w:r>
      <w:r w:rsidR="008B0A58" w:rsidRPr="007A1B5B">
        <w:rPr>
          <w:rFonts w:ascii="Times New Roman" w:hAnsi="Times New Roman" w:cs="Times New Roman"/>
          <w:sz w:val="24"/>
          <w:szCs w:val="24"/>
        </w:rPr>
        <w:t xml:space="preserve">. </w:t>
      </w:r>
      <w:r w:rsidRPr="007A1B5B">
        <w:rPr>
          <w:rFonts w:ascii="Times New Roman" w:hAnsi="Times New Roman" w:cs="Times New Roman"/>
          <w:sz w:val="24"/>
          <w:szCs w:val="24"/>
        </w:rPr>
        <w:t xml:space="preserve">Alular metacarpal, cranial margin: expanded </w:t>
      </w:r>
      <w:proofErr w:type="spellStart"/>
      <w:r w:rsidRPr="007A1B5B">
        <w:rPr>
          <w:rFonts w:ascii="Times New Roman" w:hAnsi="Times New Roman" w:cs="Times New Roman"/>
          <w:sz w:val="24"/>
          <w:szCs w:val="24"/>
        </w:rPr>
        <w:t>cranioproximally</w:t>
      </w:r>
      <w:proofErr w:type="spellEnd"/>
      <w:r w:rsidRPr="007A1B5B">
        <w:rPr>
          <w:rFonts w:ascii="Times New Roman" w:hAnsi="Times New Roman" w:cs="Times New Roman"/>
          <w:sz w:val="24"/>
          <w:szCs w:val="24"/>
        </w:rPr>
        <w:t xml:space="preserve"> and </w:t>
      </w:r>
      <w:proofErr w:type="spellStart"/>
      <w:r w:rsidRPr="007A1B5B">
        <w:rPr>
          <w:rFonts w:ascii="Times New Roman" w:hAnsi="Times New Roman" w:cs="Times New Roman"/>
          <w:sz w:val="24"/>
          <w:szCs w:val="24"/>
        </w:rPr>
        <w:t>craniodistally</w:t>
      </w:r>
      <w:proofErr w:type="spellEnd"/>
      <w:r w:rsidRPr="007A1B5B">
        <w:rPr>
          <w:rFonts w:ascii="Times New Roman" w:hAnsi="Times New Roman" w:cs="Times New Roman"/>
          <w:sz w:val="24"/>
          <w:szCs w:val="24"/>
        </w:rPr>
        <w:t xml:space="preserve">, and constricted just before flare of articulation with digit (0); broadly convex (1). </w:t>
      </w:r>
    </w:p>
    <w:p w14:paraId="621008BE"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278. Alular digit, phalanx 1: straight (0); bowed (1).</w:t>
      </w:r>
    </w:p>
    <w:p w14:paraId="1C2C4E6C" w14:textId="77777777"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279. Major digit, phalanx 2: straight (0); bowed (1).</w:t>
      </w:r>
    </w:p>
    <w:p w14:paraId="6AC94033" w14:textId="147DD2DF" w:rsidR="006D7D04" w:rsidRPr="007A1B5B" w:rsidRDefault="006D7D04" w:rsidP="006D7D04">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280. Minor digit: with four phalanges (0); less than four phalanges (1).</w:t>
      </w:r>
    </w:p>
    <w:p w14:paraId="3A0F5F29" w14:textId="66FF6A1D" w:rsidR="007F2D8F" w:rsidRPr="007A1B5B" w:rsidRDefault="007F2D8F" w:rsidP="006D7D04">
      <w:pPr>
        <w:spacing w:line="480" w:lineRule="auto"/>
        <w:jc w:val="both"/>
        <w:rPr>
          <w:rFonts w:ascii="Times New Roman" w:hAnsi="Times New Roman" w:cs="Times New Roman"/>
          <w:b/>
          <w:bCs/>
          <w:sz w:val="24"/>
          <w:szCs w:val="24"/>
        </w:rPr>
      </w:pPr>
      <w:r w:rsidRPr="007A1B5B">
        <w:rPr>
          <w:rFonts w:ascii="Times New Roman" w:hAnsi="Times New Roman" w:cs="Times New Roman"/>
          <w:b/>
          <w:bCs/>
          <w:sz w:val="24"/>
          <w:szCs w:val="24"/>
        </w:rPr>
        <w:t>Characters added by Field et al.</w:t>
      </w:r>
      <w:r w:rsidR="008A5E92" w:rsidRPr="007A1B5B">
        <w:rPr>
          <w:rFonts w:ascii="Times New Roman" w:hAnsi="Times New Roman" w:cs="Times New Roman"/>
          <w:b/>
          <w:bCs/>
          <w:sz w:val="24"/>
          <w:szCs w:val="24"/>
        </w:rPr>
        <w:t xml:space="preserve"> (2018): </w:t>
      </w:r>
    </w:p>
    <w:p w14:paraId="66360BA7" w14:textId="0744D064" w:rsidR="005714A6" w:rsidRPr="007A1B5B" w:rsidRDefault="008A5E92" w:rsidP="002270C0">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281.</w:t>
      </w:r>
      <w:r w:rsidR="00B56FA2" w:rsidRPr="007A1B5B">
        <w:rPr>
          <w:rFonts w:ascii="Times New Roman" w:hAnsi="Times New Roman" w:cs="Times New Roman"/>
        </w:rPr>
        <w:t xml:space="preserve"> </w:t>
      </w:r>
      <w:r w:rsidR="00B56FA2" w:rsidRPr="007A1B5B">
        <w:rPr>
          <w:rFonts w:ascii="Times New Roman" w:hAnsi="Times New Roman" w:cs="Times New Roman"/>
          <w:sz w:val="24"/>
          <w:szCs w:val="24"/>
        </w:rPr>
        <w:t>Premaxillae, extent along margin of jaw: 1⁄3 or less of total length of rostrum (0); between 1⁄3 and 1⁄2 of total length of rostrum (1); over 1⁄2 of total length of rostrum</w:t>
      </w:r>
      <w:r w:rsidR="00FA5B23" w:rsidRPr="007A1B5B">
        <w:rPr>
          <w:rFonts w:ascii="Times New Roman" w:hAnsi="Times New Roman" w:cs="Times New Roman"/>
          <w:sz w:val="24"/>
          <w:szCs w:val="24"/>
        </w:rPr>
        <w:t xml:space="preserve"> (2)</w:t>
      </w:r>
      <w:r w:rsidR="00B56FA2" w:rsidRPr="007A1B5B">
        <w:rPr>
          <w:rFonts w:ascii="Times New Roman" w:hAnsi="Times New Roman" w:cs="Times New Roman"/>
          <w:sz w:val="24"/>
          <w:szCs w:val="24"/>
        </w:rPr>
        <w:t>. (</w:t>
      </w:r>
      <w:r w:rsidR="00FA5B23" w:rsidRPr="007A1B5B">
        <w:rPr>
          <w:rFonts w:ascii="Times New Roman" w:hAnsi="Times New Roman" w:cs="Times New Roman"/>
          <w:sz w:val="24"/>
          <w:szCs w:val="24"/>
        </w:rPr>
        <w:t>Ordered</w:t>
      </w:r>
      <w:r w:rsidR="00B56FA2" w:rsidRPr="007A1B5B">
        <w:rPr>
          <w:rFonts w:ascii="Times New Roman" w:hAnsi="Times New Roman" w:cs="Times New Roman"/>
          <w:sz w:val="24"/>
          <w:szCs w:val="24"/>
        </w:rPr>
        <w:t>)</w:t>
      </w:r>
    </w:p>
    <w:p w14:paraId="46041930" w14:textId="2443965C" w:rsidR="008A5E92" w:rsidRPr="007A1B5B" w:rsidRDefault="008A5E92" w:rsidP="002270C0">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282.</w:t>
      </w:r>
      <w:r w:rsidR="008B0A58" w:rsidRPr="007A1B5B">
        <w:rPr>
          <w:rFonts w:ascii="Times New Roman" w:hAnsi="Times New Roman" w:cs="Times New Roman"/>
          <w:sz w:val="24"/>
          <w:szCs w:val="24"/>
        </w:rPr>
        <w:t xml:space="preserve"> Premaxillae, ventral surface: deeply concave with exposed pair of neurovascular foramina (0); covered with a smooth palatal shelf (1).</w:t>
      </w:r>
    </w:p>
    <w:p w14:paraId="68455C79" w14:textId="6E468F87" w:rsidR="008A5E92" w:rsidRPr="007A1B5B" w:rsidRDefault="008A5E92" w:rsidP="002270C0">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lastRenderedPageBreak/>
        <w:t>283.</w:t>
      </w:r>
      <w:r w:rsidR="008B0A58" w:rsidRPr="007A1B5B">
        <w:rPr>
          <w:rFonts w:ascii="Times New Roman" w:hAnsi="Times New Roman" w:cs="Times New Roman"/>
          <w:sz w:val="24"/>
          <w:szCs w:val="24"/>
        </w:rPr>
        <w:t xml:space="preserve"> </w:t>
      </w:r>
      <w:r w:rsidR="00CC762A" w:rsidRPr="007A1B5B">
        <w:rPr>
          <w:rFonts w:ascii="Times New Roman" w:hAnsi="Times New Roman" w:cs="Times New Roman"/>
          <w:sz w:val="24"/>
          <w:szCs w:val="24"/>
        </w:rPr>
        <w:t>Transverse ridges of bone (socketing) along the region of maxilla and dentary occupied by embryonic dental lamina (potentially dentigerous region): present (0); absent (1).</w:t>
      </w:r>
    </w:p>
    <w:p w14:paraId="16B312FB" w14:textId="22B65F67" w:rsidR="008A5E92" w:rsidRPr="007A1B5B" w:rsidRDefault="008A5E92" w:rsidP="002270C0">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284.</w:t>
      </w:r>
      <w:r w:rsidR="00CC762A" w:rsidRPr="007A1B5B">
        <w:rPr>
          <w:rFonts w:ascii="Times New Roman" w:hAnsi="Times New Roman" w:cs="Times New Roman"/>
          <w:sz w:val="24"/>
          <w:szCs w:val="24"/>
        </w:rPr>
        <w:t xml:space="preserve"> Anterior margin of upper temporal region: formed by extensive postorbital ossification with a primarily mediolateral, horizontal orientation, a flat upper table, and a posterior deflection of the tip (0); formed by reduced postorbital ossification directed ventrally but not laterally (1).</w:t>
      </w:r>
    </w:p>
    <w:p w14:paraId="781A752F" w14:textId="2BF17BD2" w:rsidR="008A5E92" w:rsidRPr="007A1B5B" w:rsidRDefault="008A5E92" w:rsidP="002270C0">
      <w:pPr>
        <w:spacing w:line="480" w:lineRule="auto"/>
        <w:jc w:val="both"/>
        <w:rPr>
          <w:rFonts w:ascii="Times New Roman" w:hAnsi="Times New Roman" w:cs="Times New Roman"/>
          <w:sz w:val="24"/>
          <w:szCs w:val="24"/>
        </w:rPr>
      </w:pPr>
      <w:r w:rsidRPr="007A1B5B">
        <w:rPr>
          <w:rFonts w:ascii="Times New Roman" w:hAnsi="Times New Roman" w:cs="Times New Roman"/>
          <w:sz w:val="24"/>
          <w:szCs w:val="24"/>
        </w:rPr>
        <w:t>285.</w:t>
      </w:r>
      <w:r w:rsidR="00CC762A" w:rsidRPr="007A1B5B">
        <w:rPr>
          <w:rFonts w:ascii="Times New Roman" w:hAnsi="Times New Roman" w:cs="Times New Roman"/>
          <w:sz w:val="24"/>
          <w:szCs w:val="24"/>
        </w:rPr>
        <w:t xml:space="preserve"> Posterior margin of upper temporal region: formed by extensive, </w:t>
      </w:r>
      <w:proofErr w:type="gramStart"/>
      <w:r w:rsidR="00CC762A" w:rsidRPr="007A1B5B">
        <w:rPr>
          <w:rFonts w:ascii="Times New Roman" w:hAnsi="Times New Roman" w:cs="Times New Roman"/>
          <w:sz w:val="24"/>
          <w:szCs w:val="24"/>
        </w:rPr>
        <w:t>ridged</w:t>
      </w:r>
      <w:proofErr w:type="gramEnd"/>
      <w:r w:rsidR="00CC762A" w:rsidRPr="007A1B5B">
        <w:rPr>
          <w:rFonts w:ascii="Times New Roman" w:hAnsi="Times New Roman" w:cs="Times New Roman"/>
          <w:sz w:val="24"/>
          <w:szCs w:val="24"/>
        </w:rPr>
        <w:t xml:space="preserve"> and buttressed squamosal process extending first laterally and then rostrally, with rostral portion elongate (longer than tall) and about the same length as the lateral extent (0); formed by reduced extension of squamosal enclosing a smaller</w:t>
      </w:r>
      <w:r w:rsidR="00EF0279" w:rsidRPr="007A1B5B">
        <w:rPr>
          <w:rFonts w:ascii="Times New Roman" w:hAnsi="Times New Roman" w:cs="Times New Roman"/>
          <w:sz w:val="24"/>
          <w:szCs w:val="24"/>
        </w:rPr>
        <w:t xml:space="preserve"> adductor region and with a minor anterior extent (1).</w:t>
      </w:r>
    </w:p>
    <w:p w14:paraId="7DB73D70" w14:textId="1C05444F" w:rsidR="00CD454E" w:rsidRPr="007A1B5B" w:rsidRDefault="00CD454E" w:rsidP="00CD454E">
      <w:pPr>
        <w:rPr>
          <w:rFonts w:ascii="Times New Roman" w:hAnsi="Times New Roman" w:cs="Times New Roman"/>
          <w:b/>
          <w:bCs/>
          <w:sz w:val="24"/>
          <w:szCs w:val="24"/>
        </w:rPr>
      </w:pPr>
      <w:r w:rsidRPr="007A1B5B">
        <w:rPr>
          <w:rFonts w:ascii="Times New Roman" w:hAnsi="Times New Roman" w:cs="Times New Roman"/>
          <w:b/>
          <w:bCs/>
          <w:sz w:val="24"/>
          <w:szCs w:val="24"/>
        </w:rPr>
        <w:t>VII</w:t>
      </w:r>
      <w:r w:rsidR="005D3A0C" w:rsidRPr="007A1B5B">
        <w:rPr>
          <w:rFonts w:ascii="Times New Roman" w:hAnsi="Times New Roman" w:cs="Times New Roman"/>
          <w:b/>
          <w:bCs/>
          <w:sz w:val="24"/>
          <w:szCs w:val="24"/>
        </w:rPr>
        <w:t>I</w:t>
      </w:r>
      <w:r w:rsidRPr="007A1B5B">
        <w:rPr>
          <w:rFonts w:ascii="Times New Roman" w:hAnsi="Times New Roman" w:cs="Times New Roman"/>
          <w:b/>
          <w:bCs/>
          <w:sz w:val="24"/>
          <w:szCs w:val="24"/>
        </w:rPr>
        <w:t xml:space="preserve">: </w:t>
      </w:r>
      <w:r w:rsidR="00CD2A6B" w:rsidRPr="007A1B5B">
        <w:rPr>
          <w:rFonts w:ascii="Times New Roman" w:hAnsi="Times New Roman" w:cs="Times New Roman"/>
          <w:b/>
          <w:bCs/>
          <w:sz w:val="24"/>
          <w:szCs w:val="24"/>
        </w:rPr>
        <w:t>Supplemental</w:t>
      </w:r>
      <w:r w:rsidRPr="007A1B5B">
        <w:rPr>
          <w:rFonts w:ascii="Times New Roman" w:hAnsi="Times New Roman" w:cs="Times New Roman"/>
          <w:b/>
          <w:bCs/>
          <w:sz w:val="24"/>
          <w:szCs w:val="24"/>
        </w:rPr>
        <w:t xml:space="preserve"> References</w:t>
      </w:r>
    </w:p>
    <w:p w14:paraId="091F73B5" w14:textId="77777777" w:rsidR="00A0367D" w:rsidRPr="007A1B5B" w:rsidRDefault="00A0367D" w:rsidP="00CD454E">
      <w:pPr>
        <w:rPr>
          <w:rFonts w:ascii="Times New Roman" w:hAnsi="Times New Roman" w:cs="Times New Roman"/>
          <w:b/>
          <w:bCs/>
          <w:sz w:val="24"/>
          <w:szCs w:val="24"/>
        </w:rPr>
      </w:pPr>
    </w:p>
    <w:p w14:paraId="3C55EB03" w14:textId="77777777" w:rsidR="00A0367D" w:rsidRPr="007A1B5B" w:rsidRDefault="00A0367D" w:rsidP="00A0367D">
      <w:pPr>
        <w:spacing w:line="360" w:lineRule="auto"/>
        <w:ind w:left="720" w:hanging="720"/>
        <w:jc w:val="both"/>
        <w:rPr>
          <w:rFonts w:ascii="Times New Roman" w:hAnsi="Times New Roman" w:cs="Times New Roman"/>
          <w:sz w:val="24"/>
          <w:szCs w:val="24"/>
        </w:rPr>
      </w:pPr>
      <w:r w:rsidRPr="007A1B5B">
        <w:rPr>
          <w:rFonts w:ascii="Times New Roman" w:hAnsi="Times New Roman" w:cs="Times New Roman"/>
          <w:b/>
          <w:bCs/>
          <w:sz w:val="24"/>
          <w:szCs w:val="24"/>
        </w:rPr>
        <w:t xml:space="preserve">Clarke JA. 2004. </w:t>
      </w:r>
      <w:r w:rsidRPr="007A1B5B">
        <w:rPr>
          <w:rFonts w:ascii="Times New Roman" w:hAnsi="Times New Roman" w:cs="Times New Roman"/>
          <w:sz w:val="24"/>
          <w:szCs w:val="24"/>
        </w:rPr>
        <w:t xml:space="preserve">Morphology, phylogenetic taxonomy, and systematics of Ichthyornis and </w:t>
      </w:r>
      <w:proofErr w:type="spellStart"/>
      <w:r w:rsidRPr="007A1B5B">
        <w:rPr>
          <w:rFonts w:ascii="Times New Roman" w:hAnsi="Times New Roman" w:cs="Times New Roman"/>
          <w:sz w:val="24"/>
          <w:szCs w:val="24"/>
        </w:rPr>
        <w:t>Apatornis</w:t>
      </w:r>
      <w:proofErr w:type="spellEnd"/>
      <w:r w:rsidRPr="007A1B5B">
        <w:rPr>
          <w:rFonts w:ascii="Times New Roman" w:hAnsi="Times New Roman" w:cs="Times New Roman"/>
          <w:sz w:val="24"/>
          <w:szCs w:val="24"/>
        </w:rPr>
        <w:t xml:space="preserve"> (Avialae: </w:t>
      </w:r>
      <w:proofErr w:type="spellStart"/>
      <w:r w:rsidRPr="007A1B5B">
        <w:rPr>
          <w:rFonts w:ascii="Times New Roman" w:hAnsi="Times New Roman" w:cs="Times New Roman"/>
          <w:sz w:val="24"/>
          <w:szCs w:val="24"/>
        </w:rPr>
        <w:t>Ornithurae</w:t>
      </w:r>
      <w:proofErr w:type="spellEnd"/>
      <w:r w:rsidRPr="007A1B5B">
        <w:rPr>
          <w:rFonts w:ascii="Times New Roman" w:hAnsi="Times New Roman" w:cs="Times New Roman"/>
          <w:sz w:val="24"/>
          <w:szCs w:val="24"/>
        </w:rPr>
        <w:t>).</w:t>
      </w:r>
      <w:r w:rsidRPr="007A1B5B">
        <w:rPr>
          <w:rFonts w:ascii="Times New Roman" w:hAnsi="Times New Roman" w:cs="Times New Roman"/>
          <w:b/>
          <w:bCs/>
          <w:sz w:val="24"/>
          <w:szCs w:val="24"/>
        </w:rPr>
        <w:t xml:space="preserve"> </w:t>
      </w:r>
      <w:r w:rsidRPr="007A1B5B">
        <w:rPr>
          <w:rFonts w:ascii="Times New Roman" w:hAnsi="Times New Roman" w:cs="Times New Roman"/>
          <w:i/>
          <w:iCs/>
          <w:sz w:val="24"/>
          <w:szCs w:val="24"/>
        </w:rPr>
        <w:t>Bulletin of the American museum of natural history</w:t>
      </w:r>
      <w:r w:rsidRPr="007A1B5B">
        <w:rPr>
          <w:rFonts w:ascii="Times New Roman" w:hAnsi="Times New Roman" w:cs="Times New Roman"/>
          <w:sz w:val="24"/>
          <w:szCs w:val="24"/>
        </w:rPr>
        <w:t xml:space="preserve">. </w:t>
      </w:r>
      <w:r w:rsidRPr="007A1B5B">
        <w:rPr>
          <w:rFonts w:ascii="Times New Roman" w:hAnsi="Times New Roman" w:cs="Times New Roman"/>
          <w:b/>
          <w:bCs/>
          <w:sz w:val="24"/>
          <w:szCs w:val="24"/>
        </w:rPr>
        <w:t>286</w:t>
      </w:r>
      <w:r w:rsidRPr="007A1B5B">
        <w:rPr>
          <w:rFonts w:ascii="Times New Roman" w:hAnsi="Times New Roman" w:cs="Times New Roman"/>
          <w:sz w:val="24"/>
          <w:szCs w:val="24"/>
        </w:rPr>
        <w:t xml:space="preserve">: 1-179. </w:t>
      </w:r>
      <w:proofErr w:type="spellStart"/>
      <w:r w:rsidRPr="007A1B5B">
        <w:rPr>
          <w:rFonts w:ascii="Times New Roman" w:hAnsi="Times New Roman" w:cs="Times New Roman"/>
          <w:sz w:val="24"/>
          <w:szCs w:val="24"/>
        </w:rPr>
        <w:t>doi</w:t>
      </w:r>
      <w:proofErr w:type="spellEnd"/>
      <w:r w:rsidRPr="007A1B5B">
        <w:rPr>
          <w:rFonts w:ascii="Times New Roman" w:hAnsi="Times New Roman" w:cs="Times New Roman"/>
          <w:sz w:val="24"/>
          <w:szCs w:val="24"/>
        </w:rPr>
        <w:t>: 10.1206/0003-0090(2004)286&lt;</w:t>
      </w:r>
      <w:proofErr w:type="gramStart"/>
      <w:r w:rsidRPr="007A1B5B">
        <w:rPr>
          <w:rFonts w:ascii="Times New Roman" w:hAnsi="Times New Roman" w:cs="Times New Roman"/>
          <w:sz w:val="24"/>
          <w:szCs w:val="24"/>
        </w:rPr>
        <w:t>0001:MPTASO</w:t>
      </w:r>
      <w:proofErr w:type="gramEnd"/>
      <w:r w:rsidRPr="007A1B5B">
        <w:rPr>
          <w:rFonts w:ascii="Times New Roman" w:hAnsi="Times New Roman" w:cs="Times New Roman"/>
          <w:sz w:val="24"/>
          <w:szCs w:val="24"/>
        </w:rPr>
        <w:t>&gt;2.0.CO;2</w:t>
      </w:r>
    </w:p>
    <w:p w14:paraId="6FC9FA90" w14:textId="77777777" w:rsidR="005C5B70" w:rsidRPr="007A1B5B" w:rsidRDefault="005C5B70" w:rsidP="005C5B70">
      <w:pPr>
        <w:spacing w:line="360" w:lineRule="auto"/>
        <w:ind w:left="720" w:hanging="720"/>
        <w:jc w:val="both"/>
        <w:rPr>
          <w:rFonts w:ascii="Times New Roman" w:hAnsi="Times New Roman" w:cs="Times New Roman"/>
          <w:sz w:val="24"/>
          <w:szCs w:val="24"/>
        </w:rPr>
      </w:pPr>
      <w:r w:rsidRPr="007A1B5B">
        <w:rPr>
          <w:rFonts w:ascii="Times New Roman" w:hAnsi="Times New Roman" w:cs="Times New Roman"/>
          <w:b/>
          <w:bCs/>
          <w:sz w:val="24"/>
          <w:szCs w:val="24"/>
          <w:lang w:val="pl-PL"/>
        </w:rPr>
        <w:t>Clarke JA, Zhou Z, Zhang F. 2006.</w:t>
      </w:r>
      <w:r w:rsidRPr="007A1B5B">
        <w:rPr>
          <w:rFonts w:ascii="Times New Roman" w:hAnsi="Times New Roman" w:cs="Times New Roman"/>
          <w:sz w:val="24"/>
          <w:szCs w:val="24"/>
          <w:lang w:val="pl-PL"/>
        </w:rPr>
        <w:t xml:space="preserve"> </w:t>
      </w:r>
      <w:r w:rsidRPr="007A1B5B">
        <w:rPr>
          <w:rFonts w:ascii="Times New Roman" w:hAnsi="Times New Roman" w:cs="Times New Roman"/>
          <w:sz w:val="24"/>
          <w:szCs w:val="24"/>
        </w:rPr>
        <w:t xml:space="preserve">Insight into the evolution of avian flight from a new clade of Early Cretaceous ornithurines from China and the morphology of </w:t>
      </w:r>
      <w:proofErr w:type="spellStart"/>
      <w:r w:rsidRPr="007A1B5B">
        <w:rPr>
          <w:rFonts w:ascii="Times New Roman" w:hAnsi="Times New Roman" w:cs="Times New Roman"/>
          <w:sz w:val="24"/>
          <w:szCs w:val="24"/>
        </w:rPr>
        <w:t>Yixianornis</w:t>
      </w:r>
      <w:proofErr w:type="spellEnd"/>
      <w:r w:rsidRPr="007A1B5B">
        <w:rPr>
          <w:rFonts w:ascii="Times New Roman" w:hAnsi="Times New Roman" w:cs="Times New Roman"/>
          <w:sz w:val="24"/>
          <w:szCs w:val="24"/>
        </w:rPr>
        <w:t xml:space="preserve"> </w:t>
      </w:r>
      <w:proofErr w:type="spellStart"/>
      <w:r w:rsidRPr="007A1B5B">
        <w:rPr>
          <w:rFonts w:ascii="Times New Roman" w:hAnsi="Times New Roman" w:cs="Times New Roman"/>
          <w:sz w:val="24"/>
          <w:szCs w:val="24"/>
        </w:rPr>
        <w:t>grabaui</w:t>
      </w:r>
      <w:proofErr w:type="spellEnd"/>
      <w:r w:rsidRPr="007A1B5B">
        <w:rPr>
          <w:rFonts w:ascii="Times New Roman" w:hAnsi="Times New Roman" w:cs="Times New Roman"/>
          <w:sz w:val="24"/>
          <w:szCs w:val="24"/>
        </w:rPr>
        <w:t xml:space="preserve">. </w:t>
      </w:r>
      <w:r w:rsidRPr="007A1B5B">
        <w:rPr>
          <w:rFonts w:ascii="Times New Roman" w:hAnsi="Times New Roman" w:cs="Times New Roman"/>
          <w:i/>
          <w:iCs/>
          <w:sz w:val="24"/>
          <w:szCs w:val="24"/>
        </w:rPr>
        <w:t>Journal of anatomy</w:t>
      </w:r>
      <w:r w:rsidRPr="007A1B5B">
        <w:rPr>
          <w:rFonts w:ascii="Times New Roman" w:hAnsi="Times New Roman" w:cs="Times New Roman"/>
          <w:sz w:val="24"/>
          <w:szCs w:val="24"/>
        </w:rPr>
        <w:t xml:space="preserve">, </w:t>
      </w:r>
      <w:r w:rsidRPr="007A1B5B">
        <w:rPr>
          <w:rFonts w:ascii="Times New Roman" w:hAnsi="Times New Roman" w:cs="Times New Roman"/>
          <w:b/>
          <w:bCs/>
          <w:sz w:val="24"/>
          <w:szCs w:val="24"/>
        </w:rPr>
        <w:t>208(3)</w:t>
      </w:r>
      <w:r w:rsidRPr="007A1B5B">
        <w:rPr>
          <w:rFonts w:ascii="Times New Roman" w:hAnsi="Times New Roman" w:cs="Times New Roman"/>
          <w:sz w:val="24"/>
          <w:szCs w:val="24"/>
        </w:rPr>
        <w:t>, pp.287-308.</w:t>
      </w:r>
    </w:p>
    <w:p w14:paraId="5F86FB17" w14:textId="77777777" w:rsidR="001C5F6D" w:rsidRPr="007A1B5B" w:rsidRDefault="001C5F6D" w:rsidP="001C5F6D">
      <w:pPr>
        <w:spacing w:line="360" w:lineRule="auto"/>
        <w:ind w:left="720" w:hanging="720"/>
        <w:jc w:val="both"/>
        <w:rPr>
          <w:rFonts w:ascii="Times New Roman" w:hAnsi="Times New Roman" w:cs="Times New Roman"/>
          <w:sz w:val="24"/>
          <w:szCs w:val="24"/>
          <w:lang w:val="en-GB"/>
        </w:rPr>
      </w:pPr>
      <w:r w:rsidRPr="007A1B5B">
        <w:rPr>
          <w:rFonts w:ascii="Times New Roman" w:hAnsi="Times New Roman" w:cs="Times New Roman"/>
          <w:b/>
          <w:bCs/>
          <w:sz w:val="24"/>
          <w:szCs w:val="24"/>
          <w:lang w:val="en-GB"/>
        </w:rPr>
        <w:t>Field DJ, Hanson M, Burnham D, Wilson LE, Super K, Ehret D, Ebersole JA, Bhullar B-A. 2018.</w:t>
      </w:r>
      <w:r w:rsidRPr="007A1B5B">
        <w:rPr>
          <w:rFonts w:ascii="Times New Roman" w:hAnsi="Times New Roman" w:cs="Times New Roman"/>
          <w:sz w:val="24"/>
          <w:szCs w:val="24"/>
          <w:lang w:val="en-GB"/>
        </w:rPr>
        <w:t xml:space="preserve"> Complete </w:t>
      </w:r>
      <w:r w:rsidRPr="007A1B5B">
        <w:rPr>
          <w:rFonts w:ascii="Times New Roman" w:hAnsi="Times New Roman" w:cs="Times New Roman"/>
          <w:i/>
          <w:iCs/>
          <w:sz w:val="24"/>
          <w:szCs w:val="24"/>
          <w:lang w:val="en-GB"/>
        </w:rPr>
        <w:t>Ichthyornis</w:t>
      </w:r>
      <w:r w:rsidRPr="007A1B5B">
        <w:rPr>
          <w:rFonts w:ascii="Times New Roman" w:hAnsi="Times New Roman" w:cs="Times New Roman"/>
          <w:sz w:val="24"/>
          <w:szCs w:val="24"/>
          <w:lang w:val="en-GB"/>
        </w:rPr>
        <w:t xml:space="preserve"> skull illuminates mosaic assembly of the avian head. </w:t>
      </w:r>
      <w:r w:rsidRPr="007A1B5B">
        <w:rPr>
          <w:rFonts w:ascii="Times New Roman" w:hAnsi="Times New Roman" w:cs="Times New Roman"/>
          <w:i/>
          <w:iCs/>
          <w:sz w:val="24"/>
          <w:szCs w:val="24"/>
          <w:lang w:val="en-GB"/>
        </w:rPr>
        <w:t>Nature</w:t>
      </w:r>
      <w:r w:rsidRPr="007A1B5B">
        <w:rPr>
          <w:rFonts w:ascii="Times New Roman" w:hAnsi="Times New Roman" w:cs="Times New Roman"/>
          <w:sz w:val="24"/>
          <w:szCs w:val="24"/>
          <w:lang w:val="en-GB"/>
        </w:rPr>
        <w:t xml:space="preserve"> </w:t>
      </w:r>
      <w:r w:rsidRPr="007A1B5B">
        <w:rPr>
          <w:rFonts w:ascii="Times New Roman" w:hAnsi="Times New Roman" w:cs="Times New Roman"/>
          <w:b/>
          <w:bCs/>
          <w:sz w:val="24"/>
          <w:szCs w:val="24"/>
          <w:lang w:val="en-GB"/>
        </w:rPr>
        <w:t>557</w:t>
      </w:r>
      <w:r w:rsidRPr="007A1B5B">
        <w:rPr>
          <w:rFonts w:ascii="Times New Roman" w:hAnsi="Times New Roman" w:cs="Times New Roman"/>
          <w:sz w:val="24"/>
          <w:szCs w:val="24"/>
          <w:lang w:val="en-GB"/>
        </w:rPr>
        <w:t xml:space="preserve">: 96–100. </w:t>
      </w:r>
      <w:proofErr w:type="spellStart"/>
      <w:r w:rsidRPr="007A1B5B">
        <w:rPr>
          <w:rFonts w:ascii="Times New Roman" w:hAnsi="Times New Roman" w:cs="Times New Roman"/>
          <w:sz w:val="24"/>
          <w:szCs w:val="24"/>
          <w:lang w:val="en-GB"/>
        </w:rPr>
        <w:t>doi</w:t>
      </w:r>
      <w:proofErr w:type="spellEnd"/>
      <w:r w:rsidRPr="007A1B5B">
        <w:rPr>
          <w:rFonts w:ascii="Times New Roman" w:hAnsi="Times New Roman" w:cs="Times New Roman"/>
          <w:sz w:val="24"/>
          <w:szCs w:val="24"/>
          <w:lang w:val="en-GB"/>
        </w:rPr>
        <w:t>: 10.1038/s41586-018-0053-y</w:t>
      </w:r>
    </w:p>
    <w:p w14:paraId="4A07A6BE" w14:textId="77777777" w:rsidR="00FC7EF0" w:rsidRPr="007A1B5B" w:rsidRDefault="00FC7EF0" w:rsidP="00FC7EF0">
      <w:pPr>
        <w:spacing w:line="360" w:lineRule="auto"/>
        <w:ind w:left="720" w:hanging="720"/>
        <w:jc w:val="both"/>
        <w:rPr>
          <w:rFonts w:ascii="Times New Roman" w:hAnsi="Times New Roman" w:cs="Times New Roman"/>
          <w:sz w:val="24"/>
          <w:szCs w:val="24"/>
          <w:lang w:val="en-GB"/>
        </w:rPr>
      </w:pPr>
      <w:r w:rsidRPr="007A1B5B">
        <w:rPr>
          <w:rFonts w:ascii="Times New Roman" w:hAnsi="Times New Roman" w:cs="Times New Roman"/>
          <w:b/>
          <w:bCs/>
          <w:sz w:val="24"/>
          <w:szCs w:val="24"/>
        </w:rPr>
        <w:t xml:space="preserve">Huang J, Wang​ X, Hu Y, Liu J, </w:t>
      </w:r>
      <w:proofErr w:type="spellStart"/>
      <w:r w:rsidRPr="007A1B5B">
        <w:rPr>
          <w:rFonts w:ascii="Times New Roman" w:hAnsi="Times New Roman" w:cs="Times New Roman"/>
          <w:b/>
          <w:bCs/>
          <w:sz w:val="24"/>
          <w:szCs w:val="24"/>
        </w:rPr>
        <w:t>Peteya</w:t>
      </w:r>
      <w:proofErr w:type="spellEnd"/>
      <w:r w:rsidRPr="007A1B5B">
        <w:rPr>
          <w:rFonts w:ascii="Times New Roman" w:hAnsi="Times New Roman" w:cs="Times New Roman"/>
          <w:b/>
          <w:bCs/>
          <w:sz w:val="24"/>
          <w:szCs w:val="24"/>
        </w:rPr>
        <w:t xml:space="preserve"> JA, Clarke JA​. 2016.</w:t>
      </w:r>
      <w:r w:rsidRPr="007A1B5B">
        <w:rPr>
          <w:rFonts w:ascii="Times New Roman" w:hAnsi="Times New Roman" w:cs="Times New Roman"/>
          <w:sz w:val="24"/>
          <w:szCs w:val="24"/>
        </w:rPr>
        <w:t xml:space="preserve"> </w:t>
      </w:r>
      <w:r w:rsidRPr="007A1B5B">
        <w:rPr>
          <w:rFonts w:ascii="Times New Roman" w:hAnsi="Times New Roman" w:cs="Times New Roman"/>
          <w:sz w:val="24"/>
          <w:szCs w:val="24"/>
          <w:lang w:val="en-GB"/>
        </w:rPr>
        <w:t xml:space="preserve">A new ornithurine from the Early Cretaceous of China sheds light on the evolution of early ecological and cranial diversity in birds. </w:t>
      </w:r>
      <w:proofErr w:type="spellStart"/>
      <w:r w:rsidRPr="007A1B5B">
        <w:rPr>
          <w:rFonts w:ascii="Times New Roman" w:hAnsi="Times New Roman" w:cs="Times New Roman"/>
          <w:i/>
          <w:iCs/>
          <w:sz w:val="24"/>
          <w:szCs w:val="24"/>
          <w:lang w:val="en-GB"/>
        </w:rPr>
        <w:t>PeerJ</w:t>
      </w:r>
      <w:proofErr w:type="spellEnd"/>
      <w:r w:rsidRPr="007A1B5B">
        <w:rPr>
          <w:rFonts w:ascii="Times New Roman" w:hAnsi="Times New Roman" w:cs="Times New Roman"/>
          <w:sz w:val="24"/>
          <w:szCs w:val="24"/>
          <w:lang w:val="en-GB"/>
        </w:rPr>
        <w:t xml:space="preserve"> </w:t>
      </w:r>
      <w:r w:rsidRPr="007A1B5B">
        <w:rPr>
          <w:rFonts w:ascii="Times New Roman" w:hAnsi="Times New Roman" w:cs="Times New Roman"/>
          <w:b/>
          <w:bCs/>
          <w:sz w:val="24"/>
          <w:szCs w:val="24"/>
          <w:lang w:val="en-GB"/>
        </w:rPr>
        <w:t>4</w:t>
      </w:r>
      <w:r w:rsidRPr="007A1B5B">
        <w:rPr>
          <w:rFonts w:ascii="Times New Roman" w:hAnsi="Times New Roman" w:cs="Times New Roman"/>
          <w:sz w:val="24"/>
          <w:szCs w:val="24"/>
          <w:lang w:val="en-GB"/>
        </w:rPr>
        <w:t xml:space="preserve">: e1765. </w:t>
      </w:r>
      <w:proofErr w:type="spellStart"/>
      <w:r w:rsidRPr="007A1B5B">
        <w:rPr>
          <w:rFonts w:ascii="Times New Roman" w:hAnsi="Times New Roman" w:cs="Times New Roman"/>
          <w:sz w:val="24"/>
          <w:szCs w:val="24"/>
          <w:lang w:val="en-GB"/>
        </w:rPr>
        <w:t>doi</w:t>
      </w:r>
      <w:proofErr w:type="spellEnd"/>
      <w:r w:rsidRPr="007A1B5B">
        <w:rPr>
          <w:rFonts w:ascii="Times New Roman" w:hAnsi="Times New Roman" w:cs="Times New Roman"/>
          <w:sz w:val="24"/>
          <w:szCs w:val="24"/>
          <w:lang w:val="en-GB"/>
        </w:rPr>
        <w:t>: 10.7717/peerj.1765</w:t>
      </w:r>
    </w:p>
    <w:p w14:paraId="2078905F" w14:textId="77777777" w:rsidR="00C65528" w:rsidRPr="007A1B5B" w:rsidRDefault="00C65528" w:rsidP="00C65528">
      <w:pPr>
        <w:spacing w:line="360" w:lineRule="auto"/>
        <w:ind w:left="720" w:hanging="720"/>
        <w:jc w:val="both"/>
        <w:rPr>
          <w:rFonts w:ascii="Times New Roman" w:hAnsi="Times New Roman" w:cs="Times New Roman"/>
          <w:sz w:val="24"/>
          <w:szCs w:val="24"/>
        </w:rPr>
      </w:pPr>
      <w:r w:rsidRPr="007A1B5B">
        <w:rPr>
          <w:rFonts w:ascii="Times New Roman" w:hAnsi="Times New Roman" w:cs="Times New Roman"/>
          <w:b/>
          <w:bCs/>
          <w:sz w:val="24"/>
          <w:szCs w:val="24"/>
        </w:rPr>
        <w:lastRenderedPageBreak/>
        <w:t xml:space="preserve">Liu D, </w:t>
      </w:r>
      <w:proofErr w:type="spellStart"/>
      <w:r w:rsidRPr="007A1B5B">
        <w:rPr>
          <w:rFonts w:ascii="Times New Roman" w:hAnsi="Times New Roman" w:cs="Times New Roman"/>
          <w:b/>
          <w:bCs/>
          <w:sz w:val="24"/>
          <w:szCs w:val="24"/>
        </w:rPr>
        <w:t>Chiappe</w:t>
      </w:r>
      <w:proofErr w:type="spellEnd"/>
      <w:r w:rsidRPr="007A1B5B">
        <w:rPr>
          <w:rFonts w:ascii="Times New Roman" w:hAnsi="Times New Roman" w:cs="Times New Roman"/>
          <w:b/>
          <w:bCs/>
          <w:sz w:val="24"/>
          <w:szCs w:val="24"/>
        </w:rPr>
        <w:t xml:space="preserve"> LM, Zhang Y, Bell A, Meng Q, Ji Q, Wang X. 2014. </w:t>
      </w:r>
      <w:r w:rsidRPr="007A1B5B">
        <w:rPr>
          <w:rFonts w:ascii="Times New Roman" w:hAnsi="Times New Roman" w:cs="Times New Roman"/>
          <w:sz w:val="24"/>
          <w:szCs w:val="24"/>
        </w:rPr>
        <w:t xml:space="preserve">An advanced, new long-legged bird from the Early Cretaceous of the </w:t>
      </w:r>
      <w:proofErr w:type="spellStart"/>
      <w:r w:rsidRPr="007A1B5B">
        <w:rPr>
          <w:rFonts w:ascii="Times New Roman" w:hAnsi="Times New Roman" w:cs="Times New Roman"/>
          <w:sz w:val="24"/>
          <w:szCs w:val="24"/>
        </w:rPr>
        <w:t>Jehol</w:t>
      </w:r>
      <w:proofErr w:type="spellEnd"/>
      <w:r w:rsidRPr="007A1B5B">
        <w:rPr>
          <w:rFonts w:ascii="Times New Roman" w:hAnsi="Times New Roman" w:cs="Times New Roman"/>
          <w:sz w:val="24"/>
          <w:szCs w:val="24"/>
        </w:rPr>
        <w:t xml:space="preserve"> Group (northeastern China): insights into the temporal divergence of modern birds. </w:t>
      </w:r>
      <w:proofErr w:type="spellStart"/>
      <w:r w:rsidRPr="007A1B5B">
        <w:rPr>
          <w:rFonts w:ascii="Times New Roman" w:hAnsi="Times New Roman" w:cs="Times New Roman"/>
          <w:i/>
          <w:iCs/>
          <w:sz w:val="24"/>
          <w:szCs w:val="24"/>
        </w:rPr>
        <w:t>Zootaxa</w:t>
      </w:r>
      <w:proofErr w:type="spellEnd"/>
      <w:r w:rsidRPr="007A1B5B">
        <w:rPr>
          <w:rFonts w:ascii="Times New Roman" w:hAnsi="Times New Roman" w:cs="Times New Roman"/>
          <w:sz w:val="24"/>
          <w:szCs w:val="24"/>
        </w:rPr>
        <w:t>, </w:t>
      </w:r>
      <w:r w:rsidRPr="007A1B5B">
        <w:rPr>
          <w:rFonts w:ascii="Times New Roman" w:hAnsi="Times New Roman" w:cs="Times New Roman"/>
          <w:b/>
          <w:bCs/>
          <w:i/>
          <w:iCs/>
          <w:sz w:val="24"/>
          <w:szCs w:val="24"/>
        </w:rPr>
        <w:t>3884</w:t>
      </w:r>
      <w:r w:rsidRPr="007A1B5B">
        <w:rPr>
          <w:rFonts w:ascii="Times New Roman" w:hAnsi="Times New Roman" w:cs="Times New Roman"/>
          <w:b/>
          <w:bCs/>
          <w:sz w:val="24"/>
          <w:szCs w:val="24"/>
        </w:rPr>
        <w:t>(3),</w:t>
      </w:r>
      <w:r w:rsidRPr="007A1B5B">
        <w:rPr>
          <w:rFonts w:ascii="Times New Roman" w:hAnsi="Times New Roman" w:cs="Times New Roman"/>
          <w:sz w:val="24"/>
          <w:szCs w:val="24"/>
        </w:rPr>
        <w:t xml:space="preserve"> pp.253-266.</w:t>
      </w:r>
    </w:p>
    <w:p w14:paraId="57AF9003" w14:textId="77777777" w:rsidR="00002743" w:rsidRPr="007A1B5B" w:rsidRDefault="00002743" w:rsidP="00002743">
      <w:pPr>
        <w:spacing w:line="360" w:lineRule="auto"/>
        <w:ind w:left="720" w:hanging="720"/>
        <w:jc w:val="both"/>
        <w:rPr>
          <w:rFonts w:ascii="Times New Roman" w:hAnsi="Times New Roman" w:cs="Times New Roman"/>
          <w:sz w:val="24"/>
          <w:szCs w:val="24"/>
          <w:lang w:val="en-GB"/>
        </w:rPr>
      </w:pPr>
      <w:r w:rsidRPr="007A1B5B">
        <w:rPr>
          <w:rFonts w:ascii="Times New Roman" w:hAnsi="Times New Roman" w:cs="Times New Roman"/>
          <w:b/>
          <w:bCs/>
          <w:sz w:val="24"/>
          <w:szCs w:val="24"/>
        </w:rPr>
        <w:t xml:space="preserve">O'Connor JK. 2019. </w:t>
      </w:r>
      <w:r w:rsidRPr="007A1B5B">
        <w:rPr>
          <w:rFonts w:ascii="Times New Roman" w:hAnsi="Times New Roman" w:cs="Times New Roman"/>
          <w:sz w:val="24"/>
          <w:szCs w:val="24"/>
        </w:rPr>
        <w:t>The trophic habits of early birds. </w:t>
      </w:r>
      <w:proofErr w:type="spellStart"/>
      <w:r w:rsidRPr="007A1B5B">
        <w:rPr>
          <w:rFonts w:ascii="Times New Roman" w:hAnsi="Times New Roman" w:cs="Times New Roman"/>
          <w:i/>
          <w:iCs/>
          <w:sz w:val="24"/>
          <w:szCs w:val="24"/>
        </w:rPr>
        <w:t>Palaeogeography</w:t>
      </w:r>
      <w:proofErr w:type="spellEnd"/>
      <w:r w:rsidRPr="007A1B5B">
        <w:rPr>
          <w:rFonts w:ascii="Times New Roman" w:hAnsi="Times New Roman" w:cs="Times New Roman"/>
          <w:i/>
          <w:iCs/>
          <w:sz w:val="24"/>
          <w:szCs w:val="24"/>
        </w:rPr>
        <w:t xml:space="preserve">, palaeoclimatology, </w:t>
      </w:r>
      <w:proofErr w:type="spellStart"/>
      <w:r w:rsidRPr="007A1B5B">
        <w:rPr>
          <w:rFonts w:ascii="Times New Roman" w:hAnsi="Times New Roman" w:cs="Times New Roman"/>
          <w:i/>
          <w:iCs/>
          <w:sz w:val="24"/>
          <w:szCs w:val="24"/>
        </w:rPr>
        <w:t>palaeoecology</w:t>
      </w:r>
      <w:proofErr w:type="spellEnd"/>
      <w:r w:rsidRPr="007A1B5B">
        <w:rPr>
          <w:rFonts w:ascii="Times New Roman" w:hAnsi="Times New Roman" w:cs="Times New Roman"/>
          <w:sz w:val="24"/>
          <w:szCs w:val="24"/>
        </w:rPr>
        <w:t>, </w:t>
      </w:r>
      <w:r w:rsidRPr="007A1B5B">
        <w:rPr>
          <w:rFonts w:ascii="Times New Roman" w:hAnsi="Times New Roman" w:cs="Times New Roman"/>
          <w:b/>
          <w:bCs/>
          <w:i/>
          <w:iCs/>
          <w:sz w:val="24"/>
          <w:szCs w:val="24"/>
        </w:rPr>
        <w:t>513</w:t>
      </w:r>
      <w:r w:rsidRPr="007A1B5B">
        <w:rPr>
          <w:rFonts w:ascii="Times New Roman" w:hAnsi="Times New Roman" w:cs="Times New Roman"/>
          <w:sz w:val="24"/>
          <w:szCs w:val="24"/>
        </w:rPr>
        <w:t>, pp.178-195.</w:t>
      </w:r>
    </w:p>
    <w:p w14:paraId="2850F02B" w14:textId="4668605A" w:rsidR="002A23FB" w:rsidRPr="007A1B5B" w:rsidRDefault="002A23FB" w:rsidP="002A23FB">
      <w:pPr>
        <w:spacing w:line="360" w:lineRule="auto"/>
        <w:ind w:left="720" w:hanging="720"/>
        <w:jc w:val="both"/>
        <w:rPr>
          <w:rFonts w:ascii="Times New Roman" w:hAnsi="Times New Roman" w:cs="Times New Roman"/>
          <w:sz w:val="24"/>
          <w:szCs w:val="24"/>
          <w:lang w:val="en-GB"/>
        </w:rPr>
      </w:pPr>
      <w:r w:rsidRPr="007A1B5B">
        <w:rPr>
          <w:rFonts w:ascii="Times New Roman" w:hAnsi="Times New Roman" w:cs="Times New Roman"/>
          <w:b/>
          <w:bCs/>
          <w:sz w:val="24"/>
          <w:szCs w:val="24"/>
          <w:lang w:val="en-GB"/>
        </w:rPr>
        <w:t xml:space="preserve">O’Connor PM, Turner AH, </w:t>
      </w:r>
      <w:proofErr w:type="spellStart"/>
      <w:r w:rsidRPr="007A1B5B">
        <w:rPr>
          <w:rFonts w:ascii="Times New Roman" w:hAnsi="Times New Roman" w:cs="Times New Roman"/>
          <w:b/>
          <w:bCs/>
          <w:sz w:val="24"/>
          <w:szCs w:val="24"/>
          <w:lang w:val="en-GB"/>
        </w:rPr>
        <w:t>Groenke</w:t>
      </w:r>
      <w:proofErr w:type="spellEnd"/>
      <w:r w:rsidRPr="007A1B5B">
        <w:rPr>
          <w:rFonts w:ascii="Times New Roman" w:hAnsi="Times New Roman" w:cs="Times New Roman"/>
          <w:b/>
          <w:bCs/>
          <w:sz w:val="24"/>
          <w:szCs w:val="24"/>
          <w:lang w:val="en-GB"/>
        </w:rPr>
        <w:t xml:space="preserve"> JR, Felice RN, Rogers RR, Krause DW, </w:t>
      </w:r>
      <w:proofErr w:type="spellStart"/>
      <w:r w:rsidRPr="007A1B5B">
        <w:rPr>
          <w:rFonts w:ascii="Times New Roman" w:hAnsi="Times New Roman" w:cs="Times New Roman"/>
          <w:b/>
          <w:bCs/>
          <w:sz w:val="24"/>
          <w:szCs w:val="24"/>
          <w:lang w:val="en-GB"/>
        </w:rPr>
        <w:t>Rahantarisoa</w:t>
      </w:r>
      <w:proofErr w:type="spellEnd"/>
      <w:r w:rsidRPr="007A1B5B">
        <w:rPr>
          <w:rFonts w:ascii="Times New Roman" w:hAnsi="Times New Roman" w:cs="Times New Roman"/>
          <w:b/>
          <w:bCs/>
          <w:sz w:val="24"/>
          <w:szCs w:val="24"/>
          <w:lang w:val="en-GB"/>
        </w:rPr>
        <w:t xml:space="preserve"> LJ. 2020. </w:t>
      </w:r>
      <w:r w:rsidRPr="007A1B5B">
        <w:rPr>
          <w:rFonts w:ascii="Times New Roman" w:hAnsi="Times New Roman" w:cs="Times New Roman"/>
          <w:sz w:val="24"/>
          <w:szCs w:val="24"/>
          <w:lang w:val="en-GB"/>
        </w:rPr>
        <w:t xml:space="preserve">Late Cretaceous bird from Madagascar reveals unique development of beaks. </w:t>
      </w:r>
      <w:r w:rsidRPr="007A1B5B">
        <w:rPr>
          <w:rFonts w:ascii="Times New Roman" w:hAnsi="Times New Roman" w:cs="Times New Roman"/>
          <w:i/>
          <w:iCs/>
          <w:sz w:val="24"/>
          <w:szCs w:val="24"/>
          <w:lang w:val="en-GB"/>
        </w:rPr>
        <w:t xml:space="preserve">Nature, </w:t>
      </w:r>
      <w:r w:rsidRPr="007A1B5B">
        <w:rPr>
          <w:rFonts w:ascii="Times New Roman" w:hAnsi="Times New Roman" w:cs="Times New Roman"/>
          <w:b/>
          <w:bCs/>
          <w:i/>
          <w:iCs/>
          <w:sz w:val="24"/>
          <w:szCs w:val="24"/>
          <w:lang w:val="en-GB"/>
        </w:rPr>
        <w:t>588(7837),</w:t>
      </w:r>
      <w:r w:rsidRPr="007A1B5B">
        <w:rPr>
          <w:rFonts w:ascii="Times New Roman" w:hAnsi="Times New Roman" w:cs="Times New Roman"/>
          <w:i/>
          <w:iCs/>
          <w:sz w:val="24"/>
          <w:szCs w:val="24"/>
          <w:lang w:val="en-GB"/>
        </w:rPr>
        <w:t xml:space="preserve"> pp.272-276. </w:t>
      </w:r>
      <w:proofErr w:type="spellStart"/>
      <w:r w:rsidRPr="007A1B5B">
        <w:rPr>
          <w:rFonts w:ascii="Times New Roman" w:hAnsi="Times New Roman" w:cs="Times New Roman"/>
          <w:sz w:val="24"/>
          <w:szCs w:val="24"/>
          <w:lang w:val="en-GB"/>
        </w:rPr>
        <w:t>doi</w:t>
      </w:r>
      <w:proofErr w:type="spellEnd"/>
      <w:r w:rsidRPr="007A1B5B">
        <w:rPr>
          <w:rFonts w:ascii="Times New Roman" w:hAnsi="Times New Roman" w:cs="Times New Roman"/>
          <w:sz w:val="24"/>
          <w:szCs w:val="24"/>
          <w:lang w:val="en-GB"/>
        </w:rPr>
        <w:t>: 10.1038/s41586-020-2945-x</w:t>
      </w:r>
    </w:p>
    <w:p w14:paraId="2D4525E7" w14:textId="23FEA4F0" w:rsidR="00CE69B2" w:rsidRPr="007A1B5B" w:rsidRDefault="00CE69B2" w:rsidP="00CE69B2">
      <w:pPr>
        <w:spacing w:line="360" w:lineRule="auto"/>
        <w:ind w:left="720" w:hanging="720"/>
        <w:rPr>
          <w:rFonts w:ascii="Times New Roman" w:hAnsi="Times New Roman" w:cs="Times New Roman"/>
          <w:sz w:val="24"/>
          <w:szCs w:val="24"/>
        </w:rPr>
      </w:pPr>
      <w:r w:rsidRPr="007A1B5B">
        <w:rPr>
          <w:rFonts w:ascii="Times New Roman" w:hAnsi="Times New Roman" w:cs="Times New Roman"/>
          <w:b/>
          <w:bCs/>
          <w:sz w:val="24"/>
          <w:szCs w:val="24"/>
          <w:lang w:val="es-ES"/>
        </w:rPr>
        <w:t xml:space="preserve">Torres CR, </w:t>
      </w:r>
      <w:proofErr w:type="spellStart"/>
      <w:r w:rsidRPr="007A1B5B">
        <w:rPr>
          <w:rFonts w:ascii="Times New Roman" w:hAnsi="Times New Roman" w:cs="Times New Roman"/>
          <w:b/>
          <w:bCs/>
          <w:sz w:val="24"/>
          <w:szCs w:val="24"/>
          <w:lang w:val="es-ES"/>
        </w:rPr>
        <w:t>Norell</w:t>
      </w:r>
      <w:proofErr w:type="spellEnd"/>
      <w:r w:rsidRPr="007A1B5B">
        <w:rPr>
          <w:rFonts w:ascii="Times New Roman" w:hAnsi="Times New Roman" w:cs="Times New Roman"/>
          <w:b/>
          <w:bCs/>
          <w:sz w:val="24"/>
          <w:szCs w:val="24"/>
          <w:lang w:val="es-ES"/>
        </w:rPr>
        <w:t xml:space="preserve"> MA, Clarke JA. 2021. </w:t>
      </w:r>
      <w:r w:rsidRPr="007A1B5B">
        <w:rPr>
          <w:rFonts w:ascii="Times New Roman" w:hAnsi="Times New Roman" w:cs="Times New Roman"/>
          <w:sz w:val="24"/>
          <w:szCs w:val="24"/>
        </w:rPr>
        <w:t xml:space="preserve">Bird neurocranial and body mass evolution across the end-Cretaceous mass extinction: The avian brain shape left other dinosaurs behind. </w:t>
      </w:r>
      <w:r w:rsidRPr="007A1B5B">
        <w:rPr>
          <w:rFonts w:ascii="Times New Roman" w:hAnsi="Times New Roman" w:cs="Times New Roman"/>
          <w:i/>
          <w:iCs/>
          <w:sz w:val="24"/>
          <w:szCs w:val="24"/>
        </w:rPr>
        <w:t xml:space="preserve">Science Advances </w:t>
      </w:r>
      <w:r w:rsidRPr="007A1B5B">
        <w:rPr>
          <w:rFonts w:ascii="Times New Roman" w:hAnsi="Times New Roman" w:cs="Times New Roman"/>
          <w:b/>
          <w:bCs/>
          <w:sz w:val="24"/>
          <w:szCs w:val="24"/>
        </w:rPr>
        <w:t>7(31)</w:t>
      </w:r>
      <w:r w:rsidRPr="007A1B5B">
        <w:rPr>
          <w:rFonts w:ascii="Times New Roman" w:hAnsi="Times New Roman" w:cs="Times New Roman"/>
          <w:sz w:val="24"/>
          <w:szCs w:val="24"/>
        </w:rPr>
        <w:t>: eabg7099 DOI: 10.1126/</w:t>
      </w:r>
      <w:proofErr w:type="gramStart"/>
      <w:r w:rsidRPr="007A1B5B">
        <w:rPr>
          <w:rFonts w:ascii="Times New Roman" w:hAnsi="Times New Roman" w:cs="Times New Roman"/>
          <w:sz w:val="24"/>
          <w:szCs w:val="24"/>
        </w:rPr>
        <w:t>sciadv.abg</w:t>
      </w:r>
      <w:proofErr w:type="gramEnd"/>
      <w:r w:rsidRPr="007A1B5B">
        <w:rPr>
          <w:rFonts w:ascii="Times New Roman" w:hAnsi="Times New Roman" w:cs="Times New Roman"/>
          <w:sz w:val="24"/>
          <w:szCs w:val="24"/>
        </w:rPr>
        <w:t>7099.</w:t>
      </w:r>
    </w:p>
    <w:p w14:paraId="4DDE45FD" w14:textId="77777777" w:rsidR="00E64465" w:rsidRPr="007A1B5B" w:rsidRDefault="00E64465" w:rsidP="00E64465">
      <w:pPr>
        <w:spacing w:line="360" w:lineRule="auto"/>
        <w:ind w:left="720" w:hanging="720"/>
        <w:jc w:val="both"/>
        <w:rPr>
          <w:rFonts w:ascii="Times New Roman" w:hAnsi="Times New Roman" w:cs="Times New Roman"/>
          <w:sz w:val="24"/>
          <w:szCs w:val="24"/>
          <w:lang w:val="en-GB"/>
        </w:rPr>
      </w:pPr>
      <w:r w:rsidRPr="0049797C">
        <w:rPr>
          <w:rFonts w:ascii="Times New Roman" w:hAnsi="Times New Roman" w:cs="Times New Roman"/>
          <w:b/>
          <w:bCs/>
          <w:sz w:val="24"/>
          <w:szCs w:val="24"/>
          <w:lang w:val="en-GB"/>
        </w:rPr>
        <w:t xml:space="preserve">Wang M, Zhou Z. 2020. </w:t>
      </w:r>
      <w:r w:rsidRPr="007A1B5B">
        <w:rPr>
          <w:rFonts w:ascii="Times New Roman" w:hAnsi="Times New Roman" w:cs="Times New Roman"/>
          <w:sz w:val="24"/>
          <w:szCs w:val="24"/>
          <w:lang w:val="en-GB"/>
        </w:rPr>
        <w:t xml:space="preserve">Anatomy of a new specimen of </w:t>
      </w:r>
      <w:proofErr w:type="spellStart"/>
      <w:r w:rsidRPr="007A1B5B">
        <w:rPr>
          <w:rFonts w:ascii="Times New Roman" w:hAnsi="Times New Roman" w:cs="Times New Roman"/>
          <w:i/>
          <w:iCs/>
          <w:sz w:val="24"/>
          <w:szCs w:val="24"/>
          <w:lang w:val="en-GB"/>
        </w:rPr>
        <w:t>Piscivorenantiornis</w:t>
      </w:r>
      <w:proofErr w:type="spellEnd"/>
      <w:r w:rsidRPr="007A1B5B">
        <w:rPr>
          <w:rFonts w:ascii="Times New Roman" w:hAnsi="Times New Roman" w:cs="Times New Roman"/>
          <w:i/>
          <w:iCs/>
          <w:sz w:val="24"/>
          <w:szCs w:val="24"/>
          <w:lang w:val="en-GB"/>
        </w:rPr>
        <w:t xml:space="preserve"> </w:t>
      </w:r>
      <w:proofErr w:type="spellStart"/>
      <w:r w:rsidRPr="007A1B5B">
        <w:rPr>
          <w:rFonts w:ascii="Times New Roman" w:hAnsi="Times New Roman" w:cs="Times New Roman"/>
          <w:i/>
          <w:iCs/>
          <w:sz w:val="24"/>
          <w:szCs w:val="24"/>
          <w:lang w:val="en-GB"/>
        </w:rPr>
        <w:t>inusitatus</w:t>
      </w:r>
      <w:proofErr w:type="spellEnd"/>
      <w:r w:rsidRPr="007A1B5B">
        <w:rPr>
          <w:rFonts w:ascii="Times New Roman" w:hAnsi="Times New Roman" w:cs="Times New Roman"/>
          <w:sz w:val="24"/>
          <w:szCs w:val="24"/>
          <w:lang w:val="en-GB"/>
        </w:rPr>
        <w:t xml:space="preserve"> (Aves: </w:t>
      </w:r>
      <w:proofErr w:type="spellStart"/>
      <w:r w:rsidRPr="007A1B5B">
        <w:rPr>
          <w:rFonts w:ascii="Times New Roman" w:hAnsi="Times New Roman" w:cs="Times New Roman"/>
          <w:sz w:val="24"/>
          <w:szCs w:val="24"/>
          <w:lang w:val="en-GB"/>
        </w:rPr>
        <w:t>Enantiornithes</w:t>
      </w:r>
      <w:proofErr w:type="spellEnd"/>
      <w:r w:rsidRPr="007A1B5B">
        <w:rPr>
          <w:rFonts w:ascii="Times New Roman" w:hAnsi="Times New Roman" w:cs="Times New Roman"/>
          <w:sz w:val="24"/>
          <w:szCs w:val="24"/>
          <w:lang w:val="en-GB"/>
        </w:rPr>
        <w:t xml:space="preserve">) from the Lower Cretaceous </w:t>
      </w:r>
      <w:proofErr w:type="spellStart"/>
      <w:r w:rsidRPr="007A1B5B">
        <w:rPr>
          <w:rFonts w:ascii="Times New Roman" w:hAnsi="Times New Roman" w:cs="Times New Roman"/>
          <w:sz w:val="24"/>
          <w:szCs w:val="24"/>
          <w:lang w:val="en-GB"/>
        </w:rPr>
        <w:t>Jehol</w:t>
      </w:r>
      <w:proofErr w:type="spellEnd"/>
      <w:r w:rsidRPr="007A1B5B">
        <w:rPr>
          <w:rFonts w:ascii="Times New Roman" w:hAnsi="Times New Roman" w:cs="Times New Roman"/>
          <w:sz w:val="24"/>
          <w:szCs w:val="24"/>
          <w:lang w:val="en-GB"/>
        </w:rPr>
        <w:t xml:space="preserve"> Biota. </w:t>
      </w:r>
      <w:r w:rsidRPr="007A1B5B">
        <w:rPr>
          <w:rFonts w:ascii="Times New Roman" w:hAnsi="Times New Roman" w:cs="Times New Roman"/>
          <w:i/>
          <w:iCs/>
          <w:sz w:val="24"/>
          <w:szCs w:val="24"/>
          <w:lang w:val="en-GB"/>
        </w:rPr>
        <w:t xml:space="preserve">Journal of Vertebrate </w:t>
      </w:r>
      <w:proofErr w:type="spellStart"/>
      <w:r w:rsidRPr="007A1B5B">
        <w:rPr>
          <w:rFonts w:ascii="Times New Roman" w:hAnsi="Times New Roman" w:cs="Times New Roman"/>
          <w:i/>
          <w:iCs/>
          <w:sz w:val="24"/>
          <w:szCs w:val="24"/>
          <w:lang w:val="en-GB"/>
        </w:rPr>
        <w:t>Paleontology</w:t>
      </w:r>
      <w:proofErr w:type="spellEnd"/>
      <w:r w:rsidRPr="007A1B5B">
        <w:rPr>
          <w:rFonts w:ascii="Times New Roman" w:hAnsi="Times New Roman" w:cs="Times New Roman"/>
          <w:sz w:val="24"/>
          <w:szCs w:val="24"/>
          <w:lang w:val="en-GB"/>
        </w:rPr>
        <w:t xml:space="preserve"> Journal of Vertebrate </w:t>
      </w:r>
      <w:proofErr w:type="spellStart"/>
      <w:r w:rsidRPr="007A1B5B">
        <w:rPr>
          <w:rFonts w:ascii="Times New Roman" w:hAnsi="Times New Roman" w:cs="Times New Roman"/>
          <w:sz w:val="24"/>
          <w:szCs w:val="24"/>
          <w:lang w:val="en-GB"/>
        </w:rPr>
        <w:t>Paleontology</w:t>
      </w:r>
      <w:proofErr w:type="spellEnd"/>
      <w:r w:rsidRPr="007A1B5B">
        <w:rPr>
          <w:rFonts w:ascii="Times New Roman" w:hAnsi="Times New Roman" w:cs="Times New Roman"/>
          <w:sz w:val="24"/>
          <w:szCs w:val="24"/>
          <w:lang w:val="en-GB"/>
        </w:rPr>
        <w:t xml:space="preserve">, </w:t>
      </w:r>
      <w:r w:rsidRPr="007A1B5B">
        <w:rPr>
          <w:rFonts w:ascii="Times New Roman" w:hAnsi="Times New Roman" w:cs="Times New Roman"/>
          <w:b/>
          <w:bCs/>
          <w:sz w:val="24"/>
          <w:szCs w:val="24"/>
          <w:lang w:val="en-GB"/>
        </w:rPr>
        <w:t>40(3)</w:t>
      </w:r>
      <w:r w:rsidRPr="007A1B5B">
        <w:rPr>
          <w:rFonts w:ascii="Times New Roman" w:hAnsi="Times New Roman" w:cs="Times New Roman"/>
          <w:sz w:val="24"/>
          <w:szCs w:val="24"/>
          <w:lang w:val="en-GB"/>
        </w:rPr>
        <w:t xml:space="preserve">, p.e1783278. </w:t>
      </w:r>
      <w:proofErr w:type="spellStart"/>
      <w:r w:rsidRPr="007A1B5B">
        <w:rPr>
          <w:rFonts w:ascii="Times New Roman" w:hAnsi="Times New Roman" w:cs="Times New Roman"/>
          <w:sz w:val="24"/>
          <w:szCs w:val="24"/>
          <w:lang w:val="en-GB"/>
        </w:rPr>
        <w:t>doi</w:t>
      </w:r>
      <w:proofErr w:type="spellEnd"/>
      <w:r w:rsidRPr="007A1B5B">
        <w:rPr>
          <w:rFonts w:ascii="Times New Roman" w:hAnsi="Times New Roman" w:cs="Times New Roman"/>
          <w:sz w:val="24"/>
          <w:szCs w:val="24"/>
          <w:lang w:val="en-GB"/>
        </w:rPr>
        <w:t>: 10.1080/02724634.2020.1783278</w:t>
      </w:r>
    </w:p>
    <w:p w14:paraId="69B0DA7B" w14:textId="77777777" w:rsidR="006806F8" w:rsidRPr="007A1B5B" w:rsidRDefault="006806F8" w:rsidP="006806F8">
      <w:pPr>
        <w:spacing w:line="360" w:lineRule="auto"/>
        <w:ind w:left="720" w:hanging="720"/>
        <w:jc w:val="both"/>
        <w:rPr>
          <w:rFonts w:ascii="Times New Roman" w:hAnsi="Times New Roman" w:cs="Times New Roman"/>
          <w:b/>
          <w:bCs/>
          <w:sz w:val="24"/>
          <w:szCs w:val="24"/>
          <w:lang w:val="en-GB"/>
        </w:rPr>
      </w:pPr>
      <w:r w:rsidRPr="007A1B5B">
        <w:rPr>
          <w:rFonts w:ascii="Times New Roman" w:hAnsi="Times New Roman" w:cs="Times New Roman"/>
          <w:b/>
          <w:bCs/>
          <w:sz w:val="24"/>
          <w:szCs w:val="24"/>
          <w:lang w:val="nl-NL"/>
        </w:rPr>
        <w:t xml:space="preserve">Wang M, Zhou Z, Zhou S. 2016. </w:t>
      </w:r>
      <w:r w:rsidRPr="007A1B5B">
        <w:rPr>
          <w:rFonts w:ascii="Times New Roman" w:hAnsi="Times New Roman" w:cs="Times New Roman"/>
          <w:sz w:val="24"/>
          <w:szCs w:val="24"/>
        </w:rPr>
        <w:t xml:space="preserve">A new basal ornithuromorph bird (Aves: </w:t>
      </w:r>
      <w:proofErr w:type="spellStart"/>
      <w:r w:rsidRPr="007A1B5B">
        <w:rPr>
          <w:rFonts w:ascii="Times New Roman" w:hAnsi="Times New Roman" w:cs="Times New Roman"/>
          <w:sz w:val="24"/>
          <w:szCs w:val="24"/>
        </w:rPr>
        <w:t>Ornithothoraces</w:t>
      </w:r>
      <w:proofErr w:type="spellEnd"/>
      <w:r w:rsidRPr="007A1B5B">
        <w:rPr>
          <w:rFonts w:ascii="Times New Roman" w:hAnsi="Times New Roman" w:cs="Times New Roman"/>
          <w:sz w:val="24"/>
          <w:szCs w:val="24"/>
        </w:rPr>
        <w:t xml:space="preserve">) from the Early Cretaceous of China with implication for morphology of early </w:t>
      </w:r>
      <w:proofErr w:type="spellStart"/>
      <w:r w:rsidRPr="007A1B5B">
        <w:rPr>
          <w:rFonts w:ascii="Times New Roman" w:hAnsi="Times New Roman" w:cs="Times New Roman"/>
          <w:sz w:val="24"/>
          <w:szCs w:val="24"/>
        </w:rPr>
        <w:t>Ornithuromorpha</w:t>
      </w:r>
      <w:proofErr w:type="spellEnd"/>
      <w:r w:rsidRPr="007A1B5B">
        <w:rPr>
          <w:rFonts w:ascii="Times New Roman" w:hAnsi="Times New Roman" w:cs="Times New Roman"/>
          <w:sz w:val="24"/>
          <w:szCs w:val="24"/>
        </w:rPr>
        <w:t>. </w:t>
      </w:r>
      <w:r w:rsidRPr="007A1B5B">
        <w:rPr>
          <w:rFonts w:ascii="Times New Roman" w:hAnsi="Times New Roman" w:cs="Times New Roman"/>
          <w:i/>
          <w:iCs/>
          <w:sz w:val="24"/>
          <w:szCs w:val="24"/>
        </w:rPr>
        <w:t>Zoological Journal of the Linnean Society</w:t>
      </w:r>
      <w:r w:rsidRPr="007A1B5B">
        <w:rPr>
          <w:rFonts w:ascii="Times New Roman" w:hAnsi="Times New Roman" w:cs="Times New Roman"/>
          <w:sz w:val="24"/>
          <w:szCs w:val="24"/>
        </w:rPr>
        <w:t>, </w:t>
      </w:r>
      <w:r w:rsidRPr="007A1B5B">
        <w:rPr>
          <w:rFonts w:ascii="Times New Roman" w:hAnsi="Times New Roman" w:cs="Times New Roman"/>
          <w:b/>
          <w:bCs/>
          <w:i/>
          <w:iCs/>
          <w:sz w:val="24"/>
          <w:szCs w:val="24"/>
        </w:rPr>
        <w:t>176</w:t>
      </w:r>
      <w:r w:rsidRPr="007A1B5B">
        <w:rPr>
          <w:rFonts w:ascii="Times New Roman" w:hAnsi="Times New Roman" w:cs="Times New Roman"/>
          <w:b/>
          <w:bCs/>
          <w:sz w:val="24"/>
          <w:szCs w:val="24"/>
        </w:rPr>
        <w:t>(1)</w:t>
      </w:r>
      <w:r w:rsidRPr="007A1B5B">
        <w:rPr>
          <w:rFonts w:ascii="Times New Roman" w:hAnsi="Times New Roman" w:cs="Times New Roman"/>
          <w:sz w:val="24"/>
          <w:szCs w:val="24"/>
        </w:rPr>
        <w:t>, pp.207-223.</w:t>
      </w:r>
    </w:p>
    <w:p w14:paraId="7221ED99" w14:textId="77777777" w:rsidR="00F879EC" w:rsidRPr="007A1B5B" w:rsidRDefault="00F879EC" w:rsidP="00F879EC">
      <w:pPr>
        <w:spacing w:line="360" w:lineRule="auto"/>
        <w:ind w:left="720" w:hanging="720"/>
        <w:jc w:val="both"/>
        <w:rPr>
          <w:rFonts w:ascii="Times New Roman" w:hAnsi="Times New Roman" w:cs="Times New Roman"/>
          <w:sz w:val="24"/>
          <w:szCs w:val="24"/>
          <w:lang w:val="en-GB"/>
        </w:rPr>
      </w:pPr>
      <w:r w:rsidRPr="007A1B5B">
        <w:rPr>
          <w:rFonts w:ascii="Times New Roman" w:hAnsi="Times New Roman" w:cs="Times New Roman"/>
          <w:b/>
          <w:bCs/>
          <w:sz w:val="24"/>
          <w:szCs w:val="24"/>
          <w:lang w:val="en-GB"/>
        </w:rPr>
        <w:t xml:space="preserve">Wang M, O’Connor JK, Pan Y, Zhou Z. 2017. </w:t>
      </w:r>
      <w:r w:rsidRPr="007A1B5B">
        <w:rPr>
          <w:rFonts w:ascii="Times New Roman" w:hAnsi="Times New Roman" w:cs="Times New Roman"/>
          <w:sz w:val="24"/>
          <w:szCs w:val="24"/>
          <w:lang w:val="en-GB"/>
        </w:rPr>
        <w:t xml:space="preserve">A bizarre Early Cretaceous enantiornithine bird with unique </w:t>
      </w:r>
      <w:proofErr w:type="spellStart"/>
      <w:r w:rsidRPr="007A1B5B">
        <w:rPr>
          <w:rFonts w:ascii="Times New Roman" w:hAnsi="Times New Roman" w:cs="Times New Roman"/>
          <w:sz w:val="24"/>
          <w:szCs w:val="24"/>
          <w:lang w:val="en-GB"/>
        </w:rPr>
        <w:t>crural</w:t>
      </w:r>
      <w:proofErr w:type="spellEnd"/>
      <w:r w:rsidRPr="007A1B5B">
        <w:rPr>
          <w:rFonts w:ascii="Times New Roman" w:hAnsi="Times New Roman" w:cs="Times New Roman"/>
          <w:sz w:val="24"/>
          <w:szCs w:val="24"/>
          <w:lang w:val="en-GB"/>
        </w:rPr>
        <w:t xml:space="preserve"> feathers and an ornithuromorph plough-shaped pygostyle. </w:t>
      </w:r>
      <w:r w:rsidRPr="007A1B5B">
        <w:rPr>
          <w:rFonts w:ascii="Times New Roman" w:hAnsi="Times New Roman" w:cs="Times New Roman"/>
          <w:i/>
          <w:iCs/>
          <w:sz w:val="24"/>
          <w:szCs w:val="24"/>
          <w:lang w:val="en-GB"/>
        </w:rPr>
        <w:t>Nature Communications</w:t>
      </w:r>
      <w:r w:rsidRPr="007A1B5B">
        <w:rPr>
          <w:rFonts w:ascii="Times New Roman" w:hAnsi="Times New Roman" w:cs="Times New Roman"/>
          <w:sz w:val="24"/>
          <w:szCs w:val="24"/>
          <w:lang w:val="en-GB"/>
        </w:rPr>
        <w:t xml:space="preserve"> </w:t>
      </w:r>
      <w:r w:rsidRPr="007A1B5B">
        <w:rPr>
          <w:rFonts w:ascii="Times New Roman" w:hAnsi="Times New Roman" w:cs="Times New Roman"/>
          <w:b/>
          <w:bCs/>
          <w:sz w:val="24"/>
          <w:szCs w:val="24"/>
          <w:lang w:val="en-GB"/>
        </w:rPr>
        <w:t>8</w:t>
      </w:r>
      <w:r w:rsidRPr="007A1B5B">
        <w:rPr>
          <w:rFonts w:ascii="Times New Roman" w:hAnsi="Times New Roman" w:cs="Times New Roman"/>
          <w:sz w:val="24"/>
          <w:szCs w:val="24"/>
          <w:lang w:val="en-GB"/>
        </w:rPr>
        <w:t xml:space="preserve">: 14141. </w:t>
      </w:r>
      <w:proofErr w:type="spellStart"/>
      <w:r w:rsidRPr="007A1B5B">
        <w:rPr>
          <w:rFonts w:ascii="Times New Roman" w:hAnsi="Times New Roman" w:cs="Times New Roman"/>
          <w:sz w:val="24"/>
          <w:szCs w:val="24"/>
          <w:lang w:val="en-GB"/>
        </w:rPr>
        <w:t>doi</w:t>
      </w:r>
      <w:proofErr w:type="spellEnd"/>
      <w:r w:rsidRPr="007A1B5B">
        <w:rPr>
          <w:rFonts w:ascii="Times New Roman" w:hAnsi="Times New Roman" w:cs="Times New Roman"/>
          <w:sz w:val="24"/>
          <w:szCs w:val="24"/>
          <w:lang w:val="en-GB"/>
        </w:rPr>
        <w:t>: 10.1038/ncomms14141</w:t>
      </w:r>
    </w:p>
    <w:p w14:paraId="3EACABA6" w14:textId="77777777" w:rsidR="00983CCA" w:rsidRPr="007A1B5B" w:rsidRDefault="00983CCA" w:rsidP="00983CCA">
      <w:pPr>
        <w:spacing w:line="360" w:lineRule="auto"/>
        <w:ind w:left="720" w:hanging="720"/>
        <w:jc w:val="both"/>
        <w:rPr>
          <w:rFonts w:ascii="Times New Roman" w:hAnsi="Times New Roman" w:cs="Times New Roman"/>
          <w:sz w:val="24"/>
          <w:szCs w:val="24"/>
        </w:rPr>
      </w:pPr>
      <w:r w:rsidRPr="007A1B5B">
        <w:rPr>
          <w:rFonts w:ascii="Times New Roman" w:hAnsi="Times New Roman" w:cs="Times New Roman"/>
          <w:b/>
          <w:bCs/>
          <w:sz w:val="24"/>
          <w:szCs w:val="24"/>
        </w:rPr>
        <w:t xml:space="preserve">Wang X, Huang J, Hu Y, Liu X, </w:t>
      </w:r>
      <w:proofErr w:type="spellStart"/>
      <w:r w:rsidRPr="007A1B5B">
        <w:rPr>
          <w:rFonts w:ascii="Times New Roman" w:hAnsi="Times New Roman" w:cs="Times New Roman"/>
          <w:b/>
          <w:bCs/>
          <w:sz w:val="24"/>
          <w:szCs w:val="24"/>
        </w:rPr>
        <w:t>Peteya</w:t>
      </w:r>
      <w:proofErr w:type="spellEnd"/>
      <w:r w:rsidRPr="007A1B5B">
        <w:rPr>
          <w:rFonts w:ascii="Times New Roman" w:hAnsi="Times New Roman" w:cs="Times New Roman"/>
          <w:b/>
          <w:bCs/>
          <w:sz w:val="24"/>
          <w:szCs w:val="24"/>
        </w:rPr>
        <w:t xml:space="preserve"> J, Clarke JA. 2018.</w:t>
      </w:r>
      <w:r w:rsidRPr="007A1B5B">
        <w:rPr>
          <w:rFonts w:ascii="Times New Roman" w:hAnsi="Times New Roman" w:cs="Times New Roman"/>
          <w:sz w:val="24"/>
          <w:szCs w:val="24"/>
        </w:rPr>
        <w:t xml:space="preserve"> The earliest evidence for a supraorbital salt gland in dinosaurs in new Early Cretaceous ornithurines. </w:t>
      </w:r>
      <w:r w:rsidRPr="007A1B5B">
        <w:rPr>
          <w:rFonts w:ascii="Times New Roman" w:hAnsi="Times New Roman" w:cs="Times New Roman"/>
          <w:i/>
          <w:iCs/>
          <w:sz w:val="24"/>
          <w:szCs w:val="24"/>
        </w:rPr>
        <w:t>Scientific reports</w:t>
      </w:r>
      <w:r w:rsidRPr="007A1B5B">
        <w:rPr>
          <w:rFonts w:ascii="Times New Roman" w:hAnsi="Times New Roman" w:cs="Times New Roman"/>
          <w:sz w:val="24"/>
          <w:szCs w:val="24"/>
        </w:rPr>
        <w:t>, 8(1), pp.1-12.</w:t>
      </w:r>
    </w:p>
    <w:p w14:paraId="70559C46" w14:textId="77777777" w:rsidR="00167ACC" w:rsidRPr="007A1B5B" w:rsidRDefault="00167ACC" w:rsidP="00167ACC">
      <w:pPr>
        <w:spacing w:line="360" w:lineRule="auto"/>
        <w:ind w:left="720" w:hanging="720"/>
        <w:jc w:val="both"/>
        <w:rPr>
          <w:rFonts w:ascii="Times New Roman" w:hAnsi="Times New Roman" w:cs="Times New Roman"/>
          <w:sz w:val="24"/>
          <w:szCs w:val="24"/>
          <w:lang w:val="en-GB"/>
        </w:rPr>
      </w:pPr>
      <w:r w:rsidRPr="007A1B5B">
        <w:rPr>
          <w:rFonts w:ascii="Times New Roman" w:hAnsi="Times New Roman" w:cs="Times New Roman"/>
          <w:b/>
          <w:bCs/>
          <w:sz w:val="24"/>
          <w:szCs w:val="24"/>
          <w:lang w:val="en-GB"/>
        </w:rPr>
        <w:t>Wang M, Li Z, Liu Q, Zhou Z. 2020.</w:t>
      </w:r>
      <w:r w:rsidRPr="007A1B5B">
        <w:rPr>
          <w:rFonts w:ascii="Times New Roman" w:hAnsi="Times New Roman" w:cs="Times New Roman"/>
          <w:sz w:val="24"/>
          <w:szCs w:val="24"/>
          <w:lang w:val="en-GB"/>
        </w:rPr>
        <w:t xml:space="preserve"> Two new Early Cretaceous ornithuromorph birds provide insights into the taxonomy and divergence of </w:t>
      </w:r>
      <w:proofErr w:type="spellStart"/>
      <w:r w:rsidRPr="007A1B5B">
        <w:rPr>
          <w:rFonts w:ascii="Times New Roman" w:hAnsi="Times New Roman" w:cs="Times New Roman"/>
          <w:sz w:val="24"/>
          <w:szCs w:val="24"/>
          <w:lang w:val="en-GB"/>
        </w:rPr>
        <w:t>Yanornithidae</w:t>
      </w:r>
      <w:proofErr w:type="spellEnd"/>
      <w:r w:rsidRPr="007A1B5B">
        <w:rPr>
          <w:rFonts w:ascii="Times New Roman" w:hAnsi="Times New Roman" w:cs="Times New Roman"/>
          <w:sz w:val="24"/>
          <w:szCs w:val="24"/>
          <w:lang w:val="en-GB"/>
        </w:rPr>
        <w:t xml:space="preserve"> (Aves: </w:t>
      </w:r>
      <w:proofErr w:type="spellStart"/>
      <w:r w:rsidRPr="007A1B5B">
        <w:rPr>
          <w:rFonts w:ascii="Times New Roman" w:hAnsi="Times New Roman" w:cs="Times New Roman"/>
          <w:sz w:val="24"/>
          <w:szCs w:val="24"/>
          <w:lang w:val="en-GB"/>
        </w:rPr>
        <w:t>Ornithothoraces</w:t>
      </w:r>
      <w:proofErr w:type="spellEnd"/>
      <w:r w:rsidRPr="007A1B5B">
        <w:rPr>
          <w:rFonts w:ascii="Times New Roman" w:hAnsi="Times New Roman" w:cs="Times New Roman"/>
          <w:sz w:val="24"/>
          <w:szCs w:val="24"/>
          <w:lang w:val="en-GB"/>
        </w:rPr>
        <w:t xml:space="preserve">). </w:t>
      </w:r>
      <w:r w:rsidRPr="007A1B5B">
        <w:rPr>
          <w:rFonts w:ascii="Times New Roman" w:hAnsi="Times New Roman" w:cs="Times New Roman"/>
          <w:i/>
          <w:iCs/>
          <w:sz w:val="24"/>
          <w:szCs w:val="24"/>
          <w:lang w:val="en-GB"/>
        </w:rPr>
        <w:t>Journal of Systematic Palaeontology</w:t>
      </w:r>
      <w:r w:rsidRPr="007A1B5B">
        <w:rPr>
          <w:rFonts w:ascii="Times New Roman" w:hAnsi="Times New Roman" w:cs="Times New Roman"/>
          <w:sz w:val="24"/>
          <w:szCs w:val="24"/>
          <w:lang w:val="en-GB"/>
        </w:rPr>
        <w:t>,</w:t>
      </w:r>
      <w:r w:rsidRPr="007A1B5B">
        <w:rPr>
          <w:rFonts w:ascii="Times New Roman" w:hAnsi="Times New Roman" w:cs="Times New Roman"/>
          <w:b/>
          <w:bCs/>
          <w:sz w:val="24"/>
          <w:szCs w:val="24"/>
          <w:lang w:val="en-GB"/>
        </w:rPr>
        <w:t xml:space="preserve"> 18(21)</w:t>
      </w:r>
      <w:r w:rsidRPr="007A1B5B">
        <w:rPr>
          <w:rFonts w:ascii="Times New Roman" w:hAnsi="Times New Roman" w:cs="Times New Roman"/>
          <w:sz w:val="24"/>
          <w:szCs w:val="24"/>
          <w:lang w:val="en-GB"/>
        </w:rPr>
        <w:t>, pp.1805-1827.</w:t>
      </w:r>
    </w:p>
    <w:p w14:paraId="17D5BD74" w14:textId="77777777" w:rsidR="00DD488E" w:rsidRPr="007A1B5B" w:rsidRDefault="00DD488E" w:rsidP="00DD488E">
      <w:pPr>
        <w:spacing w:line="360" w:lineRule="auto"/>
        <w:ind w:left="720" w:hanging="720"/>
        <w:jc w:val="both"/>
        <w:rPr>
          <w:rFonts w:ascii="Times New Roman" w:hAnsi="Times New Roman" w:cs="Times New Roman"/>
          <w:sz w:val="24"/>
          <w:szCs w:val="24"/>
          <w:lang w:val="en-GB"/>
        </w:rPr>
      </w:pPr>
      <w:r w:rsidRPr="007A1B5B">
        <w:rPr>
          <w:rFonts w:ascii="Times New Roman" w:hAnsi="Times New Roman" w:cs="Times New Roman"/>
          <w:b/>
          <w:bCs/>
          <w:sz w:val="24"/>
          <w:szCs w:val="24"/>
          <w:lang w:val="en-GB"/>
        </w:rPr>
        <w:lastRenderedPageBreak/>
        <w:t xml:space="preserve">Wang, M., Lloyd, G.T., Zhang, C. and Zhou, Z., 2021. </w:t>
      </w:r>
      <w:r w:rsidRPr="007A1B5B">
        <w:rPr>
          <w:rFonts w:ascii="Times New Roman" w:hAnsi="Times New Roman" w:cs="Times New Roman"/>
          <w:sz w:val="24"/>
          <w:szCs w:val="24"/>
          <w:lang w:val="en-GB"/>
        </w:rPr>
        <w:t xml:space="preserve">The patterns and modes of the evolution of disparity in Mesozoic birds. Proceedings of the Royal Society B, </w:t>
      </w:r>
      <w:r w:rsidRPr="007A1B5B">
        <w:rPr>
          <w:rFonts w:ascii="Times New Roman" w:hAnsi="Times New Roman" w:cs="Times New Roman"/>
          <w:b/>
          <w:bCs/>
          <w:sz w:val="24"/>
          <w:szCs w:val="24"/>
          <w:lang w:val="en-GB"/>
        </w:rPr>
        <w:t>288(1944)</w:t>
      </w:r>
      <w:r w:rsidRPr="007A1B5B">
        <w:rPr>
          <w:rFonts w:ascii="Times New Roman" w:hAnsi="Times New Roman" w:cs="Times New Roman"/>
          <w:sz w:val="24"/>
          <w:szCs w:val="24"/>
          <w:lang w:val="en-GB"/>
        </w:rPr>
        <w:t>, p.20203105.</w:t>
      </w:r>
    </w:p>
    <w:p w14:paraId="4F4A252E" w14:textId="77777777" w:rsidR="008A5E92" w:rsidRPr="009A72E4" w:rsidRDefault="008A5E92" w:rsidP="002270C0">
      <w:pPr>
        <w:spacing w:line="480" w:lineRule="auto"/>
        <w:jc w:val="both"/>
        <w:rPr>
          <w:rFonts w:ascii="Arial" w:hAnsi="Arial" w:cs="Arial"/>
          <w:sz w:val="24"/>
          <w:szCs w:val="24"/>
        </w:rPr>
      </w:pPr>
    </w:p>
    <w:sectPr w:rsidR="008A5E92" w:rsidRPr="009A72E4" w:rsidSect="00983CCA">
      <w:pgSz w:w="11906" w:h="16838"/>
      <w:pgMar w:top="1417" w:right="1701" w:bottom="1417" w:left="1701" w:header="708" w:footer="708" w:gutter="0"/>
      <w:lnNumType w:countBy="1" w:restart="continuou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uan Benito Moreno" w:date="2022-07-04T02:13:00Z" w:initials="JBM">
    <w:p w14:paraId="169EA0E2" w14:textId="77777777" w:rsidR="00285CDC" w:rsidRDefault="00285CDC" w:rsidP="00517794">
      <w:pPr>
        <w:pStyle w:val="CommentText"/>
      </w:pPr>
      <w:r>
        <w:rPr>
          <w:rStyle w:val="CommentReference"/>
        </w:rPr>
        <w:annotationRef/>
      </w:r>
      <w:r>
        <w:t>I noticed a fifth one in Huang 2016, but it seems to have been corrected in Torres 2021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9EA0E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CCB36" w16cex:dateUtc="2022-07-04T01: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9EA0E2" w16cid:durableId="266CCB3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1023E"/>
    <w:multiLevelType w:val="hybridMultilevel"/>
    <w:tmpl w:val="8A82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8479D"/>
    <w:multiLevelType w:val="hybridMultilevel"/>
    <w:tmpl w:val="269E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F4CA2"/>
    <w:multiLevelType w:val="hybridMultilevel"/>
    <w:tmpl w:val="6B9E0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26CE4"/>
    <w:multiLevelType w:val="hybridMultilevel"/>
    <w:tmpl w:val="786A1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965ACA"/>
    <w:multiLevelType w:val="hybridMultilevel"/>
    <w:tmpl w:val="69A41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2D760A"/>
    <w:multiLevelType w:val="hybridMultilevel"/>
    <w:tmpl w:val="44A28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5E1D56"/>
    <w:multiLevelType w:val="hybridMultilevel"/>
    <w:tmpl w:val="402C2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0D449A"/>
    <w:multiLevelType w:val="hybridMultilevel"/>
    <w:tmpl w:val="1632B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1C46CF"/>
    <w:multiLevelType w:val="hybridMultilevel"/>
    <w:tmpl w:val="74C07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CC16B2"/>
    <w:multiLevelType w:val="hybridMultilevel"/>
    <w:tmpl w:val="C51658C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C13366D"/>
    <w:multiLevelType w:val="hybridMultilevel"/>
    <w:tmpl w:val="7B001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9D77AE"/>
    <w:multiLevelType w:val="hybridMultilevel"/>
    <w:tmpl w:val="5D7CC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991DCF"/>
    <w:multiLevelType w:val="hybridMultilevel"/>
    <w:tmpl w:val="8C984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463930">
    <w:abstractNumId w:val="5"/>
  </w:num>
  <w:num w:numId="2" w16cid:durableId="1690570565">
    <w:abstractNumId w:val="0"/>
  </w:num>
  <w:num w:numId="3" w16cid:durableId="885023955">
    <w:abstractNumId w:val="1"/>
  </w:num>
  <w:num w:numId="4" w16cid:durableId="400254900">
    <w:abstractNumId w:val="10"/>
  </w:num>
  <w:num w:numId="5" w16cid:durableId="1639384067">
    <w:abstractNumId w:val="3"/>
  </w:num>
  <w:num w:numId="6" w16cid:durableId="251940863">
    <w:abstractNumId w:val="12"/>
  </w:num>
  <w:num w:numId="7" w16cid:durableId="752122757">
    <w:abstractNumId w:val="7"/>
  </w:num>
  <w:num w:numId="8" w16cid:durableId="2063165002">
    <w:abstractNumId w:val="11"/>
  </w:num>
  <w:num w:numId="9" w16cid:durableId="761530154">
    <w:abstractNumId w:val="4"/>
  </w:num>
  <w:num w:numId="10" w16cid:durableId="1620140670">
    <w:abstractNumId w:val="2"/>
  </w:num>
  <w:num w:numId="11" w16cid:durableId="474374199">
    <w:abstractNumId w:val="6"/>
  </w:num>
  <w:num w:numId="12" w16cid:durableId="235288139">
    <w:abstractNumId w:val="9"/>
  </w:num>
  <w:num w:numId="13" w16cid:durableId="67445580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an Benito Moreno">
    <w15:presenceInfo w15:providerId="Windows Live" w15:userId="e83dd0d00aae20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FE9"/>
    <w:rsid w:val="00000087"/>
    <w:rsid w:val="00001226"/>
    <w:rsid w:val="000023BB"/>
    <w:rsid w:val="00002743"/>
    <w:rsid w:val="00002828"/>
    <w:rsid w:val="000041EA"/>
    <w:rsid w:val="000055EA"/>
    <w:rsid w:val="00010F56"/>
    <w:rsid w:val="00013A75"/>
    <w:rsid w:val="00014433"/>
    <w:rsid w:val="00015392"/>
    <w:rsid w:val="00016738"/>
    <w:rsid w:val="00021C59"/>
    <w:rsid w:val="00026A97"/>
    <w:rsid w:val="00031682"/>
    <w:rsid w:val="000350F2"/>
    <w:rsid w:val="00041707"/>
    <w:rsid w:val="00041877"/>
    <w:rsid w:val="00042862"/>
    <w:rsid w:val="000431C4"/>
    <w:rsid w:val="00043258"/>
    <w:rsid w:val="00047F68"/>
    <w:rsid w:val="00051FE3"/>
    <w:rsid w:val="00052362"/>
    <w:rsid w:val="00055BD3"/>
    <w:rsid w:val="00057031"/>
    <w:rsid w:val="00061386"/>
    <w:rsid w:val="000629F2"/>
    <w:rsid w:val="00062D6D"/>
    <w:rsid w:val="00067C35"/>
    <w:rsid w:val="00071491"/>
    <w:rsid w:val="0007325C"/>
    <w:rsid w:val="000737B3"/>
    <w:rsid w:val="0007470C"/>
    <w:rsid w:val="0007563D"/>
    <w:rsid w:val="000763A1"/>
    <w:rsid w:val="00076561"/>
    <w:rsid w:val="00076C31"/>
    <w:rsid w:val="00080137"/>
    <w:rsid w:val="00080DF8"/>
    <w:rsid w:val="000862DE"/>
    <w:rsid w:val="00086394"/>
    <w:rsid w:val="00087CFC"/>
    <w:rsid w:val="00092145"/>
    <w:rsid w:val="0009261E"/>
    <w:rsid w:val="000930DD"/>
    <w:rsid w:val="00093AFC"/>
    <w:rsid w:val="00094613"/>
    <w:rsid w:val="000950E2"/>
    <w:rsid w:val="000957C5"/>
    <w:rsid w:val="00096325"/>
    <w:rsid w:val="00096E4D"/>
    <w:rsid w:val="000A2D5B"/>
    <w:rsid w:val="000A3B83"/>
    <w:rsid w:val="000A3F82"/>
    <w:rsid w:val="000A4C37"/>
    <w:rsid w:val="000A6CAE"/>
    <w:rsid w:val="000A6DE1"/>
    <w:rsid w:val="000B1800"/>
    <w:rsid w:val="000B2CB9"/>
    <w:rsid w:val="000B359C"/>
    <w:rsid w:val="000B3BE7"/>
    <w:rsid w:val="000C192D"/>
    <w:rsid w:val="000C228C"/>
    <w:rsid w:val="000C2916"/>
    <w:rsid w:val="000D06E2"/>
    <w:rsid w:val="000D2314"/>
    <w:rsid w:val="000D3C6A"/>
    <w:rsid w:val="000D48A4"/>
    <w:rsid w:val="000D6AC9"/>
    <w:rsid w:val="000E108A"/>
    <w:rsid w:val="000E10A9"/>
    <w:rsid w:val="000E1C0B"/>
    <w:rsid w:val="000E20FC"/>
    <w:rsid w:val="000E224C"/>
    <w:rsid w:val="000E3437"/>
    <w:rsid w:val="000E6041"/>
    <w:rsid w:val="000E6694"/>
    <w:rsid w:val="000F067B"/>
    <w:rsid w:val="000F1F16"/>
    <w:rsid w:val="000F26D0"/>
    <w:rsid w:val="000F28DE"/>
    <w:rsid w:val="000F4C0D"/>
    <w:rsid w:val="000F7475"/>
    <w:rsid w:val="001010DD"/>
    <w:rsid w:val="001033D4"/>
    <w:rsid w:val="0010469A"/>
    <w:rsid w:val="00106850"/>
    <w:rsid w:val="00106860"/>
    <w:rsid w:val="001074CE"/>
    <w:rsid w:val="00107582"/>
    <w:rsid w:val="00107F3D"/>
    <w:rsid w:val="00110454"/>
    <w:rsid w:val="0011083B"/>
    <w:rsid w:val="00111ECA"/>
    <w:rsid w:val="00112A58"/>
    <w:rsid w:val="001137CC"/>
    <w:rsid w:val="001145DF"/>
    <w:rsid w:val="00114C55"/>
    <w:rsid w:val="0011529F"/>
    <w:rsid w:val="0011746E"/>
    <w:rsid w:val="001175F8"/>
    <w:rsid w:val="00117E62"/>
    <w:rsid w:val="0012150E"/>
    <w:rsid w:val="00121519"/>
    <w:rsid w:val="0012273A"/>
    <w:rsid w:val="0012273E"/>
    <w:rsid w:val="00123A12"/>
    <w:rsid w:val="00126B6B"/>
    <w:rsid w:val="00131841"/>
    <w:rsid w:val="00131967"/>
    <w:rsid w:val="001320E5"/>
    <w:rsid w:val="00133BDA"/>
    <w:rsid w:val="00135AEB"/>
    <w:rsid w:val="001362FD"/>
    <w:rsid w:val="001418C2"/>
    <w:rsid w:val="001440DE"/>
    <w:rsid w:val="00144AD8"/>
    <w:rsid w:val="00144F96"/>
    <w:rsid w:val="00154A40"/>
    <w:rsid w:val="00154F30"/>
    <w:rsid w:val="00157F1E"/>
    <w:rsid w:val="00160570"/>
    <w:rsid w:val="00160A56"/>
    <w:rsid w:val="00161C1B"/>
    <w:rsid w:val="00163AF2"/>
    <w:rsid w:val="00163B56"/>
    <w:rsid w:val="00167191"/>
    <w:rsid w:val="00167ACC"/>
    <w:rsid w:val="00170564"/>
    <w:rsid w:val="00170A8C"/>
    <w:rsid w:val="001715CD"/>
    <w:rsid w:val="00173021"/>
    <w:rsid w:val="001730F4"/>
    <w:rsid w:val="00173874"/>
    <w:rsid w:val="00173B31"/>
    <w:rsid w:val="00173B67"/>
    <w:rsid w:val="00174350"/>
    <w:rsid w:val="00175F2C"/>
    <w:rsid w:val="00184888"/>
    <w:rsid w:val="00184DA1"/>
    <w:rsid w:val="00186906"/>
    <w:rsid w:val="001919C3"/>
    <w:rsid w:val="00192E87"/>
    <w:rsid w:val="001936C0"/>
    <w:rsid w:val="001938F2"/>
    <w:rsid w:val="00193EB3"/>
    <w:rsid w:val="0019457E"/>
    <w:rsid w:val="00194C5F"/>
    <w:rsid w:val="001969F2"/>
    <w:rsid w:val="00196D29"/>
    <w:rsid w:val="00197103"/>
    <w:rsid w:val="001975B6"/>
    <w:rsid w:val="001A037E"/>
    <w:rsid w:val="001A0D45"/>
    <w:rsid w:val="001A2134"/>
    <w:rsid w:val="001A72CB"/>
    <w:rsid w:val="001B2B42"/>
    <w:rsid w:val="001B3F6D"/>
    <w:rsid w:val="001B4164"/>
    <w:rsid w:val="001B42FA"/>
    <w:rsid w:val="001B43FD"/>
    <w:rsid w:val="001B5882"/>
    <w:rsid w:val="001B6E7B"/>
    <w:rsid w:val="001C1AB7"/>
    <w:rsid w:val="001C2E80"/>
    <w:rsid w:val="001C428D"/>
    <w:rsid w:val="001C5F6D"/>
    <w:rsid w:val="001D1294"/>
    <w:rsid w:val="001D68E4"/>
    <w:rsid w:val="001D7BA5"/>
    <w:rsid w:val="001E2EE7"/>
    <w:rsid w:val="001E3FBE"/>
    <w:rsid w:val="001E44D6"/>
    <w:rsid w:val="001E4A88"/>
    <w:rsid w:val="001F0FB0"/>
    <w:rsid w:val="001F4323"/>
    <w:rsid w:val="001F5AE6"/>
    <w:rsid w:val="001F5C7F"/>
    <w:rsid w:val="001F5CA7"/>
    <w:rsid w:val="00202537"/>
    <w:rsid w:val="00205596"/>
    <w:rsid w:val="002076A2"/>
    <w:rsid w:val="00212610"/>
    <w:rsid w:val="00214805"/>
    <w:rsid w:val="00216857"/>
    <w:rsid w:val="00216E7A"/>
    <w:rsid w:val="00217714"/>
    <w:rsid w:val="00217B6C"/>
    <w:rsid w:val="00217B8C"/>
    <w:rsid w:val="00221B53"/>
    <w:rsid w:val="00222EE3"/>
    <w:rsid w:val="002238AF"/>
    <w:rsid w:val="00223FC0"/>
    <w:rsid w:val="002270C0"/>
    <w:rsid w:val="002273E5"/>
    <w:rsid w:val="00227486"/>
    <w:rsid w:val="00232C2D"/>
    <w:rsid w:val="00232E0D"/>
    <w:rsid w:val="00233701"/>
    <w:rsid w:val="00234625"/>
    <w:rsid w:val="00234C8B"/>
    <w:rsid w:val="002363E4"/>
    <w:rsid w:val="002364D7"/>
    <w:rsid w:val="0024177E"/>
    <w:rsid w:val="00241E75"/>
    <w:rsid w:val="002424AA"/>
    <w:rsid w:val="002451D7"/>
    <w:rsid w:val="00245202"/>
    <w:rsid w:val="0024597D"/>
    <w:rsid w:val="002465C9"/>
    <w:rsid w:val="00250901"/>
    <w:rsid w:val="002522CF"/>
    <w:rsid w:val="00257660"/>
    <w:rsid w:val="00260B09"/>
    <w:rsid w:val="0026140D"/>
    <w:rsid w:val="002628D4"/>
    <w:rsid w:val="00262C61"/>
    <w:rsid w:val="00263517"/>
    <w:rsid w:val="00266A69"/>
    <w:rsid w:val="00266B5B"/>
    <w:rsid w:val="00270640"/>
    <w:rsid w:val="00270D8D"/>
    <w:rsid w:val="00271E8E"/>
    <w:rsid w:val="0027322B"/>
    <w:rsid w:val="002741A8"/>
    <w:rsid w:val="0027575F"/>
    <w:rsid w:val="00275FCD"/>
    <w:rsid w:val="0027664F"/>
    <w:rsid w:val="00277506"/>
    <w:rsid w:val="00280C5E"/>
    <w:rsid w:val="00283501"/>
    <w:rsid w:val="002836D7"/>
    <w:rsid w:val="002837D4"/>
    <w:rsid w:val="00284045"/>
    <w:rsid w:val="00285CDC"/>
    <w:rsid w:val="00286504"/>
    <w:rsid w:val="00286B9A"/>
    <w:rsid w:val="002875C9"/>
    <w:rsid w:val="00290814"/>
    <w:rsid w:val="00291CB1"/>
    <w:rsid w:val="0029266B"/>
    <w:rsid w:val="0029326A"/>
    <w:rsid w:val="002964BE"/>
    <w:rsid w:val="002A0D4B"/>
    <w:rsid w:val="002A14F4"/>
    <w:rsid w:val="002A23FB"/>
    <w:rsid w:val="002A4B61"/>
    <w:rsid w:val="002A4DC8"/>
    <w:rsid w:val="002A6FBC"/>
    <w:rsid w:val="002A7F92"/>
    <w:rsid w:val="002B2E4F"/>
    <w:rsid w:val="002C1AE8"/>
    <w:rsid w:val="002C1F47"/>
    <w:rsid w:val="002C2AE6"/>
    <w:rsid w:val="002C52F9"/>
    <w:rsid w:val="002D0413"/>
    <w:rsid w:val="002D213C"/>
    <w:rsid w:val="002D231C"/>
    <w:rsid w:val="002D29D8"/>
    <w:rsid w:val="002D6AB4"/>
    <w:rsid w:val="002E17B4"/>
    <w:rsid w:val="002E30EC"/>
    <w:rsid w:val="002F15FD"/>
    <w:rsid w:val="002F3531"/>
    <w:rsid w:val="002F40D9"/>
    <w:rsid w:val="002F42AC"/>
    <w:rsid w:val="002F6BE7"/>
    <w:rsid w:val="00302FF8"/>
    <w:rsid w:val="003030EC"/>
    <w:rsid w:val="00303612"/>
    <w:rsid w:val="00305215"/>
    <w:rsid w:val="0030553B"/>
    <w:rsid w:val="00306E06"/>
    <w:rsid w:val="003101AA"/>
    <w:rsid w:val="00310313"/>
    <w:rsid w:val="00311C92"/>
    <w:rsid w:val="0031289F"/>
    <w:rsid w:val="00314EC0"/>
    <w:rsid w:val="0031727D"/>
    <w:rsid w:val="00317DB0"/>
    <w:rsid w:val="00322C1C"/>
    <w:rsid w:val="00324F75"/>
    <w:rsid w:val="0032709C"/>
    <w:rsid w:val="003270BB"/>
    <w:rsid w:val="00330954"/>
    <w:rsid w:val="00330B89"/>
    <w:rsid w:val="003355AE"/>
    <w:rsid w:val="00341608"/>
    <w:rsid w:val="003427F8"/>
    <w:rsid w:val="00347833"/>
    <w:rsid w:val="00351234"/>
    <w:rsid w:val="00352940"/>
    <w:rsid w:val="00352AAD"/>
    <w:rsid w:val="003530D4"/>
    <w:rsid w:val="00355483"/>
    <w:rsid w:val="00355DCB"/>
    <w:rsid w:val="003609EF"/>
    <w:rsid w:val="00361867"/>
    <w:rsid w:val="003645EB"/>
    <w:rsid w:val="00364ECD"/>
    <w:rsid w:val="00365472"/>
    <w:rsid w:val="003663F0"/>
    <w:rsid w:val="003673C2"/>
    <w:rsid w:val="003749A6"/>
    <w:rsid w:val="00375C1B"/>
    <w:rsid w:val="00377489"/>
    <w:rsid w:val="0038404F"/>
    <w:rsid w:val="00384C42"/>
    <w:rsid w:val="003850E9"/>
    <w:rsid w:val="00385185"/>
    <w:rsid w:val="00385883"/>
    <w:rsid w:val="00385BC0"/>
    <w:rsid w:val="003872B0"/>
    <w:rsid w:val="00391338"/>
    <w:rsid w:val="00393018"/>
    <w:rsid w:val="0039513A"/>
    <w:rsid w:val="003955FE"/>
    <w:rsid w:val="00396536"/>
    <w:rsid w:val="003966D1"/>
    <w:rsid w:val="003A16CF"/>
    <w:rsid w:val="003A2D27"/>
    <w:rsid w:val="003A5164"/>
    <w:rsid w:val="003A5208"/>
    <w:rsid w:val="003A7E36"/>
    <w:rsid w:val="003B135B"/>
    <w:rsid w:val="003B3153"/>
    <w:rsid w:val="003B6576"/>
    <w:rsid w:val="003B7AB5"/>
    <w:rsid w:val="003B7C0E"/>
    <w:rsid w:val="003C0089"/>
    <w:rsid w:val="003C090F"/>
    <w:rsid w:val="003C2076"/>
    <w:rsid w:val="003C287B"/>
    <w:rsid w:val="003C32EE"/>
    <w:rsid w:val="003C7C06"/>
    <w:rsid w:val="003D39E8"/>
    <w:rsid w:val="003D50CD"/>
    <w:rsid w:val="003D6BA9"/>
    <w:rsid w:val="003D7EF2"/>
    <w:rsid w:val="003E422C"/>
    <w:rsid w:val="003E5495"/>
    <w:rsid w:val="003F0E91"/>
    <w:rsid w:val="003F1D1A"/>
    <w:rsid w:val="003F45C9"/>
    <w:rsid w:val="00401034"/>
    <w:rsid w:val="00402307"/>
    <w:rsid w:val="00402BB9"/>
    <w:rsid w:val="00403235"/>
    <w:rsid w:val="004040BC"/>
    <w:rsid w:val="00406CD5"/>
    <w:rsid w:val="004108B0"/>
    <w:rsid w:val="004157B2"/>
    <w:rsid w:val="004158AD"/>
    <w:rsid w:val="004164BC"/>
    <w:rsid w:val="004178DD"/>
    <w:rsid w:val="004178EB"/>
    <w:rsid w:val="00420E68"/>
    <w:rsid w:val="00422D4A"/>
    <w:rsid w:val="0042309E"/>
    <w:rsid w:val="00423DA6"/>
    <w:rsid w:val="004270A8"/>
    <w:rsid w:val="00430958"/>
    <w:rsid w:val="00432A2C"/>
    <w:rsid w:val="0043363C"/>
    <w:rsid w:val="0043474B"/>
    <w:rsid w:val="004352FE"/>
    <w:rsid w:val="00435F54"/>
    <w:rsid w:val="004361A8"/>
    <w:rsid w:val="00436A38"/>
    <w:rsid w:val="00437254"/>
    <w:rsid w:val="004412D0"/>
    <w:rsid w:val="00444439"/>
    <w:rsid w:val="00444795"/>
    <w:rsid w:val="0044672C"/>
    <w:rsid w:val="004470C6"/>
    <w:rsid w:val="00447F3B"/>
    <w:rsid w:val="00452F9A"/>
    <w:rsid w:val="00453217"/>
    <w:rsid w:val="0045484F"/>
    <w:rsid w:val="00454BDE"/>
    <w:rsid w:val="00455051"/>
    <w:rsid w:val="004579AF"/>
    <w:rsid w:val="00457A62"/>
    <w:rsid w:val="00457DBD"/>
    <w:rsid w:val="00461D7E"/>
    <w:rsid w:val="0046301D"/>
    <w:rsid w:val="00466655"/>
    <w:rsid w:val="00466C28"/>
    <w:rsid w:val="004709DA"/>
    <w:rsid w:val="00473BC4"/>
    <w:rsid w:val="004742F7"/>
    <w:rsid w:val="004744B8"/>
    <w:rsid w:val="00477041"/>
    <w:rsid w:val="0047719D"/>
    <w:rsid w:val="00485992"/>
    <w:rsid w:val="00487383"/>
    <w:rsid w:val="0048771D"/>
    <w:rsid w:val="00487B24"/>
    <w:rsid w:val="00496917"/>
    <w:rsid w:val="004969D0"/>
    <w:rsid w:val="004973A3"/>
    <w:rsid w:val="00497789"/>
    <w:rsid w:val="0049797C"/>
    <w:rsid w:val="004A2F85"/>
    <w:rsid w:val="004A4C51"/>
    <w:rsid w:val="004B01C2"/>
    <w:rsid w:val="004B06A3"/>
    <w:rsid w:val="004B34B6"/>
    <w:rsid w:val="004B3F0D"/>
    <w:rsid w:val="004B4EED"/>
    <w:rsid w:val="004B5A38"/>
    <w:rsid w:val="004B6D23"/>
    <w:rsid w:val="004B7157"/>
    <w:rsid w:val="004C3774"/>
    <w:rsid w:val="004C6514"/>
    <w:rsid w:val="004D00F4"/>
    <w:rsid w:val="004D2D38"/>
    <w:rsid w:val="004D4197"/>
    <w:rsid w:val="004D6AED"/>
    <w:rsid w:val="004E075C"/>
    <w:rsid w:val="004E1875"/>
    <w:rsid w:val="004E296A"/>
    <w:rsid w:val="004E5CFD"/>
    <w:rsid w:val="004E7367"/>
    <w:rsid w:val="004F0753"/>
    <w:rsid w:val="004F3CA1"/>
    <w:rsid w:val="004F40DC"/>
    <w:rsid w:val="004F5CEE"/>
    <w:rsid w:val="004F65D5"/>
    <w:rsid w:val="004F6C1C"/>
    <w:rsid w:val="00500D7A"/>
    <w:rsid w:val="00500E1C"/>
    <w:rsid w:val="005019CB"/>
    <w:rsid w:val="00506904"/>
    <w:rsid w:val="00507D28"/>
    <w:rsid w:val="00510C40"/>
    <w:rsid w:val="00513017"/>
    <w:rsid w:val="00514A0B"/>
    <w:rsid w:val="00514F65"/>
    <w:rsid w:val="00515CBF"/>
    <w:rsid w:val="005171E7"/>
    <w:rsid w:val="005178A9"/>
    <w:rsid w:val="00521B9F"/>
    <w:rsid w:val="0052307A"/>
    <w:rsid w:val="00523722"/>
    <w:rsid w:val="00523785"/>
    <w:rsid w:val="005237A3"/>
    <w:rsid w:val="0053009F"/>
    <w:rsid w:val="00532980"/>
    <w:rsid w:val="00532BFB"/>
    <w:rsid w:val="0053433C"/>
    <w:rsid w:val="00534607"/>
    <w:rsid w:val="005401BF"/>
    <w:rsid w:val="00542632"/>
    <w:rsid w:val="00544641"/>
    <w:rsid w:val="0054789A"/>
    <w:rsid w:val="0055002A"/>
    <w:rsid w:val="005500BD"/>
    <w:rsid w:val="00551036"/>
    <w:rsid w:val="00552964"/>
    <w:rsid w:val="00553A78"/>
    <w:rsid w:val="00553E17"/>
    <w:rsid w:val="0055461F"/>
    <w:rsid w:val="00555511"/>
    <w:rsid w:val="00561189"/>
    <w:rsid w:val="00562490"/>
    <w:rsid w:val="005628E3"/>
    <w:rsid w:val="00562A55"/>
    <w:rsid w:val="00563238"/>
    <w:rsid w:val="00566441"/>
    <w:rsid w:val="00566D49"/>
    <w:rsid w:val="00566DA3"/>
    <w:rsid w:val="00570046"/>
    <w:rsid w:val="00570089"/>
    <w:rsid w:val="005700E6"/>
    <w:rsid w:val="005704DB"/>
    <w:rsid w:val="005714A6"/>
    <w:rsid w:val="0057423F"/>
    <w:rsid w:val="00575656"/>
    <w:rsid w:val="005803F5"/>
    <w:rsid w:val="005905D2"/>
    <w:rsid w:val="00592922"/>
    <w:rsid w:val="005932FE"/>
    <w:rsid w:val="00593B31"/>
    <w:rsid w:val="005A003D"/>
    <w:rsid w:val="005A1DD5"/>
    <w:rsid w:val="005A2EED"/>
    <w:rsid w:val="005A4255"/>
    <w:rsid w:val="005A4448"/>
    <w:rsid w:val="005A77B0"/>
    <w:rsid w:val="005B6198"/>
    <w:rsid w:val="005C03D2"/>
    <w:rsid w:val="005C06A1"/>
    <w:rsid w:val="005C0730"/>
    <w:rsid w:val="005C095C"/>
    <w:rsid w:val="005C2133"/>
    <w:rsid w:val="005C2F41"/>
    <w:rsid w:val="005C5B70"/>
    <w:rsid w:val="005D0F0B"/>
    <w:rsid w:val="005D3A0C"/>
    <w:rsid w:val="005D7E37"/>
    <w:rsid w:val="005E0548"/>
    <w:rsid w:val="005E27A5"/>
    <w:rsid w:val="005E2F37"/>
    <w:rsid w:val="005E5929"/>
    <w:rsid w:val="005F2B57"/>
    <w:rsid w:val="005F2ECD"/>
    <w:rsid w:val="005F3DAF"/>
    <w:rsid w:val="005F4350"/>
    <w:rsid w:val="005F5479"/>
    <w:rsid w:val="005F727C"/>
    <w:rsid w:val="005F7815"/>
    <w:rsid w:val="005F7DDF"/>
    <w:rsid w:val="00600BFD"/>
    <w:rsid w:val="00600F54"/>
    <w:rsid w:val="00604981"/>
    <w:rsid w:val="006072ED"/>
    <w:rsid w:val="0060777D"/>
    <w:rsid w:val="00607943"/>
    <w:rsid w:val="00611858"/>
    <w:rsid w:val="00612993"/>
    <w:rsid w:val="00613A3F"/>
    <w:rsid w:val="006147CC"/>
    <w:rsid w:val="006158A2"/>
    <w:rsid w:val="006206F7"/>
    <w:rsid w:val="00622893"/>
    <w:rsid w:val="006230F6"/>
    <w:rsid w:val="00623751"/>
    <w:rsid w:val="00627220"/>
    <w:rsid w:val="00630D38"/>
    <w:rsid w:val="006321C6"/>
    <w:rsid w:val="00633AAB"/>
    <w:rsid w:val="0063650F"/>
    <w:rsid w:val="0063757D"/>
    <w:rsid w:val="00637D2B"/>
    <w:rsid w:val="00642954"/>
    <w:rsid w:val="00642D7E"/>
    <w:rsid w:val="0064309A"/>
    <w:rsid w:val="00643E94"/>
    <w:rsid w:val="00646A9E"/>
    <w:rsid w:val="0065012D"/>
    <w:rsid w:val="00651FCD"/>
    <w:rsid w:val="006528E1"/>
    <w:rsid w:val="00652C2B"/>
    <w:rsid w:val="0065406D"/>
    <w:rsid w:val="00654875"/>
    <w:rsid w:val="006556FB"/>
    <w:rsid w:val="0066412A"/>
    <w:rsid w:val="00665CCD"/>
    <w:rsid w:val="00667868"/>
    <w:rsid w:val="0066791B"/>
    <w:rsid w:val="0067055E"/>
    <w:rsid w:val="00672996"/>
    <w:rsid w:val="006729A1"/>
    <w:rsid w:val="00672EBC"/>
    <w:rsid w:val="00673BE6"/>
    <w:rsid w:val="00676E15"/>
    <w:rsid w:val="00677B61"/>
    <w:rsid w:val="0068057D"/>
    <w:rsid w:val="006806F8"/>
    <w:rsid w:val="00680A1E"/>
    <w:rsid w:val="00681C46"/>
    <w:rsid w:val="0068249C"/>
    <w:rsid w:val="00682ADB"/>
    <w:rsid w:val="00682EB8"/>
    <w:rsid w:val="00683DC7"/>
    <w:rsid w:val="00685327"/>
    <w:rsid w:val="00685D0A"/>
    <w:rsid w:val="006865A7"/>
    <w:rsid w:val="006866E9"/>
    <w:rsid w:val="00687033"/>
    <w:rsid w:val="0068764F"/>
    <w:rsid w:val="00692911"/>
    <w:rsid w:val="00693539"/>
    <w:rsid w:val="00695D26"/>
    <w:rsid w:val="00697AAF"/>
    <w:rsid w:val="006A0790"/>
    <w:rsid w:val="006A1A51"/>
    <w:rsid w:val="006A1F07"/>
    <w:rsid w:val="006A2394"/>
    <w:rsid w:val="006A2C36"/>
    <w:rsid w:val="006A4180"/>
    <w:rsid w:val="006A72A0"/>
    <w:rsid w:val="006A76F8"/>
    <w:rsid w:val="006B063D"/>
    <w:rsid w:val="006B2484"/>
    <w:rsid w:val="006B511D"/>
    <w:rsid w:val="006B681F"/>
    <w:rsid w:val="006C22BA"/>
    <w:rsid w:val="006C5887"/>
    <w:rsid w:val="006D0AB5"/>
    <w:rsid w:val="006D0BCF"/>
    <w:rsid w:val="006D1DF1"/>
    <w:rsid w:val="006D222B"/>
    <w:rsid w:val="006D2746"/>
    <w:rsid w:val="006D2A56"/>
    <w:rsid w:val="006D2A9B"/>
    <w:rsid w:val="006D2AFD"/>
    <w:rsid w:val="006D4D1E"/>
    <w:rsid w:val="006D4F77"/>
    <w:rsid w:val="006D5318"/>
    <w:rsid w:val="006D7080"/>
    <w:rsid w:val="006D7D04"/>
    <w:rsid w:val="006E3355"/>
    <w:rsid w:val="006E3512"/>
    <w:rsid w:val="006E7A15"/>
    <w:rsid w:val="006E7CB9"/>
    <w:rsid w:val="006F1D46"/>
    <w:rsid w:val="006F25AB"/>
    <w:rsid w:val="006F613E"/>
    <w:rsid w:val="007024DB"/>
    <w:rsid w:val="00702755"/>
    <w:rsid w:val="00707294"/>
    <w:rsid w:val="00707382"/>
    <w:rsid w:val="007109A3"/>
    <w:rsid w:val="00711E6F"/>
    <w:rsid w:val="00712AAB"/>
    <w:rsid w:val="00715084"/>
    <w:rsid w:val="007164D2"/>
    <w:rsid w:val="00717F0A"/>
    <w:rsid w:val="007207BA"/>
    <w:rsid w:val="007211F5"/>
    <w:rsid w:val="00722536"/>
    <w:rsid w:val="00723C2C"/>
    <w:rsid w:val="00724251"/>
    <w:rsid w:val="00724E46"/>
    <w:rsid w:val="00730713"/>
    <w:rsid w:val="00731D66"/>
    <w:rsid w:val="00733DBB"/>
    <w:rsid w:val="0073438E"/>
    <w:rsid w:val="007343B9"/>
    <w:rsid w:val="00734CE4"/>
    <w:rsid w:val="00735068"/>
    <w:rsid w:val="0073543D"/>
    <w:rsid w:val="00735741"/>
    <w:rsid w:val="00741B5C"/>
    <w:rsid w:val="00742102"/>
    <w:rsid w:val="00743BC3"/>
    <w:rsid w:val="00744741"/>
    <w:rsid w:val="00744831"/>
    <w:rsid w:val="00751EB5"/>
    <w:rsid w:val="00753D15"/>
    <w:rsid w:val="00753E17"/>
    <w:rsid w:val="00756A33"/>
    <w:rsid w:val="0076278B"/>
    <w:rsid w:val="00762A7F"/>
    <w:rsid w:val="00762D32"/>
    <w:rsid w:val="007666FC"/>
    <w:rsid w:val="00767A66"/>
    <w:rsid w:val="007704FF"/>
    <w:rsid w:val="00771D3E"/>
    <w:rsid w:val="007727AD"/>
    <w:rsid w:val="00772A49"/>
    <w:rsid w:val="007752D9"/>
    <w:rsid w:val="0078733A"/>
    <w:rsid w:val="0079179E"/>
    <w:rsid w:val="00791C88"/>
    <w:rsid w:val="007920BA"/>
    <w:rsid w:val="00792361"/>
    <w:rsid w:val="00792D5F"/>
    <w:rsid w:val="00796DFC"/>
    <w:rsid w:val="00797F1C"/>
    <w:rsid w:val="007A1B5B"/>
    <w:rsid w:val="007A1FD4"/>
    <w:rsid w:val="007A23D3"/>
    <w:rsid w:val="007B0516"/>
    <w:rsid w:val="007B0B98"/>
    <w:rsid w:val="007B0C31"/>
    <w:rsid w:val="007B2781"/>
    <w:rsid w:val="007B3055"/>
    <w:rsid w:val="007B450E"/>
    <w:rsid w:val="007B4B1E"/>
    <w:rsid w:val="007B59E2"/>
    <w:rsid w:val="007B67C6"/>
    <w:rsid w:val="007B7E91"/>
    <w:rsid w:val="007C0618"/>
    <w:rsid w:val="007C0C6C"/>
    <w:rsid w:val="007C5CBF"/>
    <w:rsid w:val="007C7C6D"/>
    <w:rsid w:val="007D0986"/>
    <w:rsid w:val="007D1393"/>
    <w:rsid w:val="007D3496"/>
    <w:rsid w:val="007D5D28"/>
    <w:rsid w:val="007D615F"/>
    <w:rsid w:val="007D61EE"/>
    <w:rsid w:val="007D6ABF"/>
    <w:rsid w:val="007D758E"/>
    <w:rsid w:val="007E01C7"/>
    <w:rsid w:val="007E3C32"/>
    <w:rsid w:val="007E4376"/>
    <w:rsid w:val="007E5F73"/>
    <w:rsid w:val="007E63EF"/>
    <w:rsid w:val="007E7868"/>
    <w:rsid w:val="007E7C23"/>
    <w:rsid w:val="007F21B6"/>
    <w:rsid w:val="007F2D8F"/>
    <w:rsid w:val="007F30ED"/>
    <w:rsid w:val="007F3120"/>
    <w:rsid w:val="007F482F"/>
    <w:rsid w:val="007F5399"/>
    <w:rsid w:val="00803F3F"/>
    <w:rsid w:val="0080486B"/>
    <w:rsid w:val="00805F8B"/>
    <w:rsid w:val="00806039"/>
    <w:rsid w:val="008109BC"/>
    <w:rsid w:val="008146EA"/>
    <w:rsid w:val="00815036"/>
    <w:rsid w:val="0081550A"/>
    <w:rsid w:val="0082249C"/>
    <w:rsid w:val="00823264"/>
    <w:rsid w:val="008250F6"/>
    <w:rsid w:val="008273AE"/>
    <w:rsid w:val="00827DC9"/>
    <w:rsid w:val="00830F05"/>
    <w:rsid w:val="00831463"/>
    <w:rsid w:val="00831FDC"/>
    <w:rsid w:val="008332E7"/>
    <w:rsid w:val="00834858"/>
    <w:rsid w:val="00834B92"/>
    <w:rsid w:val="00840BDB"/>
    <w:rsid w:val="00851293"/>
    <w:rsid w:val="00852EAA"/>
    <w:rsid w:val="008578D8"/>
    <w:rsid w:val="00860460"/>
    <w:rsid w:val="00860AA5"/>
    <w:rsid w:val="00860CCA"/>
    <w:rsid w:val="008630B5"/>
    <w:rsid w:val="00863920"/>
    <w:rsid w:val="008645B9"/>
    <w:rsid w:val="00864983"/>
    <w:rsid w:val="0086627C"/>
    <w:rsid w:val="00866481"/>
    <w:rsid w:val="00866C2B"/>
    <w:rsid w:val="0087110F"/>
    <w:rsid w:val="00871545"/>
    <w:rsid w:val="00871792"/>
    <w:rsid w:val="00873639"/>
    <w:rsid w:val="008748DC"/>
    <w:rsid w:val="008749E2"/>
    <w:rsid w:val="008758B5"/>
    <w:rsid w:val="0087700F"/>
    <w:rsid w:val="00880DD5"/>
    <w:rsid w:val="00883269"/>
    <w:rsid w:val="00883D50"/>
    <w:rsid w:val="00884900"/>
    <w:rsid w:val="00885FBA"/>
    <w:rsid w:val="00886130"/>
    <w:rsid w:val="00890EC0"/>
    <w:rsid w:val="008912CF"/>
    <w:rsid w:val="008929D8"/>
    <w:rsid w:val="00895789"/>
    <w:rsid w:val="00896273"/>
    <w:rsid w:val="00897EFD"/>
    <w:rsid w:val="008A0B60"/>
    <w:rsid w:val="008A29A9"/>
    <w:rsid w:val="008A2B9D"/>
    <w:rsid w:val="008A5E92"/>
    <w:rsid w:val="008A6D2A"/>
    <w:rsid w:val="008B0A58"/>
    <w:rsid w:val="008B0B99"/>
    <w:rsid w:val="008B14B8"/>
    <w:rsid w:val="008B1C62"/>
    <w:rsid w:val="008B3CBA"/>
    <w:rsid w:val="008B5999"/>
    <w:rsid w:val="008B6B2F"/>
    <w:rsid w:val="008B6CB8"/>
    <w:rsid w:val="008C0D0E"/>
    <w:rsid w:val="008C3504"/>
    <w:rsid w:val="008C3DEA"/>
    <w:rsid w:val="008C3F62"/>
    <w:rsid w:val="008D0DAC"/>
    <w:rsid w:val="008D7185"/>
    <w:rsid w:val="008D7A4B"/>
    <w:rsid w:val="008D7EC4"/>
    <w:rsid w:val="008E07CF"/>
    <w:rsid w:val="008E12E7"/>
    <w:rsid w:val="008E348D"/>
    <w:rsid w:val="008E41BE"/>
    <w:rsid w:val="008E55F6"/>
    <w:rsid w:val="008E7434"/>
    <w:rsid w:val="008F1BA4"/>
    <w:rsid w:val="008F2A6F"/>
    <w:rsid w:val="008F670B"/>
    <w:rsid w:val="008F7345"/>
    <w:rsid w:val="00900688"/>
    <w:rsid w:val="009009F3"/>
    <w:rsid w:val="00901BAC"/>
    <w:rsid w:val="009036B6"/>
    <w:rsid w:val="00903DB9"/>
    <w:rsid w:val="00905646"/>
    <w:rsid w:val="00907EEC"/>
    <w:rsid w:val="009117CB"/>
    <w:rsid w:val="00913B3A"/>
    <w:rsid w:val="00913C86"/>
    <w:rsid w:val="0091483B"/>
    <w:rsid w:val="00915590"/>
    <w:rsid w:val="00917949"/>
    <w:rsid w:val="00917BF6"/>
    <w:rsid w:val="00917FF4"/>
    <w:rsid w:val="00924FC5"/>
    <w:rsid w:val="00930A0A"/>
    <w:rsid w:val="00931FE9"/>
    <w:rsid w:val="0093242C"/>
    <w:rsid w:val="00936671"/>
    <w:rsid w:val="00936EF7"/>
    <w:rsid w:val="00946CC7"/>
    <w:rsid w:val="00946D85"/>
    <w:rsid w:val="00947239"/>
    <w:rsid w:val="009474CF"/>
    <w:rsid w:val="0095050F"/>
    <w:rsid w:val="00952203"/>
    <w:rsid w:val="00952B6F"/>
    <w:rsid w:val="009540BE"/>
    <w:rsid w:val="00954B3F"/>
    <w:rsid w:val="009552A4"/>
    <w:rsid w:val="00957771"/>
    <w:rsid w:val="00957B03"/>
    <w:rsid w:val="00962789"/>
    <w:rsid w:val="0096319C"/>
    <w:rsid w:val="009658ED"/>
    <w:rsid w:val="00966302"/>
    <w:rsid w:val="009676C5"/>
    <w:rsid w:val="009721D1"/>
    <w:rsid w:val="00972675"/>
    <w:rsid w:val="0097636A"/>
    <w:rsid w:val="00977965"/>
    <w:rsid w:val="00980C4D"/>
    <w:rsid w:val="00981F3A"/>
    <w:rsid w:val="00982701"/>
    <w:rsid w:val="00983672"/>
    <w:rsid w:val="00983CCA"/>
    <w:rsid w:val="00983F62"/>
    <w:rsid w:val="00984864"/>
    <w:rsid w:val="00985CB2"/>
    <w:rsid w:val="00986067"/>
    <w:rsid w:val="00986CFF"/>
    <w:rsid w:val="00987887"/>
    <w:rsid w:val="00990D0C"/>
    <w:rsid w:val="00991D03"/>
    <w:rsid w:val="00995300"/>
    <w:rsid w:val="00995E0C"/>
    <w:rsid w:val="00996329"/>
    <w:rsid w:val="00996628"/>
    <w:rsid w:val="009A3DF3"/>
    <w:rsid w:val="009A4149"/>
    <w:rsid w:val="009A72E4"/>
    <w:rsid w:val="009B1A36"/>
    <w:rsid w:val="009B54B5"/>
    <w:rsid w:val="009C03EB"/>
    <w:rsid w:val="009C0851"/>
    <w:rsid w:val="009C1643"/>
    <w:rsid w:val="009C47D8"/>
    <w:rsid w:val="009C5F78"/>
    <w:rsid w:val="009D0FB4"/>
    <w:rsid w:val="009D21D8"/>
    <w:rsid w:val="009D280E"/>
    <w:rsid w:val="009D294C"/>
    <w:rsid w:val="009D584D"/>
    <w:rsid w:val="009E0FA3"/>
    <w:rsid w:val="009E1720"/>
    <w:rsid w:val="009E2FBB"/>
    <w:rsid w:val="009E3576"/>
    <w:rsid w:val="009E3E7D"/>
    <w:rsid w:val="009E4507"/>
    <w:rsid w:val="009E4A66"/>
    <w:rsid w:val="009E5B48"/>
    <w:rsid w:val="009E69B1"/>
    <w:rsid w:val="009E69E6"/>
    <w:rsid w:val="009F1796"/>
    <w:rsid w:val="009F2AAA"/>
    <w:rsid w:val="009F2B11"/>
    <w:rsid w:val="009F3323"/>
    <w:rsid w:val="009F3824"/>
    <w:rsid w:val="009F58B3"/>
    <w:rsid w:val="009F624B"/>
    <w:rsid w:val="009F70CD"/>
    <w:rsid w:val="00A00DE0"/>
    <w:rsid w:val="00A02369"/>
    <w:rsid w:val="00A0367D"/>
    <w:rsid w:val="00A1097E"/>
    <w:rsid w:val="00A120CA"/>
    <w:rsid w:val="00A13EF6"/>
    <w:rsid w:val="00A17F27"/>
    <w:rsid w:val="00A17F35"/>
    <w:rsid w:val="00A211B2"/>
    <w:rsid w:val="00A21282"/>
    <w:rsid w:val="00A229A3"/>
    <w:rsid w:val="00A25136"/>
    <w:rsid w:val="00A2520B"/>
    <w:rsid w:val="00A267BB"/>
    <w:rsid w:val="00A308A3"/>
    <w:rsid w:val="00A30A1E"/>
    <w:rsid w:val="00A31719"/>
    <w:rsid w:val="00A32502"/>
    <w:rsid w:val="00A32B6F"/>
    <w:rsid w:val="00A32EB7"/>
    <w:rsid w:val="00A3305D"/>
    <w:rsid w:val="00A37825"/>
    <w:rsid w:val="00A419CE"/>
    <w:rsid w:val="00A4381D"/>
    <w:rsid w:val="00A4401B"/>
    <w:rsid w:val="00A466DF"/>
    <w:rsid w:val="00A46933"/>
    <w:rsid w:val="00A4739F"/>
    <w:rsid w:val="00A5456B"/>
    <w:rsid w:val="00A5463E"/>
    <w:rsid w:val="00A54E89"/>
    <w:rsid w:val="00A56F77"/>
    <w:rsid w:val="00A575FE"/>
    <w:rsid w:val="00A60D52"/>
    <w:rsid w:val="00A625E3"/>
    <w:rsid w:val="00A6487A"/>
    <w:rsid w:val="00A649F4"/>
    <w:rsid w:val="00A64BBA"/>
    <w:rsid w:val="00A66683"/>
    <w:rsid w:val="00A70604"/>
    <w:rsid w:val="00A72B0F"/>
    <w:rsid w:val="00A74212"/>
    <w:rsid w:val="00A74AE5"/>
    <w:rsid w:val="00A813D4"/>
    <w:rsid w:val="00A81D87"/>
    <w:rsid w:val="00A81F0D"/>
    <w:rsid w:val="00A83D64"/>
    <w:rsid w:val="00A84E7E"/>
    <w:rsid w:val="00A85D0A"/>
    <w:rsid w:val="00A901E9"/>
    <w:rsid w:val="00A92E0A"/>
    <w:rsid w:val="00A930B6"/>
    <w:rsid w:val="00A96593"/>
    <w:rsid w:val="00A96F31"/>
    <w:rsid w:val="00A97073"/>
    <w:rsid w:val="00AA0552"/>
    <w:rsid w:val="00AA1FFE"/>
    <w:rsid w:val="00AA2C13"/>
    <w:rsid w:val="00AA46C7"/>
    <w:rsid w:val="00AB24EF"/>
    <w:rsid w:val="00AB5988"/>
    <w:rsid w:val="00AC1E4A"/>
    <w:rsid w:val="00AC5C09"/>
    <w:rsid w:val="00AC642A"/>
    <w:rsid w:val="00AC7667"/>
    <w:rsid w:val="00AD2776"/>
    <w:rsid w:val="00AD5644"/>
    <w:rsid w:val="00AE168C"/>
    <w:rsid w:val="00AE188D"/>
    <w:rsid w:val="00AE18F1"/>
    <w:rsid w:val="00AE1C0E"/>
    <w:rsid w:val="00AE73FD"/>
    <w:rsid w:val="00AF0DED"/>
    <w:rsid w:val="00AF5FB6"/>
    <w:rsid w:val="00AF63A6"/>
    <w:rsid w:val="00AF696E"/>
    <w:rsid w:val="00B02395"/>
    <w:rsid w:val="00B02C9F"/>
    <w:rsid w:val="00B0755F"/>
    <w:rsid w:val="00B115D6"/>
    <w:rsid w:val="00B1327F"/>
    <w:rsid w:val="00B15F40"/>
    <w:rsid w:val="00B212BF"/>
    <w:rsid w:val="00B222BB"/>
    <w:rsid w:val="00B22D3F"/>
    <w:rsid w:val="00B23209"/>
    <w:rsid w:val="00B24AA0"/>
    <w:rsid w:val="00B2659F"/>
    <w:rsid w:val="00B30282"/>
    <w:rsid w:val="00B30DAE"/>
    <w:rsid w:val="00B31AF0"/>
    <w:rsid w:val="00B33B42"/>
    <w:rsid w:val="00B37049"/>
    <w:rsid w:val="00B403FD"/>
    <w:rsid w:val="00B4078A"/>
    <w:rsid w:val="00B41F45"/>
    <w:rsid w:val="00B424DC"/>
    <w:rsid w:val="00B42FF6"/>
    <w:rsid w:val="00B4658F"/>
    <w:rsid w:val="00B465A1"/>
    <w:rsid w:val="00B47428"/>
    <w:rsid w:val="00B50F0C"/>
    <w:rsid w:val="00B52BB7"/>
    <w:rsid w:val="00B52DE9"/>
    <w:rsid w:val="00B56FA2"/>
    <w:rsid w:val="00B570D2"/>
    <w:rsid w:val="00B60169"/>
    <w:rsid w:val="00B61474"/>
    <w:rsid w:val="00B6227C"/>
    <w:rsid w:val="00B634B7"/>
    <w:rsid w:val="00B642F7"/>
    <w:rsid w:val="00B643CB"/>
    <w:rsid w:val="00B64460"/>
    <w:rsid w:val="00B65F34"/>
    <w:rsid w:val="00B6678E"/>
    <w:rsid w:val="00B707BD"/>
    <w:rsid w:val="00B72184"/>
    <w:rsid w:val="00B74A44"/>
    <w:rsid w:val="00B74B7C"/>
    <w:rsid w:val="00B75326"/>
    <w:rsid w:val="00B758B4"/>
    <w:rsid w:val="00B809BE"/>
    <w:rsid w:val="00B823AF"/>
    <w:rsid w:val="00B83062"/>
    <w:rsid w:val="00B8405D"/>
    <w:rsid w:val="00B86A02"/>
    <w:rsid w:val="00B90A51"/>
    <w:rsid w:val="00B91337"/>
    <w:rsid w:val="00B93C3E"/>
    <w:rsid w:val="00B93EA4"/>
    <w:rsid w:val="00B948D9"/>
    <w:rsid w:val="00B96C9F"/>
    <w:rsid w:val="00B976EB"/>
    <w:rsid w:val="00B97C35"/>
    <w:rsid w:val="00BA080C"/>
    <w:rsid w:val="00BA38D1"/>
    <w:rsid w:val="00BA7CE9"/>
    <w:rsid w:val="00BA7E15"/>
    <w:rsid w:val="00BB011F"/>
    <w:rsid w:val="00BB1910"/>
    <w:rsid w:val="00BB1F3A"/>
    <w:rsid w:val="00BB3EC7"/>
    <w:rsid w:val="00BB4C4D"/>
    <w:rsid w:val="00BB4D3D"/>
    <w:rsid w:val="00BB5282"/>
    <w:rsid w:val="00BB5F65"/>
    <w:rsid w:val="00BB6E1E"/>
    <w:rsid w:val="00BB7709"/>
    <w:rsid w:val="00BC028C"/>
    <w:rsid w:val="00BC251A"/>
    <w:rsid w:val="00BC7B2C"/>
    <w:rsid w:val="00BD13BB"/>
    <w:rsid w:val="00BD198B"/>
    <w:rsid w:val="00BD25D4"/>
    <w:rsid w:val="00BD37C4"/>
    <w:rsid w:val="00BD5488"/>
    <w:rsid w:val="00BD58B4"/>
    <w:rsid w:val="00BD651E"/>
    <w:rsid w:val="00BD6879"/>
    <w:rsid w:val="00BD7C5F"/>
    <w:rsid w:val="00BE12B0"/>
    <w:rsid w:val="00BE302D"/>
    <w:rsid w:val="00BE3A87"/>
    <w:rsid w:val="00BE59BF"/>
    <w:rsid w:val="00BE60B5"/>
    <w:rsid w:val="00BF0128"/>
    <w:rsid w:val="00BF09D9"/>
    <w:rsid w:val="00BF2CD0"/>
    <w:rsid w:val="00BF3C39"/>
    <w:rsid w:val="00BF3D09"/>
    <w:rsid w:val="00BF6219"/>
    <w:rsid w:val="00BF69BB"/>
    <w:rsid w:val="00C0041A"/>
    <w:rsid w:val="00C00667"/>
    <w:rsid w:val="00C04634"/>
    <w:rsid w:val="00C0598C"/>
    <w:rsid w:val="00C05DDE"/>
    <w:rsid w:val="00C07595"/>
    <w:rsid w:val="00C100CC"/>
    <w:rsid w:val="00C10C46"/>
    <w:rsid w:val="00C10CBF"/>
    <w:rsid w:val="00C12952"/>
    <w:rsid w:val="00C132A0"/>
    <w:rsid w:val="00C145E6"/>
    <w:rsid w:val="00C16985"/>
    <w:rsid w:val="00C20967"/>
    <w:rsid w:val="00C24CE9"/>
    <w:rsid w:val="00C250D4"/>
    <w:rsid w:val="00C26E46"/>
    <w:rsid w:val="00C273A8"/>
    <w:rsid w:val="00C30378"/>
    <w:rsid w:val="00C32CB4"/>
    <w:rsid w:val="00C33649"/>
    <w:rsid w:val="00C34EA8"/>
    <w:rsid w:val="00C368AD"/>
    <w:rsid w:val="00C36B41"/>
    <w:rsid w:val="00C3717C"/>
    <w:rsid w:val="00C37BAC"/>
    <w:rsid w:val="00C410DE"/>
    <w:rsid w:val="00C438E7"/>
    <w:rsid w:val="00C44C36"/>
    <w:rsid w:val="00C479C4"/>
    <w:rsid w:val="00C47DE6"/>
    <w:rsid w:val="00C53606"/>
    <w:rsid w:val="00C61160"/>
    <w:rsid w:val="00C64F9F"/>
    <w:rsid w:val="00C65523"/>
    <w:rsid w:val="00C65528"/>
    <w:rsid w:val="00C65663"/>
    <w:rsid w:val="00C6599A"/>
    <w:rsid w:val="00C67146"/>
    <w:rsid w:val="00C718BB"/>
    <w:rsid w:val="00C74ADA"/>
    <w:rsid w:val="00C7578D"/>
    <w:rsid w:val="00C76306"/>
    <w:rsid w:val="00C76D90"/>
    <w:rsid w:val="00C81ACA"/>
    <w:rsid w:val="00C82291"/>
    <w:rsid w:val="00C82B34"/>
    <w:rsid w:val="00C82C5C"/>
    <w:rsid w:val="00C82E64"/>
    <w:rsid w:val="00C84346"/>
    <w:rsid w:val="00C85BC2"/>
    <w:rsid w:val="00C8628C"/>
    <w:rsid w:val="00C86980"/>
    <w:rsid w:val="00C86AA1"/>
    <w:rsid w:val="00C9014E"/>
    <w:rsid w:val="00C90563"/>
    <w:rsid w:val="00C93651"/>
    <w:rsid w:val="00C941DE"/>
    <w:rsid w:val="00C947D6"/>
    <w:rsid w:val="00C9494C"/>
    <w:rsid w:val="00C957DB"/>
    <w:rsid w:val="00C96D78"/>
    <w:rsid w:val="00C974EE"/>
    <w:rsid w:val="00C97988"/>
    <w:rsid w:val="00CA184A"/>
    <w:rsid w:val="00CA18DF"/>
    <w:rsid w:val="00CA20AE"/>
    <w:rsid w:val="00CA76BF"/>
    <w:rsid w:val="00CB28C0"/>
    <w:rsid w:val="00CB2E7C"/>
    <w:rsid w:val="00CB4347"/>
    <w:rsid w:val="00CB4BA0"/>
    <w:rsid w:val="00CC0458"/>
    <w:rsid w:val="00CC4EE1"/>
    <w:rsid w:val="00CC762A"/>
    <w:rsid w:val="00CC7F56"/>
    <w:rsid w:val="00CD0711"/>
    <w:rsid w:val="00CD2255"/>
    <w:rsid w:val="00CD2A6B"/>
    <w:rsid w:val="00CD454E"/>
    <w:rsid w:val="00CD7AED"/>
    <w:rsid w:val="00CE2760"/>
    <w:rsid w:val="00CE364D"/>
    <w:rsid w:val="00CE4C2C"/>
    <w:rsid w:val="00CE69B2"/>
    <w:rsid w:val="00CE6DB5"/>
    <w:rsid w:val="00CE6ED8"/>
    <w:rsid w:val="00CF1A75"/>
    <w:rsid w:val="00CF442B"/>
    <w:rsid w:val="00CF6FC1"/>
    <w:rsid w:val="00CF74C9"/>
    <w:rsid w:val="00CF7717"/>
    <w:rsid w:val="00D011D1"/>
    <w:rsid w:val="00D02415"/>
    <w:rsid w:val="00D04BBC"/>
    <w:rsid w:val="00D0769D"/>
    <w:rsid w:val="00D108A0"/>
    <w:rsid w:val="00D10B1E"/>
    <w:rsid w:val="00D12967"/>
    <w:rsid w:val="00D1481C"/>
    <w:rsid w:val="00D163DA"/>
    <w:rsid w:val="00D17E04"/>
    <w:rsid w:val="00D22FB1"/>
    <w:rsid w:val="00D24DD6"/>
    <w:rsid w:val="00D254F3"/>
    <w:rsid w:val="00D32B07"/>
    <w:rsid w:val="00D33B07"/>
    <w:rsid w:val="00D3401C"/>
    <w:rsid w:val="00D35D1E"/>
    <w:rsid w:val="00D41E34"/>
    <w:rsid w:val="00D42C11"/>
    <w:rsid w:val="00D4349F"/>
    <w:rsid w:val="00D440E2"/>
    <w:rsid w:val="00D532B6"/>
    <w:rsid w:val="00D53A0B"/>
    <w:rsid w:val="00D565A9"/>
    <w:rsid w:val="00D62ED7"/>
    <w:rsid w:val="00D64513"/>
    <w:rsid w:val="00D64C0F"/>
    <w:rsid w:val="00D65B5D"/>
    <w:rsid w:val="00D72AFF"/>
    <w:rsid w:val="00D73E6E"/>
    <w:rsid w:val="00D73F29"/>
    <w:rsid w:val="00D74023"/>
    <w:rsid w:val="00D768BC"/>
    <w:rsid w:val="00D80339"/>
    <w:rsid w:val="00D82E62"/>
    <w:rsid w:val="00D84DA0"/>
    <w:rsid w:val="00D9163F"/>
    <w:rsid w:val="00D932B6"/>
    <w:rsid w:val="00D94FD5"/>
    <w:rsid w:val="00D96691"/>
    <w:rsid w:val="00D96A45"/>
    <w:rsid w:val="00DA00AB"/>
    <w:rsid w:val="00DA2324"/>
    <w:rsid w:val="00DA4069"/>
    <w:rsid w:val="00DA59E8"/>
    <w:rsid w:val="00DA6E20"/>
    <w:rsid w:val="00DB02A9"/>
    <w:rsid w:val="00DB110B"/>
    <w:rsid w:val="00DB19D8"/>
    <w:rsid w:val="00DB3031"/>
    <w:rsid w:val="00DB34A7"/>
    <w:rsid w:val="00DB3FE8"/>
    <w:rsid w:val="00DB53CE"/>
    <w:rsid w:val="00DB56BF"/>
    <w:rsid w:val="00DC5BDD"/>
    <w:rsid w:val="00DC62FF"/>
    <w:rsid w:val="00DD0F76"/>
    <w:rsid w:val="00DD13AF"/>
    <w:rsid w:val="00DD488E"/>
    <w:rsid w:val="00DD5243"/>
    <w:rsid w:val="00DD6924"/>
    <w:rsid w:val="00DE0B1F"/>
    <w:rsid w:val="00DE1F66"/>
    <w:rsid w:val="00DE43C7"/>
    <w:rsid w:val="00DE4AE2"/>
    <w:rsid w:val="00DE4D9A"/>
    <w:rsid w:val="00DE695B"/>
    <w:rsid w:val="00DF3828"/>
    <w:rsid w:val="00DF440D"/>
    <w:rsid w:val="00DF46E2"/>
    <w:rsid w:val="00DF7166"/>
    <w:rsid w:val="00E011C9"/>
    <w:rsid w:val="00E018B3"/>
    <w:rsid w:val="00E027BC"/>
    <w:rsid w:val="00E03EBB"/>
    <w:rsid w:val="00E04589"/>
    <w:rsid w:val="00E04AAE"/>
    <w:rsid w:val="00E05161"/>
    <w:rsid w:val="00E06BD7"/>
    <w:rsid w:val="00E06CC7"/>
    <w:rsid w:val="00E06D68"/>
    <w:rsid w:val="00E07124"/>
    <w:rsid w:val="00E12B20"/>
    <w:rsid w:val="00E132AD"/>
    <w:rsid w:val="00E13AC3"/>
    <w:rsid w:val="00E1442A"/>
    <w:rsid w:val="00E15495"/>
    <w:rsid w:val="00E15F7A"/>
    <w:rsid w:val="00E17B4E"/>
    <w:rsid w:val="00E22A07"/>
    <w:rsid w:val="00E25EF3"/>
    <w:rsid w:val="00E279C5"/>
    <w:rsid w:val="00E378F5"/>
    <w:rsid w:val="00E40977"/>
    <w:rsid w:val="00E4128C"/>
    <w:rsid w:val="00E4135E"/>
    <w:rsid w:val="00E41662"/>
    <w:rsid w:val="00E41C3A"/>
    <w:rsid w:val="00E428AB"/>
    <w:rsid w:val="00E44D9E"/>
    <w:rsid w:val="00E45D2B"/>
    <w:rsid w:val="00E51779"/>
    <w:rsid w:val="00E52337"/>
    <w:rsid w:val="00E52B9D"/>
    <w:rsid w:val="00E5612C"/>
    <w:rsid w:val="00E6093B"/>
    <w:rsid w:val="00E60B6D"/>
    <w:rsid w:val="00E61F63"/>
    <w:rsid w:val="00E637F8"/>
    <w:rsid w:val="00E63A4E"/>
    <w:rsid w:val="00E64465"/>
    <w:rsid w:val="00E64E04"/>
    <w:rsid w:val="00E64FF5"/>
    <w:rsid w:val="00E66234"/>
    <w:rsid w:val="00E665CF"/>
    <w:rsid w:val="00E70516"/>
    <w:rsid w:val="00E70A7E"/>
    <w:rsid w:val="00E74DD7"/>
    <w:rsid w:val="00E77320"/>
    <w:rsid w:val="00E81DF5"/>
    <w:rsid w:val="00E9421A"/>
    <w:rsid w:val="00E94768"/>
    <w:rsid w:val="00E951CB"/>
    <w:rsid w:val="00E956D3"/>
    <w:rsid w:val="00E96054"/>
    <w:rsid w:val="00EA033B"/>
    <w:rsid w:val="00EA0AFE"/>
    <w:rsid w:val="00EA3301"/>
    <w:rsid w:val="00EA560D"/>
    <w:rsid w:val="00EA58C8"/>
    <w:rsid w:val="00EB178F"/>
    <w:rsid w:val="00EB2184"/>
    <w:rsid w:val="00EB218C"/>
    <w:rsid w:val="00EB4938"/>
    <w:rsid w:val="00EB5EDD"/>
    <w:rsid w:val="00EB78CB"/>
    <w:rsid w:val="00EB7ACF"/>
    <w:rsid w:val="00EC0B0A"/>
    <w:rsid w:val="00EC0CD0"/>
    <w:rsid w:val="00EC1EC5"/>
    <w:rsid w:val="00EC2196"/>
    <w:rsid w:val="00EC3D07"/>
    <w:rsid w:val="00EC4152"/>
    <w:rsid w:val="00EC56B2"/>
    <w:rsid w:val="00EC58C0"/>
    <w:rsid w:val="00EC66F2"/>
    <w:rsid w:val="00EC6CDD"/>
    <w:rsid w:val="00EC7716"/>
    <w:rsid w:val="00ED0642"/>
    <w:rsid w:val="00ED068B"/>
    <w:rsid w:val="00ED14F9"/>
    <w:rsid w:val="00ED22FF"/>
    <w:rsid w:val="00ED28FE"/>
    <w:rsid w:val="00ED5A44"/>
    <w:rsid w:val="00EE3078"/>
    <w:rsid w:val="00EE389D"/>
    <w:rsid w:val="00EE3C53"/>
    <w:rsid w:val="00EE4785"/>
    <w:rsid w:val="00EF0279"/>
    <w:rsid w:val="00EF0BF5"/>
    <w:rsid w:val="00EF3704"/>
    <w:rsid w:val="00EF6A0D"/>
    <w:rsid w:val="00EF6D8C"/>
    <w:rsid w:val="00F0587F"/>
    <w:rsid w:val="00F059A4"/>
    <w:rsid w:val="00F06108"/>
    <w:rsid w:val="00F061D8"/>
    <w:rsid w:val="00F07093"/>
    <w:rsid w:val="00F1311B"/>
    <w:rsid w:val="00F15390"/>
    <w:rsid w:val="00F16323"/>
    <w:rsid w:val="00F16D18"/>
    <w:rsid w:val="00F178D5"/>
    <w:rsid w:val="00F2017A"/>
    <w:rsid w:val="00F211E0"/>
    <w:rsid w:val="00F21F09"/>
    <w:rsid w:val="00F222FE"/>
    <w:rsid w:val="00F2262E"/>
    <w:rsid w:val="00F226DA"/>
    <w:rsid w:val="00F22FF1"/>
    <w:rsid w:val="00F25AF1"/>
    <w:rsid w:val="00F25FC9"/>
    <w:rsid w:val="00F26491"/>
    <w:rsid w:val="00F2650F"/>
    <w:rsid w:val="00F26D79"/>
    <w:rsid w:val="00F26FAB"/>
    <w:rsid w:val="00F3204E"/>
    <w:rsid w:val="00F324AA"/>
    <w:rsid w:val="00F32593"/>
    <w:rsid w:val="00F32B8D"/>
    <w:rsid w:val="00F3356A"/>
    <w:rsid w:val="00F36E6A"/>
    <w:rsid w:val="00F40024"/>
    <w:rsid w:val="00F41F11"/>
    <w:rsid w:val="00F43445"/>
    <w:rsid w:val="00F44DEC"/>
    <w:rsid w:val="00F45909"/>
    <w:rsid w:val="00F45F4F"/>
    <w:rsid w:val="00F47C4D"/>
    <w:rsid w:val="00F50022"/>
    <w:rsid w:val="00F5285F"/>
    <w:rsid w:val="00F52C1A"/>
    <w:rsid w:val="00F53ED7"/>
    <w:rsid w:val="00F55869"/>
    <w:rsid w:val="00F5683B"/>
    <w:rsid w:val="00F60624"/>
    <w:rsid w:val="00F6244E"/>
    <w:rsid w:val="00F63B66"/>
    <w:rsid w:val="00F65C05"/>
    <w:rsid w:val="00F65FD0"/>
    <w:rsid w:val="00F70551"/>
    <w:rsid w:val="00F711E6"/>
    <w:rsid w:val="00F71AEA"/>
    <w:rsid w:val="00F7389F"/>
    <w:rsid w:val="00F758C9"/>
    <w:rsid w:val="00F81478"/>
    <w:rsid w:val="00F817C9"/>
    <w:rsid w:val="00F82BCB"/>
    <w:rsid w:val="00F83B58"/>
    <w:rsid w:val="00F8587A"/>
    <w:rsid w:val="00F86A91"/>
    <w:rsid w:val="00F87959"/>
    <w:rsid w:val="00F879EC"/>
    <w:rsid w:val="00F87AC2"/>
    <w:rsid w:val="00F9014E"/>
    <w:rsid w:val="00F90519"/>
    <w:rsid w:val="00F97CD5"/>
    <w:rsid w:val="00FA01EC"/>
    <w:rsid w:val="00FA090D"/>
    <w:rsid w:val="00FA1547"/>
    <w:rsid w:val="00FA2753"/>
    <w:rsid w:val="00FA2CE4"/>
    <w:rsid w:val="00FA5B23"/>
    <w:rsid w:val="00FB147D"/>
    <w:rsid w:val="00FB3BBA"/>
    <w:rsid w:val="00FB43F3"/>
    <w:rsid w:val="00FB5DAC"/>
    <w:rsid w:val="00FB7D11"/>
    <w:rsid w:val="00FC111C"/>
    <w:rsid w:val="00FC24AC"/>
    <w:rsid w:val="00FC3960"/>
    <w:rsid w:val="00FC4563"/>
    <w:rsid w:val="00FC4A43"/>
    <w:rsid w:val="00FC4F98"/>
    <w:rsid w:val="00FC7EF0"/>
    <w:rsid w:val="00FD364D"/>
    <w:rsid w:val="00FD4C62"/>
    <w:rsid w:val="00FD6C71"/>
    <w:rsid w:val="00FD71B9"/>
    <w:rsid w:val="00FE13D1"/>
    <w:rsid w:val="00FE5679"/>
    <w:rsid w:val="00FF0850"/>
    <w:rsid w:val="00FF36FA"/>
    <w:rsid w:val="00FF50E0"/>
    <w:rsid w:val="00FF5CA7"/>
    <w:rsid w:val="00FF6520"/>
    <w:rsid w:val="00FF7C2C"/>
  </w:rsids>
  <m:mathPr>
    <m:mathFont m:val="Cambria Math"/>
    <m:brkBin m:val="before"/>
    <m:brkBinSub m:val="--"/>
    <m:smallFrac m:val="0"/>
    <m:dispDef/>
    <m:lMargin m:val="0"/>
    <m:rMargin m:val="0"/>
    <m:defJc m:val="centerGroup"/>
    <m:wrapIndent m:val="1440"/>
    <m:intLim m:val="subSup"/>
    <m:naryLim m:val="undOvr"/>
  </m:mathPr>
  <w:themeFontLang w:val="es-E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65ADC"/>
  <w15:chartTrackingRefBased/>
  <w15:docId w15:val="{EBF9C767-D7AE-426F-A7BD-02FBBE06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2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37825"/>
    <w:rPr>
      <w:sz w:val="16"/>
      <w:szCs w:val="16"/>
    </w:rPr>
  </w:style>
  <w:style w:type="paragraph" w:styleId="CommentText">
    <w:name w:val="annotation text"/>
    <w:basedOn w:val="Normal"/>
    <w:link w:val="CommentTextChar"/>
    <w:uiPriority w:val="99"/>
    <w:unhideWhenUsed/>
    <w:rsid w:val="00A37825"/>
    <w:pPr>
      <w:spacing w:line="240" w:lineRule="auto"/>
    </w:pPr>
    <w:rPr>
      <w:sz w:val="20"/>
      <w:szCs w:val="20"/>
    </w:rPr>
  </w:style>
  <w:style w:type="character" w:customStyle="1" w:styleId="CommentTextChar">
    <w:name w:val="Comment Text Char"/>
    <w:basedOn w:val="DefaultParagraphFont"/>
    <w:link w:val="CommentText"/>
    <w:uiPriority w:val="99"/>
    <w:rsid w:val="00A37825"/>
    <w:rPr>
      <w:sz w:val="20"/>
      <w:szCs w:val="20"/>
    </w:rPr>
  </w:style>
  <w:style w:type="paragraph" w:styleId="CommentSubject">
    <w:name w:val="annotation subject"/>
    <w:basedOn w:val="CommentText"/>
    <w:next w:val="CommentText"/>
    <w:link w:val="CommentSubjectChar"/>
    <w:uiPriority w:val="99"/>
    <w:semiHidden/>
    <w:unhideWhenUsed/>
    <w:rsid w:val="00A37825"/>
    <w:rPr>
      <w:b/>
      <w:bCs/>
    </w:rPr>
  </w:style>
  <w:style w:type="character" w:customStyle="1" w:styleId="CommentSubjectChar">
    <w:name w:val="Comment Subject Char"/>
    <w:basedOn w:val="CommentTextChar"/>
    <w:link w:val="CommentSubject"/>
    <w:uiPriority w:val="99"/>
    <w:semiHidden/>
    <w:rsid w:val="00A37825"/>
    <w:rPr>
      <w:b/>
      <w:bCs/>
      <w:sz w:val="20"/>
      <w:szCs w:val="20"/>
    </w:rPr>
  </w:style>
  <w:style w:type="paragraph" w:styleId="ListParagraph">
    <w:name w:val="List Paragraph"/>
    <w:basedOn w:val="Normal"/>
    <w:uiPriority w:val="34"/>
    <w:qFormat/>
    <w:rsid w:val="00E40977"/>
    <w:pPr>
      <w:ind w:left="720"/>
      <w:contextualSpacing/>
    </w:pPr>
  </w:style>
  <w:style w:type="character" w:styleId="LineNumber">
    <w:name w:val="line number"/>
    <w:basedOn w:val="DefaultParagraphFont"/>
    <w:uiPriority w:val="99"/>
    <w:semiHidden/>
    <w:unhideWhenUsed/>
    <w:rsid w:val="00983CCA"/>
  </w:style>
  <w:style w:type="paragraph" w:styleId="BalloonText">
    <w:name w:val="Balloon Text"/>
    <w:basedOn w:val="Normal"/>
    <w:link w:val="BalloonTextChar"/>
    <w:uiPriority w:val="99"/>
    <w:semiHidden/>
    <w:unhideWhenUsed/>
    <w:rsid w:val="00E378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8F5"/>
    <w:rPr>
      <w:rFonts w:ascii="Segoe UI" w:hAnsi="Segoe UI" w:cs="Segoe UI"/>
      <w:sz w:val="18"/>
      <w:szCs w:val="18"/>
    </w:rPr>
  </w:style>
  <w:style w:type="paragraph" w:styleId="Revision">
    <w:name w:val="Revision"/>
    <w:hidden/>
    <w:uiPriority w:val="99"/>
    <w:semiHidden/>
    <w:rsid w:val="007072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17607">
      <w:bodyDiv w:val="1"/>
      <w:marLeft w:val="0"/>
      <w:marRight w:val="0"/>
      <w:marTop w:val="0"/>
      <w:marBottom w:val="0"/>
      <w:divBdr>
        <w:top w:val="none" w:sz="0" w:space="0" w:color="auto"/>
        <w:left w:val="none" w:sz="0" w:space="0" w:color="auto"/>
        <w:bottom w:val="none" w:sz="0" w:space="0" w:color="auto"/>
        <w:right w:val="none" w:sz="0" w:space="0" w:color="auto"/>
      </w:divBdr>
    </w:div>
    <w:div w:id="280651441">
      <w:bodyDiv w:val="1"/>
      <w:marLeft w:val="0"/>
      <w:marRight w:val="0"/>
      <w:marTop w:val="0"/>
      <w:marBottom w:val="0"/>
      <w:divBdr>
        <w:top w:val="none" w:sz="0" w:space="0" w:color="auto"/>
        <w:left w:val="none" w:sz="0" w:space="0" w:color="auto"/>
        <w:bottom w:val="none" w:sz="0" w:space="0" w:color="auto"/>
        <w:right w:val="none" w:sz="0" w:space="0" w:color="auto"/>
      </w:divBdr>
    </w:div>
    <w:div w:id="867374084">
      <w:bodyDiv w:val="1"/>
      <w:marLeft w:val="0"/>
      <w:marRight w:val="0"/>
      <w:marTop w:val="0"/>
      <w:marBottom w:val="0"/>
      <w:divBdr>
        <w:top w:val="none" w:sz="0" w:space="0" w:color="auto"/>
        <w:left w:val="none" w:sz="0" w:space="0" w:color="auto"/>
        <w:bottom w:val="none" w:sz="0" w:space="0" w:color="auto"/>
        <w:right w:val="none" w:sz="0" w:space="0" w:color="auto"/>
      </w:divBdr>
    </w:div>
    <w:div w:id="1115054966">
      <w:bodyDiv w:val="1"/>
      <w:marLeft w:val="0"/>
      <w:marRight w:val="0"/>
      <w:marTop w:val="0"/>
      <w:marBottom w:val="0"/>
      <w:divBdr>
        <w:top w:val="none" w:sz="0" w:space="0" w:color="auto"/>
        <w:left w:val="none" w:sz="0" w:space="0" w:color="auto"/>
        <w:bottom w:val="none" w:sz="0" w:space="0" w:color="auto"/>
        <w:right w:val="none" w:sz="0" w:space="0" w:color="auto"/>
      </w:divBdr>
      <w:divsChild>
        <w:div w:id="1475223642">
          <w:marLeft w:val="0"/>
          <w:marRight w:val="0"/>
          <w:marTop w:val="0"/>
          <w:marBottom w:val="0"/>
          <w:divBdr>
            <w:top w:val="single" w:sz="2" w:space="0" w:color="000000"/>
            <w:left w:val="single" w:sz="2" w:space="0" w:color="000000"/>
            <w:bottom w:val="single" w:sz="2" w:space="0" w:color="000000"/>
            <w:right w:val="single" w:sz="2" w:space="0" w:color="000000"/>
          </w:divBdr>
          <w:divsChild>
            <w:div w:id="620770617">
              <w:marLeft w:val="0"/>
              <w:marRight w:val="0"/>
              <w:marTop w:val="180"/>
              <w:marBottom w:val="0"/>
              <w:divBdr>
                <w:top w:val="single" w:sz="2" w:space="0" w:color="000000"/>
                <w:left w:val="single" w:sz="2" w:space="0" w:color="000000"/>
                <w:bottom w:val="single" w:sz="2" w:space="0" w:color="000000"/>
                <w:right w:val="single" w:sz="2" w:space="0" w:color="000000"/>
              </w:divBdr>
              <w:divsChild>
                <w:div w:id="13981676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89591100">
          <w:marLeft w:val="0"/>
          <w:marRight w:val="0"/>
          <w:marTop w:val="0"/>
          <w:marBottom w:val="0"/>
          <w:divBdr>
            <w:top w:val="single" w:sz="2" w:space="0" w:color="000000"/>
            <w:left w:val="single" w:sz="2" w:space="0" w:color="000000"/>
            <w:bottom w:val="single" w:sz="2" w:space="0" w:color="000000"/>
            <w:right w:val="single" w:sz="2" w:space="0" w:color="000000"/>
          </w:divBdr>
          <w:divsChild>
            <w:div w:id="1863203837">
              <w:marLeft w:val="0"/>
              <w:marRight w:val="0"/>
              <w:marTop w:val="0"/>
              <w:marBottom w:val="0"/>
              <w:divBdr>
                <w:top w:val="single" w:sz="2" w:space="0" w:color="000000"/>
                <w:left w:val="single" w:sz="2" w:space="0" w:color="000000"/>
                <w:bottom w:val="single" w:sz="2" w:space="0" w:color="000000"/>
                <w:right w:val="single" w:sz="2" w:space="0" w:color="000000"/>
              </w:divBdr>
              <w:divsChild>
                <w:div w:id="1403866794">
                  <w:marLeft w:val="0"/>
                  <w:marRight w:val="0"/>
                  <w:marTop w:val="0"/>
                  <w:marBottom w:val="0"/>
                  <w:divBdr>
                    <w:top w:val="single" w:sz="2" w:space="0" w:color="000000"/>
                    <w:left w:val="single" w:sz="2" w:space="0" w:color="000000"/>
                    <w:bottom w:val="single" w:sz="2" w:space="0" w:color="000000"/>
                    <w:right w:val="single" w:sz="2" w:space="0" w:color="000000"/>
                  </w:divBdr>
                  <w:divsChild>
                    <w:div w:id="1864859579">
                      <w:marLeft w:val="0"/>
                      <w:marRight w:val="0"/>
                      <w:marTop w:val="180"/>
                      <w:marBottom w:val="0"/>
                      <w:divBdr>
                        <w:top w:val="single" w:sz="6" w:space="0" w:color="CFD9DE"/>
                        <w:left w:val="single" w:sz="6" w:space="0" w:color="CFD9DE"/>
                        <w:bottom w:val="single" w:sz="6" w:space="0" w:color="CFD9DE"/>
                        <w:right w:val="single" w:sz="6" w:space="0" w:color="CFD9DE"/>
                      </w:divBdr>
                      <w:divsChild>
                        <w:div w:id="304508979">
                          <w:marLeft w:val="0"/>
                          <w:marRight w:val="0"/>
                          <w:marTop w:val="0"/>
                          <w:marBottom w:val="0"/>
                          <w:divBdr>
                            <w:top w:val="single" w:sz="2" w:space="0" w:color="000000"/>
                            <w:left w:val="single" w:sz="2" w:space="0" w:color="000000"/>
                            <w:bottom w:val="single" w:sz="2" w:space="0" w:color="000000"/>
                            <w:right w:val="single" w:sz="2" w:space="0" w:color="000000"/>
                          </w:divBdr>
                          <w:divsChild>
                            <w:div w:id="195397393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594514592">
      <w:bodyDiv w:val="1"/>
      <w:marLeft w:val="0"/>
      <w:marRight w:val="0"/>
      <w:marTop w:val="0"/>
      <w:marBottom w:val="0"/>
      <w:divBdr>
        <w:top w:val="none" w:sz="0" w:space="0" w:color="auto"/>
        <w:left w:val="none" w:sz="0" w:space="0" w:color="auto"/>
        <w:bottom w:val="none" w:sz="0" w:space="0" w:color="auto"/>
        <w:right w:val="none" w:sz="0" w:space="0" w:color="auto"/>
      </w:divBdr>
    </w:div>
    <w:div w:id="1632782868">
      <w:bodyDiv w:val="1"/>
      <w:marLeft w:val="0"/>
      <w:marRight w:val="0"/>
      <w:marTop w:val="0"/>
      <w:marBottom w:val="0"/>
      <w:divBdr>
        <w:top w:val="none" w:sz="0" w:space="0" w:color="auto"/>
        <w:left w:val="none" w:sz="0" w:space="0" w:color="auto"/>
        <w:bottom w:val="none" w:sz="0" w:space="0" w:color="auto"/>
        <w:right w:val="none" w:sz="0" w:space="0" w:color="auto"/>
      </w:divBdr>
    </w:div>
    <w:div w:id="1701778610">
      <w:bodyDiv w:val="1"/>
      <w:marLeft w:val="0"/>
      <w:marRight w:val="0"/>
      <w:marTop w:val="0"/>
      <w:marBottom w:val="0"/>
      <w:divBdr>
        <w:top w:val="none" w:sz="0" w:space="0" w:color="auto"/>
        <w:left w:val="none" w:sz="0" w:space="0" w:color="auto"/>
        <w:bottom w:val="none" w:sz="0" w:space="0" w:color="auto"/>
        <w:right w:val="none" w:sz="0" w:space="0" w:color="auto"/>
      </w:divBdr>
    </w:div>
    <w:div w:id="17945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70140-B92C-D54E-A607-B2313F565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102</Pages>
  <Words>24186</Words>
  <Characters>137861</Characters>
  <Application>Microsoft Office Word</Application>
  <DocSecurity>0</DocSecurity>
  <Lines>1148</Lines>
  <Paragraphs>323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Benito Moreno</dc:creator>
  <cp:keywords/>
  <dc:description/>
  <cp:lastModifiedBy>Juan Benito Moreno</cp:lastModifiedBy>
  <cp:revision>88</cp:revision>
  <dcterms:created xsi:type="dcterms:W3CDTF">2022-07-04T01:28:00Z</dcterms:created>
  <dcterms:modified xsi:type="dcterms:W3CDTF">2022-07-06T00:02:00Z</dcterms:modified>
</cp:coreProperties>
</file>