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DABA2" w14:textId="439EFE27" w:rsidR="004B5674" w:rsidRPr="000F5885" w:rsidRDefault="004B5674" w:rsidP="00415AB7">
      <w:pPr>
        <w:shd w:val="clear" w:color="auto" w:fill="FFFFFF"/>
        <w:rPr>
          <w:rFonts w:eastAsia="Times New Roman"/>
          <w:bCs/>
          <w:color w:val="333333"/>
        </w:rPr>
      </w:pPr>
      <w:r w:rsidRPr="000F5885">
        <w:rPr>
          <w:rFonts w:eastAsia="Times New Roman"/>
          <w:bCs/>
          <w:color w:val="333333"/>
        </w:rPr>
        <w:t xml:space="preserve">Table </w:t>
      </w:r>
      <w:r w:rsidR="0092094E">
        <w:rPr>
          <w:rFonts w:eastAsia="Times New Roman"/>
          <w:bCs/>
          <w:color w:val="333333"/>
        </w:rPr>
        <w:t>S</w:t>
      </w:r>
      <w:r w:rsidRPr="000F5885">
        <w:rPr>
          <w:rFonts w:eastAsia="Times New Roman"/>
          <w:bCs/>
          <w:color w:val="333333"/>
        </w:rPr>
        <w:t>1. Primer</w:t>
      </w:r>
      <w:r w:rsidR="00F74612">
        <w:rPr>
          <w:rFonts w:eastAsia="Times New Roman"/>
          <w:bCs/>
          <w:color w:val="333333"/>
        </w:rPr>
        <w:t>s</w:t>
      </w:r>
      <w:r w:rsidRPr="000F5885">
        <w:rPr>
          <w:rFonts w:eastAsia="Times New Roman"/>
          <w:bCs/>
          <w:color w:val="333333"/>
        </w:rPr>
        <w:t xml:space="preserve"> used for amplification of the barcodes ITS2</w:t>
      </w:r>
    </w:p>
    <w:p w14:paraId="03F26B6C" w14:textId="77777777" w:rsidR="00682334" w:rsidRPr="009F4A1D" w:rsidRDefault="00682334" w:rsidP="00833AC7">
      <w:pPr>
        <w:ind w:left="288" w:hanging="288"/>
        <w:jc w:val="both"/>
        <w:rPr>
          <w:rFonts w:eastAsia="Times New Roman"/>
          <w:color w:val="000000"/>
          <w:sz w:val="16"/>
          <w:szCs w:val="16"/>
        </w:rPr>
      </w:pPr>
    </w:p>
    <w:tbl>
      <w:tblPr>
        <w:tblW w:w="4922" w:type="pct"/>
        <w:tblLayout w:type="fixed"/>
        <w:tblLook w:val="04A0" w:firstRow="1" w:lastRow="0" w:firstColumn="1" w:lastColumn="0" w:noHBand="0" w:noVBand="1"/>
      </w:tblPr>
      <w:tblGrid>
        <w:gridCol w:w="1171"/>
        <w:gridCol w:w="3507"/>
        <w:gridCol w:w="992"/>
        <w:gridCol w:w="1560"/>
        <w:gridCol w:w="1984"/>
      </w:tblGrid>
      <w:tr w:rsidR="00537AAC" w14:paraId="67A649E9" w14:textId="77777777" w:rsidTr="002F6D41">
        <w:trPr>
          <w:trHeight w:val="1006"/>
        </w:trPr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87545D" w14:textId="77777777" w:rsidR="004B5674" w:rsidRPr="00537AAC" w:rsidRDefault="004B5674" w:rsidP="004B5674">
            <w:pPr>
              <w:jc w:val="both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537AAC">
              <w:rPr>
                <w:rFonts w:eastAsia="Times New Roman"/>
                <w:b/>
                <w:bCs/>
                <w:color w:val="000000"/>
                <w:sz w:val="22"/>
              </w:rPr>
              <w:t>Primer pairs</w:t>
            </w:r>
          </w:p>
        </w:tc>
        <w:tc>
          <w:tcPr>
            <w:tcW w:w="35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BC338D" w14:textId="77777777" w:rsidR="004B5674" w:rsidRPr="00537AAC" w:rsidRDefault="004B5674" w:rsidP="004B5674">
            <w:pPr>
              <w:jc w:val="both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537AAC">
              <w:rPr>
                <w:rFonts w:eastAsia="Times New Roman"/>
                <w:b/>
                <w:bCs/>
                <w:color w:val="000000"/>
                <w:sz w:val="22"/>
              </w:rPr>
              <w:t>Sequence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1271CD" w14:textId="77777777" w:rsidR="004B5674" w:rsidRPr="00537AAC" w:rsidRDefault="004B5674" w:rsidP="004B5674">
            <w:pPr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</w:pPr>
            <w:r w:rsidRPr="00537AAC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Locus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F279E70" w14:textId="7C34C123" w:rsidR="004B5674" w:rsidRPr="00537AAC" w:rsidRDefault="004B5674" w:rsidP="004B5674">
            <w:pPr>
              <w:jc w:val="both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537AAC">
              <w:rPr>
                <w:rFonts w:eastAsia="Times New Roman"/>
                <w:b/>
                <w:bCs/>
                <w:color w:val="000000"/>
                <w:sz w:val="22"/>
              </w:rPr>
              <w:t>Annealing temperature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A4AD8D" w14:textId="10CBA28C" w:rsidR="004B5674" w:rsidRPr="00537AAC" w:rsidRDefault="004B5674" w:rsidP="004B5674">
            <w:pPr>
              <w:jc w:val="both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537AAC">
              <w:rPr>
                <w:rFonts w:eastAsia="Times New Roman"/>
                <w:b/>
                <w:bCs/>
                <w:color w:val="000000"/>
                <w:sz w:val="22"/>
              </w:rPr>
              <w:t>Reference</w:t>
            </w:r>
          </w:p>
        </w:tc>
      </w:tr>
      <w:tr w:rsidR="00537AAC" w14:paraId="0F3CE77F" w14:textId="77777777" w:rsidTr="002F6D41">
        <w:trPr>
          <w:trHeight w:val="460"/>
        </w:trPr>
        <w:tc>
          <w:tcPr>
            <w:tcW w:w="1171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hideMark/>
          </w:tcPr>
          <w:p w14:paraId="7A1FCCAB" w14:textId="360D76B9" w:rsidR="004B5674" w:rsidRDefault="00F74612" w:rsidP="004B567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4612">
              <w:rPr>
                <w:rFonts w:eastAsia="Times New Roman"/>
                <w:color w:val="000000"/>
                <w:sz w:val="20"/>
                <w:szCs w:val="20"/>
              </w:rPr>
              <w:t>ITS-2F</w:t>
            </w:r>
          </w:p>
        </w:tc>
        <w:tc>
          <w:tcPr>
            <w:tcW w:w="3507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hideMark/>
          </w:tcPr>
          <w:p w14:paraId="30FBC28B" w14:textId="77777777" w:rsidR="004B5674" w:rsidRDefault="004B5674" w:rsidP="004B5674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ATGCGATACTTGGTGTGAAT</w:t>
            </w:r>
          </w:p>
        </w:tc>
        <w:tc>
          <w:tcPr>
            <w:tcW w:w="992" w:type="dxa"/>
            <w:vMerge w:val="restart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hideMark/>
          </w:tcPr>
          <w:p w14:paraId="4563233D" w14:textId="77777777" w:rsidR="004B5674" w:rsidRPr="0087194B" w:rsidRDefault="004B5674" w:rsidP="004B567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7194B">
              <w:rPr>
                <w:rFonts w:eastAsia="Times New Roman"/>
                <w:color w:val="000000" w:themeColor="text1"/>
                <w:sz w:val="20"/>
                <w:szCs w:val="20"/>
              </w:rPr>
              <w:t>ITS2</w:t>
            </w:r>
          </w:p>
        </w:tc>
        <w:tc>
          <w:tcPr>
            <w:tcW w:w="1560" w:type="dxa"/>
            <w:tcBorders>
              <w:top w:val="dashed" w:sz="4" w:space="0" w:color="auto"/>
              <w:left w:val="nil"/>
              <w:right w:val="nil"/>
            </w:tcBorders>
          </w:tcPr>
          <w:p w14:paraId="183DDA9A" w14:textId="6F8C52D8" w:rsidR="004B5674" w:rsidRPr="0087194B" w:rsidRDefault="004B5674" w:rsidP="004B567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7194B">
              <w:rPr>
                <w:rFonts w:eastAsia="Times New Roman"/>
                <w:color w:val="000000" w:themeColor="text1"/>
                <w:sz w:val="20"/>
                <w:szCs w:val="20"/>
              </w:rPr>
              <w:t>60°C</w:t>
            </w:r>
          </w:p>
        </w:tc>
        <w:tc>
          <w:tcPr>
            <w:tcW w:w="1984" w:type="dxa"/>
            <w:vMerge w:val="restart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hideMark/>
          </w:tcPr>
          <w:p w14:paraId="074BC5B6" w14:textId="400B9AC9" w:rsidR="004B5674" w:rsidRPr="0087194B" w:rsidRDefault="004B5674" w:rsidP="004B567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7194B">
              <w:rPr>
                <w:rFonts w:eastAsia="Times New Roman"/>
                <w:color w:val="000000" w:themeColor="text1"/>
                <w:sz w:val="20"/>
                <w:szCs w:val="20"/>
              </w:rPr>
              <w:t>Cheng et al. (2015)</w:t>
            </w:r>
          </w:p>
        </w:tc>
      </w:tr>
      <w:tr w:rsidR="00537AAC" w14:paraId="2A268852" w14:textId="77777777" w:rsidTr="002F6D41">
        <w:trPr>
          <w:trHeight w:val="460"/>
        </w:trPr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9A1D2" w14:textId="6BD47A42" w:rsidR="004B5674" w:rsidRDefault="00F74612" w:rsidP="004B567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74612">
              <w:rPr>
                <w:rFonts w:eastAsia="Times New Roman"/>
                <w:color w:val="000000"/>
                <w:sz w:val="20"/>
                <w:szCs w:val="20"/>
              </w:rPr>
              <w:t>ITS-3R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11BA7C" w14:textId="77777777" w:rsidR="004B5674" w:rsidRDefault="004B5674" w:rsidP="004B5674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GACGCTTCTCCAGACTACAAT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2C0A4A" w14:textId="77777777" w:rsidR="004B5674" w:rsidRDefault="004B5674" w:rsidP="004B5674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4A9D56" w14:textId="78A5482A" w:rsidR="004B5674" w:rsidRDefault="004B5674" w:rsidP="004B5674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939605" w14:textId="17F807A9" w:rsidR="004B5674" w:rsidRDefault="004B5674" w:rsidP="004B5674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3FC81AB3" w14:textId="77777777" w:rsidR="00833AC7" w:rsidRDefault="00833AC7" w:rsidP="004B5674">
      <w:pPr>
        <w:jc w:val="both"/>
      </w:pPr>
    </w:p>
    <w:p w14:paraId="2C2486A6" w14:textId="77777777" w:rsidR="00260B16" w:rsidRPr="00ED1300" w:rsidRDefault="00260B16" w:rsidP="00260B16">
      <w:pPr>
        <w:rPr>
          <w:sz w:val="20"/>
          <w:szCs w:val="20"/>
        </w:rPr>
      </w:pPr>
    </w:p>
    <w:p w14:paraId="6D6A5C7D" w14:textId="5A586AE1" w:rsidR="003202E2" w:rsidRPr="00644ED7" w:rsidRDefault="003202E2" w:rsidP="00260B16">
      <w:pPr>
        <w:pStyle w:val="Web"/>
        <w:rPr>
          <w:b/>
        </w:rPr>
      </w:pPr>
      <w:r w:rsidRPr="00644ED7">
        <w:rPr>
          <w:b/>
        </w:rPr>
        <w:t>References</w:t>
      </w:r>
    </w:p>
    <w:p w14:paraId="557752DB" w14:textId="77777777" w:rsidR="00644ED7" w:rsidRPr="00644ED7" w:rsidRDefault="00644ED7" w:rsidP="002F6D41">
      <w:pPr>
        <w:widowControl w:val="0"/>
        <w:autoSpaceDE w:val="0"/>
        <w:autoSpaceDN w:val="0"/>
        <w:adjustRightInd w:val="0"/>
        <w:spacing w:after="240"/>
        <w:rPr>
          <w:color w:val="000000"/>
        </w:rPr>
      </w:pPr>
      <w:r w:rsidRPr="0087194B">
        <w:rPr>
          <w:b/>
          <w:bCs/>
          <w:color w:val="000000"/>
        </w:rPr>
        <w:t>Cheng T, Xu C, Lei L, Li C, Zhang Y, Zhou S. 2015</w:t>
      </w:r>
      <w:r w:rsidRPr="00644ED7">
        <w:rPr>
          <w:color w:val="000000"/>
        </w:rPr>
        <w:t xml:space="preserve">. Barcoding the kingdom Plantae: new PCR primers for ITS regions of plants with improved universality and specificity. Molecular Ecology Resources </w:t>
      </w:r>
      <w:r w:rsidRPr="0087194B">
        <w:rPr>
          <w:b/>
          <w:bCs/>
          <w:color w:val="000000"/>
        </w:rPr>
        <w:t>16(1)</w:t>
      </w:r>
      <w:r w:rsidRPr="00644ED7">
        <w:rPr>
          <w:color w:val="000000"/>
        </w:rPr>
        <w:t xml:space="preserve">:138–149. </w:t>
      </w:r>
    </w:p>
    <w:p w14:paraId="266FDAAB" w14:textId="77777777" w:rsidR="00260B16" w:rsidRDefault="00260B16" w:rsidP="004B5674">
      <w:pPr>
        <w:jc w:val="both"/>
      </w:pPr>
    </w:p>
    <w:sectPr w:rsidR="00260B16" w:rsidSect="003D4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B59C0" w14:textId="77777777" w:rsidR="00012400" w:rsidRDefault="00012400" w:rsidP="002F6D41">
      <w:r>
        <w:separator/>
      </w:r>
    </w:p>
  </w:endnote>
  <w:endnote w:type="continuationSeparator" w:id="0">
    <w:p w14:paraId="34AE8864" w14:textId="77777777" w:rsidR="00012400" w:rsidRDefault="00012400" w:rsidP="002F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011AD" w14:textId="77777777" w:rsidR="00012400" w:rsidRDefault="00012400" w:rsidP="002F6D41">
      <w:r>
        <w:separator/>
      </w:r>
    </w:p>
  </w:footnote>
  <w:footnote w:type="continuationSeparator" w:id="0">
    <w:p w14:paraId="7A9F513C" w14:textId="77777777" w:rsidR="00012400" w:rsidRDefault="00012400" w:rsidP="002F6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417"/>
    <w:rsid w:val="00012400"/>
    <w:rsid w:val="00095548"/>
    <w:rsid w:val="000F5885"/>
    <w:rsid w:val="00107549"/>
    <w:rsid w:val="001801DA"/>
    <w:rsid w:val="00185BBC"/>
    <w:rsid w:val="001C4851"/>
    <w:rsid w:val="0021410D"/>
    <w:rsid w:val="00260B16"/>
    <w:rsid w:val="0028596E"/>
    <w:rsid w:val="002D463E"/>
    <w:rsid w:val="002F6D41"/>
    <w:rsid w:val="003202E2"/>
    <w:rsid w:val="0033692F"/>
    <w:rsid w:val="003B3D65"/>
    <w:rsid w:val="003D4801"/>
    <w:rsid w:val="003D62E0"/>
    <w:rsid w:val="00412CCF"/>
    <w:rsid w:val="00415AB7"/>
    <w:rsid w:val="00430417"/>
    <w:rsid w:val="004A0C65"/>
    <w:rsid w:val="004B5674"/>
    <w:rsid w:val="004E4470"/>
    <w:rsid w:val="004F60C2"/>
    <w:rsid w:val="00507792"/>
    <w:rsid w:val="00537AAC"/>
    <w:rsid w:val="0056240C"/>
    <w:rsid w:val="005D0229"/>
    <w:rsid w:val="005E5EC1"/>
    <w:rsid w:val="005F500E"/>
    <w:rsid w:val="00644ED7"/>
    <w:rsid w:val="00682334"/>
    <w:rsid w:val="006F4C55"/>
    <w:rsid w:val="007604D4"/>
    <w:rsid w:val="007E140E"/>
    <w:rsid w:val="007E751D"/>
    <w:rsid w:val="00833AC7"/>
    <w:rsid w:val="0087194B"/>
    <w:rsid w:val="008D7277"/>
    <w:rsid w:val="0092094E"/>
    <w:rsid w:val="00A0405B"/>
    <w:rsid w:val="00A6766B"/>
    <w:rsid w:val="00A85FDE"/>
    <w:rsid w:val="00AA4EE7"/>
    <w:rsid w:val="00AC23E0"/>
    <w:rsid w:val="00B01772"/>
    <w:rsid w:val="00B21888"/>
    <w:rsid w:val="00B37D45"/>
    <w:rsid w:val="00BA6B58"/>
    <w:rsid w:val="00C1594A"/>
    <w:rsid w:val="00C4769F"/>
    <w:rsid w:val="00CE03CC"/>
    <w:rsid w:val="00CE44DD"/>
    <w:rsid w:val="00D17DBA"/>
    <w:rsid w:val="00D200E4"/>
    <w:rsid w:val="00D534F3"/>
    <w:rsid w:val="00D60CB8"/>
    <w:rsid w:val="00DC1748"/>
    <w:rsid w:val="00ED1300"/>
    <w:rsid w:val="00EE0365"/>
    <w:rsid w:val="00EF0C88"/>
    <w:rsid w:val="00F23D09"/>
    <w:rsid w:val="00F7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972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B5674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041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8233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2F6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6D41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6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6D4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Efren German Santos Ordonez</dc:creator>
  <cp:keywords/>
  <dc:description/>
  <cp:lastModifiedBy>吳坤璋</cp:lastModifiedBy>
  <cp:revision>5</cp:revision>
  <dcterms:created xsi:type="dcterms:W3CDTF">2021-12-24T07:47:00Z</dcterms:created>
  <dcterms:modified xsi:type="dcterms:W3CDTF">2021-12-25T09:02:00Z</dcterms:modified>
</cp:coreProperties>
</file>