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A7C" w:rsidRPr="00D67A7C" w:rsidRDefault="00D67A7C" w:rsidP="00D67A7C">
      <w:pPr>
        <w:jc w:val="center"/>
        <w:rPr>
          <w:rFonts w:ascii="Times New Roman" w:hAnsi="Times New Roman" w:cs="Times New Roman"/>
          <w:b/>
          <w:color w:val="C00000"/>
          <w:u w:val="single"/>
        </w:rPr>
      </w:pPr>
      <w:r w:rsidRPr="00D67A7C">
        <w:rPr>
          <w:rFonts w:ascii="Times New Roman" w:hAnsi="Times New Roman" w:cs="Times New Roman"/>
          <w:b/>
          <w:color w:val="C00000"/>
          <w:u w:val="single"/>
        </w:rPr>
        <w:t>RAW DATA ANTI BACTERIAL ASSAY</w:t>
      </w:r>
    </w:p>
    <w:p w:rsidR="00D67A7C" w:rsidRPr="00D67A7C" w:rsidRDefault="00D67A7C" w:rsidP="00D67A7C">
      <w:pPr>
        <w:pStyle w:val="Paragraphedeliste"/>
        <w:rPr>
          <w:rFonts w:ascii="Times New Roman" w:hAnsi="Times New Roman"/>
          <w:b/>
          <w:u w:val="single"/>
        </w:rPr>
      </w:pPr>
    </w:p>
    <w:p w:rsidR="00D67A7C" w:rsidRPr="00D67A7C" w:rsidRDefault="00D67A7C" w:rsidP="00023118">
      <w:pPr>
        <w:pStyle w:val="Paragraphedeliste"/>
        <w:numPr>
          <w:ilvl w:val="0"/>
          <w:numId w:val="7"/>
        </w:numPr>
        <w:rPr>
          <w:rFonts w:ascii="Times New Roman" w:hAnsi="Times New Roman"/>
          <w:b/>
          <w:u w:val="single"/>
        </w:rPr>
      </w:pPr>
      <w:bookmarkStart w:id="0" w:name="_GoBack"/>
      <w:bookmarkEnd w:id="0"/>
      <w:proofErr w:type="spellStart"/>
      <w:r w:rsidRPr="00D67A7C">
        <w:rPr>
          <w:rFonts w:ascii="Times New Roman" w:hAnsi="Times New Roman"/>
          <w:b/>
          <w:u w:val="single"/>
        </w:rPr>
        <w:t>Petri</w:t>
      </w:r>
      <w:proofErr w:type="spellEnd"/>
      <w:r w:rsidRPr="00D67A7C">
        <w:rPr>
          <w:rFonts w:ascii="Times New Roman" w:hAnsi="Times New Roman"/>
          <w:b/>
          <w:u w:val="single"/>
        </w:rPr>
        <w:t xml:space="preserve"> </w:t>
      </w:r>
      <w:proofErr w:type="spellStart"/>
      <w:r w:rsidRPr="00D67A7C">
        <w:rPr>
          <w:rFonts w:ascii="Times New Roman" w:hAnsi="Times New Roman"/>
          <w:b/>
          <w:u w:val="single"/>
        </w:rPr>
        <w:t>dishes</w:t>
      </w:r>
      <w:proofErr w:type="spellEnd"/>
      <w:r w:rsidRPr="00D67A7C">
        <w:rPr>
          <w:rFonts w:ascii="Times New Roman" w:hAnsi="Times New Roman"/>
          <w:b/>
          <w:u w:val="single"/>
        </w:rPr>
        <w:t xml:space="preserve"> Photos :</w:t>
      </w:r>
    </w:p>
    <w:tbl>
      <w:tblPr>
        <w:tblStyle w:val="Grilledutableau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4"/>
        <w:gridCol w:w="2976"/>
        <w:gridCol w:w="3062"/>
      </w:tblGrid>
      <w:tr w:rsidR="006A22EF" w:rsidRPr="00655BAA" w:rsidTr="00D67A7C">
        <w:trPr>
          <w:jc w:val="center"/>
        </w:trPr>
        <w:tc>
          <w:tcPr>
            <w:tcW w:w="9072" w:type="dxa"/>
            <w:gridSpan w:val="3"/>
            <w:vAlign w:val="center"/>
          </w:tcPr>
          <w:p w:rsidR="006A22EF" w:rsidRPr="00655BAA" w:rsidRDefault="006A22EF" w:rsidP="00151068">
            <w:pPr>
              <w:spacing w:line="480" w:lineRule="auto"/>
              <w:jc w:val="center"/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655BAA">
              <w:rPr>
                <w:rFonts w:ascii="Arial" w:eastAsia="Calibri" w:hAnsi="Arial" w:cs="Arial"/>
                <w:b/>
                <w:bCs/>
                <w:lang w:val="en-US"/>
              </w:rPr>
              <w:t>Gram +</w:t>
            </w:r>
          </w:p>
        </w:tc>
      </w:tr>
      <w:tr w:rsidR="006A22EF" w:rsidRPr="00655BAA" w:rsidTr="00D67A7C">
        <w:trPr>
          <w:jc w:val="center"/>
        </w:trPr>
        <w:tc>
          <w:tcPr>
            <w:tcW w:w="3034" w:type="dxa"/>
            <w:vAlign w:val="center"/>
          </w:tcPr>
          <w:p w:rsidR="006A22EF" w:rsidRPr="00655BAA" w:rsidRDefault="006A22EF" w:rsidP="00151068">
            <w:pPr>
              <w:spacing w:line="480" w:lineRule="auto"/>
              <w:jc w:val="center"/>
              <w:rPr>
                <w:rFonts w:ascii="Arial" w:eastAsia="Calibri" w:hAnsi="Arial" w:cs="Arial"/>
                <w:b/>
                <w:bCs/>
                <w:i/>
                <w:sz w:val="20"/>
                <w:szCs w:val="20"/>
              </w:rPr>
            </w:pPr>
            <w:r w:rsidRPr="00655BAA">
              <w:rPr>
                <w:rFonts w:ascii="Arial" w:eastAsia="Calibri" w:hAnsi="Arial" w:cs="Arial"/>
                <w:b/>
                <w:bCs/>
                <w:i/>
                <w:sz w:val="20"/>
                <w:szCs w:val="20"/>
              </w:rPr>
              <w:t>S. aureus</w:t>
            </w:r>
          </w:p>
        </w:tc>
        <w:tc>
          <w:tcPr>
            <w:tcW w:w="2976" w:type="dxa"/>
            <w:vAlign w:val="center"/>
          </w:tcPr>
          <w:p w:rsidR="006A22EF" w:rsidRPr="00655BAA" w:rsidRDefault="006A22EF" w:rsidP="00151068">
            <w:pPr>
              <w:spacing w:line="480" w:lineRule="auto"/>
              <w:jc w:val="center"/>
              <w:rPr>
                <w:rFonts w:ascii="Arial" w:eastAsia="Calibri" w:hAnsi="Arial" w:cs="Arial"/>
                <w:b/>
                <w:bCs/>
                <w:i/>
                <w:sz w:val="20"/>
                <w:szCs w:val="20"/>
              </w:rPr>
            </w:pPr>
            <w:r w:rsidRPr="00655BAA">
              <w:rPr>
                <w:rFonts w:ascii="Arial" w:eastAsia="Calibri" w:hAnsi="Arial" w:cs="Arial"/>
                <w:b/>
                <w:bCs/>
                <w:i/>
                <w:sz w:val="20"/>
                <w:szCs w:val="20"/>
              </w:rPr>
              <w:t xml:space="preserve">B. </w:t>
            </w:r>
            <w:proofErr w:type="spellStart"/>
            <w:r w:rsidRPr="00655BAA">
              <w:rPr>
                <w:rFonts w:ascii="Arial" w:eastAsia="Calibri" w:hAnsi="Arial" w:cs="Arial"/>
                <w:b/>
                <w:bCs/>
                <w:i/>
                <w:sz w:val="20"/>
                <w:szCs w:val="20"/>
              </w:rPr>
              <w:t>cereus</w:t>
            </w:r>
            <w:proofErr w:type="spellEnd"/>
          </w:p>
        </w:tc>
        <w:tc>
          <w:tcPr>
            <w:tcW w:w="3062" w:type="dxa"/>
            <w:vAlign w:val="center"/>
          </w:tcPr>
          <w:p w:rsidR="006A22EF" w:rsidRPr="00655BAA" w:rsidRDefault="006A22EF" w:rsidP="00151068">
            <w:pPr>
              <w:spacing w:line="480" w:lineRule="auto"/>
              <w:jc w:val="center"/>
              <w:rPr>
                <w:rFonts w:ascii="Arial" w:eastAsia="Calibri" w:hAnsi="Arial" w:cs="Arial"/>
                <w:b/>
                <w:bCs/>
                <w:i/>
                <w:sz w:val="20"/>
                <w:szCs w:val="20"/>
              </w:rPr>
            </w:pPr>
            <w:r w:rsidRPr="00655BAA">
              <w:rPr>
                <w:rFonts w:ascii="Arial" w:eastAsia="Calibri" w:hAnsi="Arial" w:cs="Arial"/>
                <w:b/>
                <w:bCs/>
                <w:i/>
                <w:sz w:val="20"/>
                <w:szCs w:val="20"/>
              </w:rPr>
              <w:t xml:space="preserve">S. </w:t>
            </w:r>
            <w:proofErr w:type="spellStart"/>
            <w:r w:rsidRPr="00655BAA">
              <w:rPr>
                <w:rFonts w:ascii="Arial" w:eastAsia="Calibri" w:hAnsi="Arial" w:cs="Arial"/>
                <w:b/>
                <w:bCs/>
                <w:i/>
                <w:sz w:val="20"/>
                <w:szCs w:val="20"/>
              </w:rPr>
              <w:t>saprophyticus</w:t>
            </w:r>
            <w:proofErr w:type="spellEnd"/>
          </w:p>
        </w:tc>
      </w:tr>
      <w:tr w:rsidR="006A22EF" w:rsidRPr="00655BAA" w:rsidTr="00D67A7C">
        <w:trPr>
          <w:jc w:val="center"/>
        </w:trPr>
        <w:tc>
          <w:tcPr>
            <w:tcW w:w="3034" w:type="dxa"/>
            <w:vAlign w:val="center"/>
          </w:tcPr>
          <w:p w:rsidR="006A22EF" w:rsidRPr="00655BAA" w:rsidRDefault="006A22EF" w:rsidP="00151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AA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D7828B7" wp14:editId="75BEB9C9">
                  <wp:extent cx="1790270" cy="1800000"/>
                  <wp:effectExtent l="19050" t="0" r="43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10000"/>
                          </a:blip>
                          <a:srcRect l="8087" t="4511" r="7304" b="8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27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6A22EF" w:rsidRPr="00655BAA" w:rsidRDefault="006A22EF" w:rsidP="00151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AA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0EA54E6" wp14:editId="28C7BF37">
                  <wp:extent cx="1801946" cy="1800000"/>
                  <wp:effectExtent l="19050" t="0" r="7804" b="0"/>
                  <wp:docPr id="1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10000"/>
                          </a:blip>
                          <a:srcRect t="2058" r="3679" b="2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4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vAlign w:val="center"/>
          </w:tcPr>
          <w:p w:rsidR="006A22EF" w:rsidRPr="00655BAA" w:rsidRDefault="006A22EF" w:rsidP="00151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AA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1FF7BA6" wp14:editId="11373A8B">
                  <wp:extent cx="1823351" cy="1800000"/>
                  <wp:effectExtent l="19050" t="0" r="5449" b="0"/>
                  <wp:docPr id="13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10000"/>
                          </a:blip>
                          <a:srcRect l="1903" t="2278" r="3758" b="3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35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2EF" w:rsidRPr="00655BAA" w:rsidTr="00D67A7C">
        <w:trPr>
          <w:jc w:val="center"/>
        </w:trPr>
        <w:tc>
          <w:tcPr>
            <w:tcW w:w="3034" w:type="dxa"/>
            <w:vAlign w:val="center"/>
          </w:tcPr>
          <w:p w:rsidR="006A22EF" w:rsidRPr="00655BAA" w:rsidRDefault="006A22EF" w:rsidP="00151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AA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ECD928F" wp14:editId="7F7C23EE">
                  <wp:extent cx="1844757" cy="1800000"/>
                  <wp:effectExtent l="19050" t="0" r="3093" b="0"/>
                  <wp:docPr id="1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0000"/>
                          </a:blip>
                          <a:srcRect l="5763" t="7928" r="9523" b="8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75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6A22EF" w:rsidRPr="00655BAA" w:rsidRDefault="006A22EF" w:rsidP="00151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AA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87B5333" wp14:editId="0E33C18B">
                  <wp:extent cx="1809730" cy="1800000"/>
                  <wp:effectExtent l="19050" t="0" r="20" b="0"/>
                  <wp:docPr id="17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0000"/>
                          </a:blip>
                          <a:srcRect l="3629" t="1866" r="742" b="2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3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vAlign w:val="center"/>
          </w:tcPr>
          <w:p w:rsidR="006A22EF" w:rsidRPr="00655BAA" w:rsidRDefault="006A22EF" w:rsidP="00151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AA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294A831" wp14:editId="4C055091">
                  <wp:extent cx="1862270" cy="1800000"/>
                  <wp:effectExtent l="19050" t="0" r="4630" b="0"/>
                  <wp:docPr id="18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0000"/>
                          </a:blip>
                          <a:srcRect l="3797" t="3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27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2EF" w:rsidRPr="00655BAA" w:rsidTr="00D67A7C">
        <w:trPr>
          <w:jc w:val="center"/>
        </w:trPr>
        <w:tc>
          <w:tcPr>
            <w:tcW w:w="3034" w:type="dxa"/>
            <w:vAlign w:val="center"/>
          </w:tcPr>
          <w:p w:rsidR="006A22EF" w:rsidRPr="00655BAA" w:rsidRDefault="006A22EF" w:rsidP="00151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AA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2F0B2C1" wp14:editId="6706550D">
                  <wp:extent cx="1801946" cy="1800000"/>
                  <wp:effectExtent l="19050" t="0" r="7804" b="0"/>
                  <wp:docPr id="1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0000"/>
                          </a:blip>
                          <a:srcRect l="7140" t="8511" r="7979" b="5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4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6A22EF" w:rsidRPr="00655BAA" w:rsidRDefault="006A22EF" w:rsidP="00151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AA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8F9C3BD" wp14:editId="20D72FB6">
                  <wp:extent cx="1809730" cy="1800000"/>
                  <wp:effectExtent l="19050" t="0" r="20" b="0"/>
                  <wp:docPr id="20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10000"/>
                          </a:blip>
                          <a:srcRect l="3140" t="2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3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vAlign w:val="center"/>
          </w:tcPr>
          <w:p w:rsidR="006A22EF" w:rsidRPr="00655BAA" w:rsidRDefault="006A22EF" w:rsidP="00151068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BAA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A4E0AF1" wp14:editId="1F06B7BD">
                  <wp:extent cx="1801946" cy="1800000"/>
                  <wp:effectExtent l="19050" t="0" r="7804" b="0"/>
                  <wp:docPr id="21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10000"/>
                          </a:blip>
                          <a:srcRect l="4139" t="1845" r="3123" b="1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4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87D" w:rsidRDefault="0094287D"/>
    <w:p w:rsidR="006A22EF" w:rsidRDefault="006A22EF"/>
    <w:p w:rsidR="006A22EF" w:rsidRDefault="006A22EF"/>
    <w:p w:rsidR="006A22EF" w:rsidRDefault="006A22EF"/>
    <w:p w:rsidR="006A22EF" w:rsidRDefault="006A22EF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6"/>
        <w:gridCol w:w="3216"/>
      </w:tblGrid>
      <w:tr w:rsidR="006A22EF" w:rsidTr="00D67A7C">
        <w:trPr>
          <w:jc w:val="center"/>
        </w:trPr>
        <w:tc>
          <w:tcPr>
            <w:tcW w:w="6502" w:type="dxa"/>
            <w:gridSpan w:val="2"/>
            <w:vAlign w:val="center"/>
          </w:tcPr>
          <w:p w:rsidR="006A22EF" w:rsidRPr="005A3A8D" w:rsidRDefault="006A22EF" w:rsidP="00151068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2574FF">
              <w:rPr>
                <w:rFonts w:ascii="Arial" w:hAnsi="Arial" w:cs="Arial"/>
                <w:b/>
                <w:bCs/>
                <w:lang w:val="en-US"/>
              </w:rPr>
              <w:lastRenderedPageBreak/>
              <w:t>Gram +</w:t>
            </w:r>
          </w:p>
        </w:tc>
      </w:tr>
      <w:tr w:rsidR="006A22EF" w:rsidTr="00D67A7C">
        <w:trPr>
          <w:jc w:val="center"/>
        </w:trPr>
        <w:tc>
          <w:tcPr>
            <w:tcW w:w="3286" w:type="dxa"/>
            <w:vAlign w:val="center"/>
          </w:tcPr>
          <w:p w:rsidR="006A22EF" w:rsidRPr="002574FF" w:rsidRDefault="006A22EF" w:rsidP="00151068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E.coli</w:t>
            </w:r>
            <w:proofErr w:type="spellEnd"/>
          </w:p>
        </w:tc>
        <w:tc>
          <w:tcPr>
            <w:tcW w:w="3216" w:type="dxa"/>
            <w:vAlign w:val="center"/>
          </w:tcPr>
          <w:p w:rsidR="006A22EF" w:rsidRPr="002574FF" w:rsidRDefault="006A22EF" w:rsidP="00151068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P.aeruginosa</w:t>
            </w:r>
            <w:proofErr w:type="spellEnd"/>
          </w:p>
        </w:tc>
      </w:tr>
      <w:tr w:rsidR="006A22EF" w:rsidTr="00D67A7C">
        <w:trPr>
          <w:jc w:val="center"/>
        </w:trPr>
        <w:tc>
          <w:tcPr>
            <w:tcW w:w="3286" w:type="dxa"/>
            <w:vAlign w:val="center"/>
          </w:tcPr>
          <w:p w:rsidR="006A22EF" w:rsidRDefault="006A22EF" w:rsidP="001510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737F17F" wp14:editId="3838939E">
                  <wp:extent cx="1802487" cy="1800000"/>
                  <wp:effectExtent l="19050" t="0" r="7263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/>
                          </a:blip>
                          <a:srcRect l="8761" t="8036" r="8120" b="5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48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 w:rsidR="006A22EF" w:rsidRDefault="006A22EF" w:rsidP="001510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D83DF40" wp14:editId="771885B2">
                  <wp:extent cx="1841658" cy="1800000"/>
                  <wp:effectExtent l="19050" t="0" r="6192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382" t="6006" r="4980" b="6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5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2EF" w:rsidTr="00D67A7C">
        <w:trPr>
          <w:jc w:val="center"/>
        </w:trPr>
        <w:tc>
          <w:tcPr>
            <w:tcW w:w="3286" w:type="dxa"/>
            <w:vAlign w:val="center"/>
          </w:tcPr>
          <w:p w:rsidR="006A22EF" w:rsidRDefault="006A22EF" w:rsidP="001510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2CDE9CA" wp14:editId="308EA20E">
                  <wp:extent cx="1880207" cy="1800000"/>
                  <wp:effectExtent l="19050" t="0" r="5743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402" t="6920" r="10043" b="12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0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 w:rsidR="006A22EF" w:rsidRDefault="006A22EF" w:rsidP="001510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AEBCB5A" wp14:editId="72E52B7C">
                  <wp:extent cx="1880207" cy="1800000"/>
                  <wp:effectExtent l="19050" t="0" r="5743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/>
                          </a:blip>
                          <a:srcRect l="3342" t="6528" r="6411" b="8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0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2EF" w:rsidTr="00D67A7C">
        <w:trPr>
          <w:jc w:val="center"/>
        </w:trPr>
        <w:tc>
          <w:tcPr>
            <w:tcW w:w="3286" w:type="dxa"/>
            <w:vAlign w:val="center"/>
          </w:tcPr>
          <w:p w:rsidR="006A22EF" w:rsidRDefault="006A22EF" w:rsidP="001510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CC2348C" wp14:editId="2166CC7B">
                  <wp:extent cx="1841014" cy="1836000"/>
                  <wp:effectExtent l="19050" t="0" r="6836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556" t="4464" r="7906" b="5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014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 w:rsidR="006A22EF" w:rsidRPr="0096262B" w:rsidRDefault="006A22EF" w:rsidP="001510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22EF" w:rsidRDefault="006A22EF"/>
    <w:p w:rsidR="006A22EF" w:rsidRDefault="006A22EF"/>
    <w:p w:rsidR="006A22EF" w:rsidRDefault="006A22EF"/>
    <w:p w:rsidR="006A22EF" w:rsidRDefault="006A22EF"/>
    <w:p w:rsidR="006A22EF" w:rsidRDefault="006A22EF"/>
    <w:p w:rsidR="006A22EF" w:rsidRDefault="006A22EF"/>
    <w:p w:rsidR="006A22EF" w:rsidRDefault="006A22EF"/>
    <w:p w:rsidR="006A22EF" w:rsidRDefault="006A22EF"/>
    <w:p w:rsidR="006A22EF" w:rsidRDefault="006A22EF"/>
    <w:p w:rsidR="002B16E9" w:rsidRPr="006371AF" w:rsidRDefault="006371AF" w:rsidP="00023118">
      <w:pPr>
        <w:pStyle w:val="Paragraphedeliste"/>
        <w:numPr>
          <w:ilvl w:val="0"/>
          <w:numId w:val="7"/>
        </w:num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6371AF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MIC and MBC </w:t>
      </w:r>
      <w:proofErr w:type="spellStart"/>
      <w:r w:rsidRPr="006371AF">
        <w:rPr>
          <w:rFonts w:ascii="Times New Roman" w:hAnsi="Times New Roman"/>
          <w:b/>
          <w:sz w:val="24"/>
          <w:szCs w:val="24"/>
          <w:u w:val="single"/>
        </w:rPr>
        <w:t>research</w:t>
      </w:r>
      <w:proofErr w:type="spellEnd"/>
      <w:r w:rsidRPr="006371AF">
        <w:rPr>
          <w:rFonts w:ascii="Times New Roman" w:hAnsi="Times New Roman"/>
          <w:b/>
          <w:sz w:val="24"/>
          <w:szCs w:val="24"/>
          <w:u w:val="single"/>
        </w:rPr>
        <w:t> :</w:t>
      </w:r>
    </w:p>
    <w:p w:rsidR="006371AF" w:rsidRDefault="006371AF" w:rsidP="002B16E9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D67A7C" w:rsidRPr="0013252A" w:rsidRDefault="00D67A7C" w:rsidP="006371A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</w:pPr>
      <w:r w:rsidRPr="0013252A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Minimum inhibitory concentration (MIC):</w:t>
      </w:r>
    </w:p>
    <w:p w:rsidR="00D67A7C" w:rsidRPr="0013252A" w:rsidRDefault="00D67A7C" w:rsidP="006371A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</w:pPr>
      <w:r w:rsidRPr="0013252A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This is the lowest concentration of antibiotic (or in our case of extract) in mg/mL (or µg/mL) inhibiting any visible culture after incubation (parameters defined according to the strain).</w:t>
      </w:r>
    </w:p>
    <w:p w:rsidR="00D67A7C" w:rsidRPr="0013252A" w:rsidRDefault="00D67A7C" w:rsidP="006371A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</w:pPr>
    </w:p>
    <w:p w:rsidR="00D67A7C" w:rsidRPr="0013252A" w:rsidRDefault="00D67A7C" w:rsidP="006371A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</w:pPr>
      <w:r w:rsidRPr="0013252A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Minimum Bactericidal Concentration (MBC):</w:t>
      </w:r>
    </w:p>
    <w:p w:rsidR="00D67A7C" w:rsidRPr="0013252A" w:rsidRDefault="00D67A7C" w:rsidP="006371A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</w:pPr>
      <w:r w:rsidRPr="0013252A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This is the lowest concentration of antibiotic (or extract) in mg/mL (or µg/mL) leaving less than 0.01% followers of the initial inoculum (</w:t>
      </w:r>
      <w:proofErr w:type="gramStart"/>
      <w:r w:rsidRPr="0013252A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%</w:t>
      </w:r>
      <w:proofErr w:type="gramEnd"/>
      <w:r w:rsidRPr="0013252A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 xml:space="preserve"> survivors &lt; 0.01%).</w:t>
      </w:r>
    </w:p>
    <w:p w:rsidR="00D67A7C" w:rsidRPr="0013252A" w:rsidRDefault="00D67A7C" w:rsidP="006371A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</w:pPr>
    </w:p>
    <w:p w:rsidR="00D67A7C" w:rsidRPr="0013252A" w:rsidRDefault="00D67A7C" w:rsidP="006371A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fr-FR"/>
        </w:rPr>
      </w:pPr>
      <w:r w:rsidRPr="0013252A">
        <w:rPr>
          <w:rFonts w:ascii="Times New Roman" w:eastAsia="Times New Roman" w:hAnsi="Times New Roman" w:cs="Times New Roman"/>
          <w:color w:val="202124"/>
          <w:sz w:val="24"/>
          <w:szCs w:val="24"/>
          <w:lang w:val="en" w:eastAsia="fr-FR"/>
        </w:rPr>
        <w:t>These two quantities make it possible to deduce the action of an antibiotic:</w:t>
      </w:r>
    </w:p>
    <w:p w:rsidR="002B16E9" w:rsidRDefault="002B16E9" w:rsidP="002B16E9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B16E9" w:rsidRPr="006371AF" w:rsidRDefault="006371AF" w:rsidP="006371AF">
      <w:pPr>
        <w:pStyle w:val="PrformatHTML"/>
        <w:numPr>
          <w:ilvl w:val="0"/>
          <w:numId w:val="5"/>
        </w:numPr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</w:t>
      </w:r>
      <w:r w:rsidR="002B16E9">
        <w:rPr>
          <w:rFonts w:ascii="Times New Roman" w:hAnsi="Times New Roman"/>
          <w:sz w:val="24"/>
          <w:szCs w:val="24"/>
        </w:rPr>
        <w:t xml:space="preserve"> CMB = CMI (</w:t>
      </w:r>
      <w:r>
        <w:rPr>
          <w:rFonts w:ascii="Times New Roman" w:hAnsi="Times New Roman"/>
          <w:sz w:val="24"/>
          <w:szCs w:val="24"/>
        </w:rPr>
        <w:t>i.e.</w:t>
      </w:r>
      <w:r w:rsidR="002B16E9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CMB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 CMI</m:t>
            </m:r>
          </m:den>
        </m:f>
        <m:r>
          <w:rPr>
            <w:rFonts w:ascii="Cambria Math" w:hAnsi="Cambria Math"/>
            <w:sz w:val="24"/>
            <w:szCs w:val="24"/>
          </w:rPr>
          <m:t>=1</m:t>
        </m:r>
      </m:oMath>
      <w:r w:rsidR="002B16E9">
        <w:rPr>
          <w:rFonts w:ascii="Times New Roman" w:hAnsi="Times New Roman"/>
          <w:sz w:val="24"/>
          <w:szCs w:val="24"/>
        </w:rPr>
        <w:t xml:space="preserve">)  → </w:t>
      </w:r>
      <w:r w:rsidRPr="0013252A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bactericidal effect (death of bacteria),</w:t>
      </w:r>
    </w:p>
    <w:p w:rsidR="006371AF" w:rsidRPr="0013252A" w:rsidRDefault="006371AF" w:rsidP="006371AF">
      <w:pPr>
        <w:pStyle w:val="PrformatHTML"/>
        <w:numPr>
          <w:ilvl w:val="0"/>
          <w:numId w:val="5"/>
        </w:numPr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</w:t>
      </w:r>
      <w:r w:rsidR="002B16E9">
        <w:rPr>
          <w:rFonts w:ascii="Times New Roman" w:hAnsi="Times New Roman"/>
          <w:sz w:val="24"/>
          <w:szCs w:val="24"/>
        </w:rPr>
        <w:t xml:space="preserve"> CMB &gt; CMI → </w:t>
      </w:r>
      <w:r w:rsidRPr="0013252A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bacteriostatic effect (blocking multiplication without death)</w:t>
      </w:r>
    </w:p>
    <w:p w:rsidR="002B16E9" w:rsidRPr="006371AF" w:rsidRDefault="002B16E9" w:rsidP="006371A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371AF" w:rsidRPr="0013252A" w:rsidRDefault="006371AF" w:rsidP="006371AF">
      <w:pPr>
        <w:pStyle w:val="PrformatHTML"/>
        <w:shd w:val="clear" w:color="auto" w:fill="F8F9FA"/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</w:pPr>
      <w:r w:rsidRPr="0013252A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 xml:space="preserve">The MIC </w:t>
      </w:r>
      <w:proofErr w:type="gramStart"/>
      <w:r w:rsidRPr="0013252A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is deduced</w:t>
      </w:r>
      <w:proofErr w:type="gramEnd"/>
      <w:r w:rsidRPr="0013252A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 xml:space="preserve"> visually: it is the last tube (or well) showing no growth. The MIC value will be equal to the concentration of antibiotic (or extract) in the tube (well).</w:t>
      </w:r>
    </w:p>
    <w:p w:rsidR="006371AF" w:rsidRPr="0013252A" w:rsidRDefault="006371AF" w:rsidP="006371AF">
      <w:pPr>
        <w:pStyle w:val="PrformatHTML"/>
        <w:shd w:val="clear" w:color="auto" w:fill="F8F9FA"/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</w:pPr>
    </w:p>
    <w:p w:rsidR="006371AF" w:rsidRPr="0013252A" w:rsidRDefault="006371AF" w:rsidP="006371AF">
      <w:pPr>
        <w:pStyle w:val="PrformatHTML"/>
        <w:shd w:val="clear" w:color="auto" w:fill="F8F9FA"/>
        <w:rPr>
          <w:rFonts w:ascii="Times New Roman" w:hAnsi="Times New Roman" w:cs="Times New Roman"/>
          <w:color w:val="202124"/>
          <w:sz w:val="24"/>
          <w:szCs w:val="24"/>
        </w:rPr>
      </w:pPr>
      <w:r w:rsidRPr="0013252A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 xml:space="preserve">The CMB </w:t>
      </w:r>
      <w:proofErr w:type="gramStart"/>
      <w:r w:rsidRPr="0013252A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is deduced</w:t>
      </w:r>
      <w:proofErr w:type="gramEnd"/>
      <w:r w:rsidRPr="0013252A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 xml:space="preserve"> after counting the surviving bacteria of the tubes (or wells) showing no growth. It </w:t>
      </w:r>
      <w:proofErr w:type="gramStart"/>
      <w:r w:rsidRPr="0013252A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is calculated</w:t>
      </w:r>
      <w:proofErr w:type="gramEnd"/>
      <w:r w:rsidRPr="0013252A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 xml:space="preserve"> according to the formula:</w:t>
      </w:r>
    </w:p>
    <w:p w:rsidR="006371AF" w:rsidRPr="0013252A" w:rsidRDefault="006371AF" w:rsidP="006371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16E9" w:rsidRDefault="002B16E9" w:rsidP="002B16E9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4"/>
              <w:szCs w:val="24"/>
            </w:rPr>
            <m:t>CMB=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surviving bac.</m:t>
                  </m:r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initial inoculum </m:t>
                  </m:r>
                </m:e>
              </m:d>
            </m:den>
          </m:f>
          <m:r>
            <w:rPr>
              <w:rFonts w:ascii="Cambria Math" w:hAnsi="Cambria Math"/>
              <w:sz w:val="24"/>
              <w:szCs w:val="24"/>
            </w:rPr>
            <m:t>x 100</m:t>
          </m:r>
        </m:oMath>
      </m:oMathPara>
    </w:p>
    <w:p w:rsidR="002B16E9" w:rsidRDefault="002B16E9" w:rsidP="002B16E9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371AF" w:rsidRPr="0013252A" w:rsidRDefault="002B16E9" w:rsidP="006371AF">
      <w:pPr>
        <w:pStyle w:val="PrformatHTML"/>
        <w:shd w:val="clear" w:color="auto" w:fill="F8F9FA"/>
        <w:rPr>
          <w:rFonts w:ascii="Times New Roman" w:hAnsi="Times New Roman" w:cs="Times New Roman"/>
          <w:color w:val="20212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surviv</w:t>
      </w:r>
      <w:r w:rsidR="006371AF">
        <w:rPr>
          <w:rFonts w:ascii="Times New Roman" w:hAnsi="Times New Roman"/>
          <w:sz w:val="24"/>
          <w:szCs w:val="24"/>
        </w:rPr>
        <w:t>ing</w:t>
      </w:r>
      <w:proofErr w:type="spellEnd"/>
      <w:proofErr w:type="gramEnd"/>
      <w:r w:rsidR="006371AF" w:rsidRPr="006371AF">
        <w:rPr>
          <w:rFonts w:ascii="Times New Roman" w:hAnsi="Times New Roman"/>
          <w:sz w:val="24"/>
          <w:szCs w:val="24"/>
        </w:rPr>
        <w:t xml:space="preserve"> </w:t>
      </w:r>
      <w:r w:rsidR="006371AF">
        <w:rPr>
          <w:rFonts w:ascii="Times New Roman" w:hAnsi="Times New Roman"/>
          <w:sz w:val="24"/>
          <w:szCs w:val="24"/>
        </w:rPr>
        <w:t>bac.</w:t>
      </w:r>
      <w:r>
        <w:rPr>
          <w:rFonts w:ascii="Times New Roman" w:hAnsi="Times New Roman"/>
          <w:sz w:val="24"/>
          <w:szCs w:val="24"/>
        </w:rPr>
        <w:t xml:space="preserve">] : </w:t>
      </w:r>
      <w:r w:rsidR="006371AF" w:rsidRPr="0013252A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bacterial concentration after counting the survivors in the tubes showing no growth (CFU/mL),</w:t>
      </w:r>
    </w:p>
    <w:p w:rsidR="006371AF" w:rsidRPr="0013252A" w:rsidRDefault="002B16E9" w:rsidP="006371AF">
      <w:pPr>
        <w:pStyle w:val="PrformatHTML"/>
        <w:shd w:val="clear" w:color="auto" w:fill="F8F9FA"/>
        <w:rPr>
          <w:rFonts w:ascii="Times New Roman" w:hAnsi="Times New Roman" w:cs="Times New Roman"/>
          <w:color w:val="20212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</w:t>
      </w:r>
      <w:proofErr w:type="gramStart"/>
      <w:r w:rsidR="006371AF">
        <w:rPr>
          <w:rFonts w:ascii="Times New Roman" w:hAnsi="Times New Roman"/>
          <w:sz w:val="24"/>
          <w:szCs w:val="24"/>
        </w:rPr>
        <w:t>initial</w:t>
      </w:r>
      <w:proofErr w:type="gramEnd"/>
      <w:r w:rsidR="006371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inoculum] : </w:t>
      </w:r>
      <w:r w:rsidR="006371AF" w:rsidRPr="0013252A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bacterial concentration after counting the bacteria present in the initial inoculum (CFU/mL),</w:t>
      </w:r>
    </w:p>
    <w:p w:rsidR="002B16E9" w:rsidRDefault="002B16E9" w:rsidP="002B16E9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B16E9" w:rsidRPr="006371AF" w:rsidRDefault="006371AF" w:rsidP="006371AF">
      <w:pPr>
        <w:pStyle w:val="PrformatHTML"/>
        <w:shd w:val="clear" w:color="auto" w:fill="F8F9FA"/>
        <w:rPr>
          <w:rFonts w:ascii="Times New Roman" w:hAnsi="Times New Roman" w:cs="Times New Roman"/>
          <w:color w:val="202124"/>
          <w:sz w:val="24"/>
          <w:szCs w:val="24"/>
        </w:rPr>
      </w:pPr>
      <w:r w:rsidRPr="0030480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 xml:space="preserve">When counting on PCA only boxes containing between 30 and 300 CFU </w:t>
      </w:r>
      <w:proofErr w:type="gramStart"/>
      <w:r w:rsidRPr="0030480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are counted</w:t>
      </w:r>
      <w:proofErr w:type="gramEnd"/>
      <w:r w:rsidRPr="0030480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 xml:space="preserve">. The concentration of bacteria in the inoculum (or in the wells) is calculated according to the following </w:t>
      </w:r>
      <w:proofErr w:type="gramStart"/>
      <w:r w:rsidRPr="0030480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formula</w:t>
      </w:r>
      <w:r w:rsidR="002B16E9">
        <w:rPr>
          <w:rFonts w:ascii="Times New Roman" w:hAnsi="Times New Roman"/>
          <w:sz w:val="24"/>
          <w:szCs w:val="24"/>
        </w:rPr>
        <w:t> :</w:t>
      </w:r>
      <w:proofErr w:type="gramEnd"/>
    </w:p>
    <w:p w:rsidR="002B16E9" w:rsidRDefault="002B16E9" w:rsidP="002B16E9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B16E9" w:rsidRDefault="002B16E9" w:rsidP="002B16E9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N=n x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x f</m:t>
          </m:r>
        </m:oMath>
      </m:oMathPara>
    </w:p>
    <w:p w:rsidR="002B16E9" w:rsidRDefault="002B16E9" w:rsidP="002B16E9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371AF" w:rsidRPr="00304800" w:rsidRDefault="006371AF" w:rsidP="006371AF">
      <w:pPr>
        <w:pStyle w:val="PrformatHTML"/>
        <w:shd w:val="clear" w:color="auto" w:fill="F8F9FA"/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</w:pPr>
      <w:r w:rsidRPr="0030480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N: concentration of bacteria in CFU/mL</w:t>
      </w:r>
    </w:p>
    <w:p w:rsidR="006371AF" w:rsidRPr="00304800" w:rsidRDefault="006371AF" w:rsidP="006371AF">
      <w:pPr>
        <w:pStyle w:val="PrformatHTML"/>
        <w:shd w:val="clear" w:color="auto" w:fill="F8F9FA"/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</w:pPr>
      <w:proofErr w:type="gramStart"/>
      <w:r w:rsidRPr="0030480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n</w:t>
      </w:r>
      <w:proofErr w:type="gramEnd"/>
      <w:r w:rsidRPr="0030480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: CFU/box between 30 and 300</w:t>
      </w:r>
    </w:p>
    <w:p w:rsidR="006371AF" w:rsidRPr="00304800" w:rsidRDefault="006371AF" w:rsidP="006371AF">
      <w:pPr>
        <w:pStyle w:val="PrformatHTML"/>
        <w:shd w:val="clear" w:color="auto" w:fill="F8F9FA"/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</w:pPr>
      <w:r w:rsidRPr="0030480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V: inoculum volume in mL</w:t>
      </w:r>
    </w:p>
    <w:p w:rsidR="006371AF" w:rsidRPr="00304800" w:rsidRDefault="006371AF" w:rsidP="006371AF">
      <w:pPr>
        <w:pStyle w:val="PrformatHTML"/>
        <w:shd w:val="clear" w:color="auto" w:fill="F8F9FA"/>
        <w:rPr>
          <w:rFonts w:ascii="Times New Roman" w:hAnsi="Times New Roman" w:cs="Times New Roman"/>
          <w:color w:val="202124"/>
          <w:sz w:val="24"/>
          <w:szCs w:val="24"/>
        </w:rPr>
      </w:pPr>
      <w:proofErr w:type="gramStart"/>
      <w:r w:rsidRPr="0030480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f</w:t>
      </w:r>
      <w:proofErr w:type="gramEnd"/>
      <w:r w:rsidRPr="0030480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: retained dilution factor (will not be taken into account when counting survivors)</w:t>
      </w:r>
    </w:p>
    <w:p w:rsidR="006371AF" w:rsidRPr="00304800" w:rsidRDefault="006371AF" w:rsidP="006371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16E9" w:rsidRDefault="002B16E9"/>
    <w:p w:rsidR="006371AF" w:rsidRDefault="006371AF"/>
    <w:p w:rsidR="00C408FF" w:rsidRPr="00D67A7C" w:rsidRDefault="00D67A7C" w:rsidP="00023118">
      <w:pPr>
        <w:pStyle w:val="Paragraphedeliste"/>
        <w:numPr>
          <w:ilvl w:val="0"/>
          <w:numId w:val="7"/>
        </w:numPr>
        <w:tabs>
          <w:tab w:val="left" w:pos="6180"/>
        </w:tabs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D67A7C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Photo </w:t>
      </w:r>
      <w:proofErr w:type="spellStart"/>
      <w:r w:rsidRPr="00D67A7C">
        <w:rPr>
          <w:rFonts w:ascii="Times New Roman" w:hAnsi="Times New Roman"/>
          <w:b/>
          <w:sz w:val="24"/>
          <w:szCs w:val="24"/>
          <w:u w:val="single"/>
        </w:rPr>
        <w:t>reading</w:t>
      </w:r>
      <w:proofErr w:type="spellEnd"/>
      <w:r w:rsidRPr="00D67A7C">
        <w:rPr>
          <w:rFonts w:ascii="Times New Roman" w:hAnsi="Times New Roman"/>
          <w:b/>
          <w:sz w:val="24"/>
          <w:szCs w:val="24"/>
          <w:u w:val="single"/>
        </w:rPr>
        <w:t xml:space="preserve"> plat</w:t>
      </w:r>
      <w:r w:rsidR="00C408FF" w:rsidRPr="00D67A7C">
        <w:rPr>
          <w:rFonts w:ascii="Times New Roman" w:hAnsi="Times New Roman"/>
          <w:b/>
          <w:sz w:val="24"/>
          <w:szCs w:val="24"/>
          <w:u w:val="single"/>
        </w:rPr>
        <w:t>e :</w:t>
      </w:r>
    </w:p>
    <w:p w:rsidR="00C408FF" w:rsidRDefault="00C408FF" w:rsidP="00C408FF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C408FF" w:rsidRDefault="00C47C70" w:rsidP="00C408FF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77910</wp:posOffset>
                </wp:positionH>
                <wp:positionV relativeFrom="paragraph">
                  <wp:posOffset>998367</wp:posOffset>
                </wp:positionV>
                <wp:extent cx="5359742" cy="1287193"/>
                <wp:effectExtent l="0" t="0" r="12700" b="2730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742" cy="1287193"/>
                          <a:chOff x="0" y="0"/>
                          <a:chExt cx="5359742" cy="1287193"/>
                        </a:xfrm>
                      </wpg:grpSpPr>
                      <wps:wsp>
                        <wps:cNvPr id="1" name="Rectangle à coins arrondis 1"/>
                        <wps:cNvSpPr/>
                        <wps:spPr>
                          <a:xfrm>
                            <a:off x="0" y="0"/>
                            <a:ext cx="5359742" cy="43609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à coins arrondis 3"/>
                        <wps:cNvSpPr/>
                        <wps:spPr>
                          <a:xfrm>
                            <a:off x="0" y="837027"/>
                            <a:ext cx="5289012" cy="45016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E1BA3" id="Groupe 4" o:spid="_x0000_s1026" style="position:absolute;margin-left:6.15pt;margin-top:78.6pt;width:422.05pt;height:101.35pt;z-index:251660288" coordsize="53597,12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">
                <v:roundrect id="Rectangle à coins arrondis 1" o:spid="_x0000_s1027" style="position:absolute;width:53597;height:43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" filled="f" strokecolor="#00b050" strokeweight="2pt"/>
                <v:roundrect id="Rectangle à coins arrondis 3" o:spid="_x0000_s1028" style="position:absolute;top:8370;width:52890;height:45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" filled="f" strokecolor="red" strokeweight="2pt"/>
              </v:group>
            </w:pict>
          </mc:Fallback>
        </mc:AlternateContent>
      </w:r>
      <w:r w:rsidR="00C408FF"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0DE19A4B" wp14:editId="22E8EF63">
            <wp:extent cx="5562600" cy="3151435"/>
            <wp:effectExtent l="0" t="0" r="0" b="0"/>
            <wp:docPr id="26" name="Image 4" descr="E:\AREBio\Expérimentations\Manips Bellevue\Photos\20200709_09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REBio\Expérimentations\Manips Bellevue\Photos\20200709_0948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240" t="14978" r="1818" b="1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5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FF" w:rsidRDefault="00C408FF" w:rsidP="00C408FF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C408FF" w:rsidRPr="00C408FF" w:rsidRDefault="00C408FF" w:rsidP="00C408FF">
      <w:pPr>
        <w:spacing w:line="240" w:lineRule="auto"/>
        <w:contextualSpacing/>
        <w:rPr>
          <w:rFonts w:ascii="Times New Roman" w:hAnsi="Times New Roman"/>
          <w:i/>
          <w:sz w:val="24"/>
          <w:highlight w:val="green"/>
        </w:rPr>
      </w:pPr>
      <w:r w:rsidRPr="00C408FF">
        <w:rPr>
          <w:rFonts w:ascii="Times New Roman" w:hAnsi="Times New Roman"/>
          <w:sz w:val="24"/>
          <w:szCs w:val="24"/>
          <w:highlight w:val="green"/>
        </w:rPr>
        <w:t xml:space="preserve">Ligne A : </w:t>
      </w:r>
      <w:r w:rsidRPr="00C408FF">
        <w:rPr>
          <w:rFonts w:ascii="Times New Roman" w:hAnsi="Times New Roman"/>
          <w:i/>
          <w:sz w:val="24"/>
          <w:highlight w:val="green"/>
        </w:rPr>
        <w:t>Staphylococcus aureus</w:t>
      </w:r>
    </w:p>
    <w:p w:rsidR="00C408FF" w:rsidRDefault="00C408FF" w:rsidP="00C408FF">
      <w:pPr>
        <w:spacing w:line="240" w:lineRule="auto"/>
        <w:contextualSpacing/>
        <w:rPr>
          <w:rFonts w:ascii="Times New Roman" w:hAnsi="Times New Roman"/>
          <w:sz w:val="24"/>
        </w:rPr>
      </w:pPr>
      <w:r w:rsidRPr="00C408FF">
        <w:rPr>
          <w:rFonts w:ascii="Times New Roman" w:hAnsi="Times New Roman"/>
          <w:sz w:val="24"/>
          <w:highlight w:val="green"/>
        </w:rPr>
        <w:t xml:space="preserve">Ligne B : </w:t>
      </w:r>
      <w:proofErr w:type="spellStart"/>
      <w:r w:rsidRPr="00C408FF">
        <w:rPr>
          <w:rFonts w:ascii="Times New Roman" w:hAnsi="Times New Roman"/>
          <w:sz w:val="24"/>
          <w:highlight w:val="green"/>
        </w:rPr>
        <w:t>Ech</w:t>
      </w:r>
      <w:proofErr w:type="spellEnd"/>
      <w:r w:rsidRPr="00C408FF">
        <w:rPr>
          <w:rFonts w:ascii="Times New Roman" w:hAnsi="Times New Roman"/>
          <w:sz w:val="24"/>
          <w:highlight w:val="green"/>
        </w:rPr>
        <w:t xml:space="preserve"> 1 </w:t>
      </w:r>
      <w:proofErr w:type="spellStart"/>
      <w:r w:rsidRPr="00C408FF">
        <w:rPr>
          <w:rFonts w:ascii="Times New Roman" w:hAnsi="Times New Roman"/>
          <w:sz w:val="24"/>
          <w:highlight w:val="green"/>
        </w:rPr>
        <w:t>EtOH</w:t>
      </w:r>
      <w:proofErr w:type="spellEnd"/>
    </w:p>
    <w:p w:rsidR="00D67A7C" w:rsidRDefault="00D67A7C" w:rsidP="00C408FF">
      <w:pPr>
        <w:spacing w:line="240" w:lineRule="auto"/>
        <w:contextualSpacing/>
        <w:rPr>
          <w:rFonts w:ascii="Times New Roman" w:hAnsi="Times New Roman"/>
          <w:sz w:val="24"/>
        </w:rPr>
      </w:pPr>
    </w:p>
    <w:p w:rsidR="00C408FF" w:rsidRPr="00C408FF" w:rsidRDefault="00C408FF" w:rsidP="00C408FF">
      <w:pPr>
        <w:spacing w:line="240" w:lineRule="auto"/>
        <w:contextualSpacing/>
        <w:rPr>
          <w:rFonts w:ascii="Times New Roman" w:hAnsi="Times New Roman"/>
          <w:i/>
          <w:sz w:val="24"/>
          <w:highlight w:val="red"/>
        </w:rPr>
      </w:pPr>
      <w:r w:rsidRPr="00C408FF">
        <w:rPr>
          <w:rFonts w:ascii="Times New Roman" w:hAnsi="Times New Roman"/>
          <w:sz w:val="24"/>
          <w:highlight w:val="red"/>
        </w:rPr>
        <w:t xml:space="preserve">Ligne E : </w:t>
      </w:r>
      <w:r w:rsidRPr="00C408FF">
        <w:rPr>
          <w:rFonts w:ascii="Times New Roman" w:hAnsi="Times New Roman"/>
          <w:i/>
          <w:sz w:val="24"/>
          <w:highlight w:val="red"/>
        </w:rPr>
        <w:t xml:space="preserve">Staphylococcus </w:t>
      </w:r>
      <w:proofErr w:type="spellStart"/>
      <w:r w:rsidRPr="00C408FF">
        <w:rPr>
          <w:rFonts w:ascii="Times New Roman" w:hAnsi="Times New Roman"/>
          <w:i/>
          <w:sz w:val="24"/>
          <w:highlight w:val="red"/>
        </w:rPr>
        <w:t>saprophyticus</w:t>
      </w:r>
      <w:proofErr w:type="spellEnd"/>
      <w:r w:rsidRPr="00C408FF">
        <w:rPr>
          <w:rFonts w:ascii="Times New Roman" w:hAnsi="Times New Roman"/>
          <w:i/>
          <w:sz w:val="24"/>
          <w:highlight w:val="red"/>
        </w:rPr>
        <w:t xml:space="preserve"> </w:t>
      </w:r>
    </w:p>
    <w:p w:rsidR="00C408FF" w:rsidRDefault="00C408FF" w:rsidP="00C408FF">
      <w:pPr>
        <w:spacing w:line="240" w:lineRule="auto"/>
        <w:contextualSpacing/>
        <w:rPr>
          <w:rFonts w:ascii="Times New Roman" w:hAnsi="Times New Roman"/>
          <w:sz w:val="24"/>
        </w:rPr>
      </w:pPr>
      <w:r w:rsidRPr="00C408FF">
        <w:rPr>
          <w:rFonts w:ascii="Times New Roman" w:hAnsi="Times New Roman"/>
          <w:sz w:val="24"/>
          <w:highlight w:val="red"/>
        </w:rPr>
        <w:t xml:space="preserve">Ligne F : </w:t>
      </w:r>
      <w:proofErr w:type="spellStart"/>
      <w:r w:rsidRPr="00C408FF">
        <w:rPr>
          <w:rFonts w:ascii="Times New Roman" w:hAnsi="Times New Roman"/>
          <w:sz w:val="24"/>
          <w:highlight w:val="red"/>
        </w:rPr>
        <w:t>Ech</w:t>
      </w:r>
      <w:proofErr w:type="spellEnd"/>
      <w:r w:rsidRPr="00C408FF">
        <w:rPr>
          <w:rFonts w:ascii="Times New Roman" w:hAnsi="Times New Roman"/>
          <w:sz w:val="24"/>
          <w:highlight w:val="red"/>
        </w:rPr>
        <w:t xml:space="preserve"> 1 </w:t>
      </w:r>
      <w:proofErr w:type="spellStart"/>
      <w:r w:rsidRPr="00C408FF">
        <w:rPr>
          <w:rFonts w:ascii="Times New Roman" w:hAnsi="Times New Roman"/>
          <w:sz w:val="24"/>
          <w:highlight w:val="red"/>
        </w:rPr>
        <w:t>EtOH</w:t>
      </w:r>
      <w:proofErr w:type="spellEnd"/>
    </w:p>
    <w:p w:rsidR="00C408FF" w:rsidRDefault="00C408F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p w:rsidR="00C408FF" w:rsidRDefault="00C408F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p w:rsidR="00C408FF" w:rsidRDefault="00C408F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p w:rsidR="00C408FF" w:rsidRDefault="00C408F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p w:rsidR="00C408FF" w:rsidRDefault="00C408F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p w:rsidR="00C408FF" w:rsidRDefault="00C408F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p w:rsidR="00C408FF" w:rsidRDefault="00C408F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p w:rsidR="00C408FF" w:rsidRDefault="00C408F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p w:rsidR="00C408FF" w:rsidRDefault="00C408F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p w:rsidR="00C408FF" w:rsidRDefault="00C408F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p w:rsidR="00C408FF" w:rsidRDefault="00C408F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p w:rsidR="00C408FF" w:rsidRDefault="00C408F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p w:rsidR="00C408FF" w:rsidRDefault="00C408F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p w:rsidR="00C408FF" w:rsidRDefault="00C408F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p w:rsidR="00C408FF" w:rsidRDefault="00C408F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p w:rsidR="00C408FF" w:rsidRDefault="00C408F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p w:rsidR="00C408FF" w:rsidRDefault="00C408F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p w:rsidR="00AF6920" w:rsidRPr="00D67A7C" w:rsidRDefault="00AF6920" w:rsidP="00023118">
      <w:pPr>
        <w:pStyle w:val="Paragraphedeliste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/>
          <w:b/>
          <w:color w:val="202124"/>
          <w:sz w:val="24"/>
          <w:szCs w:val="24"/>
          <w:u w:val="single"/>
          <w:lang w:eastAsia="fr-FR"/>
        </w:rPr>
      </w:pPr>
      <w:r w:rsidRPr="00D67A7C">
        <w:rPr>
          <w:rFonts w:ascii="Times New Roman" w:eastAsia="Times New Roman" w:hAnsi="Times New Roman"/>
          <w:b/>
          <w:color w:val="202124"/>
          <w:sz w:val="24"/>
          <w:szCs w:val="24"/>
          <w:u w:val="single"/>
          <w:lang w:val="en" w:eastAsia="fr-FR"/>
        </w:rPr>
        <w:lastRenderedPageBreak/>
        <w:t>Count % Viability:</w:t>
      </w:r>
    </w:p>
    <w:p w:rsidR="006A22EF" w:rsidRPr="00A23EA3" w:rsidRDefault="006A22EF" w:rsidP="006A22EF">
      <w:pPr>
        <w:tabs>
          <w:tab w:val="left" w:pos="6180"/>
        </w:tabs>
        <w:spacing w:line="240" w:lineRule="auto"/>
        <w:contextualSpacing/>
        <w:rPr>
          <w:rFonts w:ascii="Times New Roman" w:hAnsi="Times New Roman" w:cs="Times New Roman"/>
          <w:sz w:val="32"/>
        </w:rPr>
      </w:pPr>
    </w:p>
    <w:tbl>
      <w:tblPr>
        <w:tblStyle w:val="Grilledutableau"/>
        <w:tblpPr w:leftFromText="141" w:rightFromText="141" w:vertAnchor="text" w:horzAnchor="margin" w:tblpXSpec="center" w:tblpY="23"/>
        <w:tblW w:w="10263" w:type="dxa"/>
        <w:tblLayout w:type="fixed"/>
        <w:tblLook w:val="04A0" w:firstRow="1" w:lastRow="0" w:firstColumn="1" w:lastColumn="0" w:noHBand="0" w:noVBand="1"/>
      </w:tblPr>
      <w:tblGrid>
        <w:gridCol w:w="1362"/>
        <w:gridCol w:w="3748"/>
        <w:gridCol w:w="5153"/>
      </w:tblGrid>
      <w:tr w:rsidR="006A22EF" w:rsidTr="00151068">
        <w:tc>
          <w:tcPr>
            <w:tcW w:w="5110" w:type="dxa"/>
            <w:gridSpan w:val="2"/>
          </w:tcPr>
          <w:p w:rsidR="006A22EF" w:rsidRPr="00063899" w:rsidRDefault="006A22EF" w:rsidP="00151068">
            <w:pPr>
              <w:contextualSpacing/>
              <w:jc w:val="center"/>
              <w:rPr>
                <w:rFonts w:ascii="Times New Roman" w:hAnsi="Times New Roman"/>
                <w:i/>
                <w:sz w:val="24"/>
              </w:rPr>
            </w:pPr>
            <w:r w:rsidRPr="006A22EF">
              <w:rPr>
                <w:rFonts w:ascii="Times New Roman" w:hAnsi="Times New Roman"/>
                <w:i/>
                <w:color w:val="FF0000"/>
                <w:sz w:val="24"/>
              </w:rPr>
              <w:t xml:space="preserve">Staphylococcus </w:t>
            </w:r>
            <w:proofErr w:type="spellStart"/>
            <w:r w:rsidRPr="006A22EF">
              <w:rPr>
                <w:rFonts w:ascii="Times New Roman" w:hAnsi="Times New Roman"/>
                <w:i/>
                <w:color w:val="FF0000"/>
                <w:sz w:val="24"/>
              </w:rPr>
              <w:t>saprophyticus</w:t>
            </w:r>
            <w:proofErr w:type="spellEnd"/>
            <w:r w:rsidRPr="006A22EF">
              <w:rPr>
                <w:rFonts w:ascii="Times New Roman" w:hAnsi="Times New Roman"/>
                <w:i/>
                <w:color w:val="FF0000"/>
                <w:sz w:val="24"/>
              </w:rPr>
              <w:t xml:space="preserve"> CIP 76125</w:t>
            </w:r>
          </w:p>
        </w:tc>
        <w:tc>
          <w:tcPr>
            <w:tcW w:w="5153" w:type="dxa"/>
          </w:tcPr>
          <w:p w:rsidR="006A22EF" w:rsidRPr="00BC3B3A" w:rsidRDefault="006A22EF" w:rsidP="00151068">
            <w:pPr>
              <w:contextualSpacing/>
              <w:jc w:val="center"/>
              <w:rPr>
                <w:rFonts w:ascii="Times New Roman" w:hAnsi="Times New Roman"/>
                <w:i/>
                <w:color w:val="1F497D" w:themeColor="text2"/>
                <w:sz w:val="24"/>
              </w:rPr>
            </w:pPr>
            <w:r w:rsidRPr="006A22EF">
              <w:rPr>
                <w:rFonts w:ascii="Times New Roman" w:hAnsi="Times New Roman"/>
                <w:i/>
                <w:color w:val="00B050"/>
                <w:sz w:val="24"/>
              </w:rPr>
              <w:t>Staphylococcus aureus CIP 67.8</w:t>
            </w:r>
          </w:p>
        </w:tc>
      </w:tr>
      <w:tr w:rsidR="006A22EF" w:rsidTr="00151068">
        <w:trPr>
          <w:trHeight w:val="5237"/>
        </w:trPr>
        <w:tc>
          <w:tcPr>
            <w:tcW w:w="5110" w:type="dxa"/>
            <w:gridSpan w:val="2"/>
          </w:tcPr>
          <w:p w:rsidR="006A22EF" w:rsidRDefault="006A22EF" w:rsidP="0015106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60D420D" wp14:editId="05ABD1A8">
                  <wp:extent cx="3084897" cy="3191774"/>
                  <wp:effectExtent l="19050" t="0" r="1203" b="0"/>
                  <wp:docPr id="2" name="Image 28" descr="E:\AREBio\Expérimentations\Manips Bellevue\Photos\20200709_082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AREBio\Expérimentations\Manips Bellevue\Photos\20200709_082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2681" t="16722" r="18059" b="37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272" cy="319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:rsidR="006A22EF" w:rsidRDefault="006A22EF" w:rsidP="00151068">
            <w:pPr>
              <w:contextualSpacing/>
              <w:rPr>
                <w:rFonts w:ascii="Times New Roman" w:hAnsi="Times New Roman"/>
                <w:noProof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96C0D8" wp14:editId="5170FBC1">
                  <wp:extent cx="3188074" cy="3079631"/>
                  <wp:effectExtent l="19050" t="0" r="0" b="0"/>
                  <wp:docPr id="15" name="Image 29" descr="E:\AREBio\Expérimentations\Manips Bellevue\Photos\20200709_08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AREBio\Expérimentations\Manips Bellevue\Photos\20200709_082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8406" t="4587" r="23577" b="33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775" cy="3086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2EF" w:rsidTr="00151068">
        <w:tc>
          <w:tcPr>
            <w:tcW w:w="1362" w:type="dxa"/>
            <w:vAlign w:val="center"/>
          </w:tcPr>
          <w:p w:rsidR="006A22EF" w:rsidRDefault="006A22EF" w:rsidP="0015106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Dilution</w:t>
            </w:r>
          </w:p>
        </w:tc>
        <w:tc>
          <w:tcPr>
            <w:tcW w:w="8901" w:type="dxa"/>
            <w:gridSpan w:val="2"/>
            <w:vAlign w:val="center"/>
          </w:tcPr>
          <w:p w:rsidR="006A22EF" w:rsidRDefault="006A22EF" w:rsidP="0015106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UFC</w:t>
            </w:r>
          </w:p>
        </w:tc>
      </w:tr>
      <w:tr w:rsidR="006A22EF" w:rsidTr="00151068">
        <w:tc>
          <w:tcPr>
            <w:tcW w:w="1362" w:type="dxa"/>
            <w:vAlign w:val="center"/>
          </w:tcPr>
          <w:p w:rsidR="006A22EF" w:rsidRDefault="006A22EF" w:rsidP="0015106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 w:rsidRPr="0063470A">
              <w:rPr>
                <w:rFonts w:ascii="Times New Roman" w:hAnsi="Times New Roman"/>
                <w:sz w:val="24"/>
                <w:vertAlign w:val="superscript"/>
              </w:rPr>
              <w:t>-1</w:t>
            </w:r>
          </w:p>
        </w:tc>
        <w:tc>
          <w:tcPr>
            <w:tcW w:w="3748" w:type="dxa"/>
            <w:vAlign w:val="center"/>
          </w:tcPr>
          <w:p w:rsidR="006A22EF" w:rsidRPr="006A22EF" w:rsidRDefault="006A22EF" w:rsidP="00151068">
            <w:pPr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A22E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NC </w:t>
            </w:r>
          </w:p>
        </w:tc>
        <w:tc>
          <w:tcPr>
            <w:tcW w:w="5153" w:type="dxa"/>
            <w:vAlign w:val="center"/>
          </w:tcPr>
          <w:p w:rsidR="006A22EF" w:rsidRPr="006A22EF" w:rsidRDefault="006A22EF" w:rsidP="00151068">
            <w:pPr>
              <w:contextualSpacing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6A22EF">
              <w:rPr>
                <w:rFonts w:ascii="Times New Roman" w:hAnsi="Times New Roman"/>
                <w:color w:val="00B050"/>
                <w:sz w:val="24"/>
                <w:szCs w:val="24"/>
              </w:rPr>
              <w:t>NC</w:t>
            </w:r>
          </w:p>
        </w:tc>
      </w:tr>
      <w:tr w:rsidR="006A22EF" w:rsidTr="00151068">
        <w:tc>
          <w:tcPr>
            <w:tcW w:w="1362" w:type="dxa"/>
            <w:vAlign w:val="center"/>
          </w:tcPr>
          <w:p w:rsidR="006A22EF" w:rsidRDefault="006A22EF" w:rsidP="0015106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 w:rsidRPr="0063470A">
              <w:rPr>
                <w:rFonts w:ascii="Times New Roman" w:hAnsi="Times New Roman"/>
                <w:sz w:val="24"/>
                <w:vertAlign w:val="superscript"/>
              </w:rPr>
              <w:t>-2</w:t>
            </w:r>
          </w:p>
        </w:tc>
        <w:tc>
          <w:tcPr>
            <w:tcW w:w="3748" w:type="dxa"/>
            <w:shd w:val="clear" w:color="auto" w:fill="auto"/>
            <w:vAlign w:val="center"/>
          </w:tcPr>
          <w:p w:rsidR="006A22EF" w:rsidRPr="006A22EF" w:rsidRDefault="006A22EF" w:rsidP="00151068">
            <w:pPr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A22EF">
              <w:rPr>
                <w:rFonts w:ascii="Times New Roman" w:hAnsi="Times New Roman"/>
                <w:color w:val="FF0000"/>
                <w:sz w:val="24"/>
                <w:szCs w:val="24"/>
              </w:rPr>
              <w:t>NC</w:t>
            </w:r>
          </w:p>
        </w:tc>
        <w:tc>
          <w:tcPr>
            <w:tcW w:w="5153" w:type="dxa"/>
            <w:vAlign w:val="center"/>
          </w:tcPr>
          <w:p w:rsidR="006A22EF" w:rsidRPr="006A22EF" w:rsidRDefault="006A22EF" w:rsidP="00151068">
            <w:pPr>
              <w:contextualSpacing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6A22EF">
              <w:rPr>
                <w:rFonts w:ascii="Times New Roman" w:hAnsi="Times New Roman"/>
                <w:color w:val="00B050"/>
                <w:sz w:val="24"/>
                <w:szCs w:val="24"/>
              </w:rPr>
              <w:t>115</w:t>
            </w:r>
          </w:p>
        </w:tc>
      </w:tr>
      <w:tr w:rsidR="006A22EF" w:rsidTr="00151068">
        <w:tc>
          <w:tcPr>
            <w:tcW w:w="1362" w:type="dxa"/>
            <w:vAlign w:val="center"/>
          </w:tcPr>
          <w:p w:rsidR="006A22EF" w:rsidRDefault="006A22EF" w:rsidP="0015106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 w:rsidRPr="0063470A">
              <w:rPr>
                <w:rFonts w:ascii="Times New Roman" w:hAnsi="Times New Roman"/>
                <w:sz w:val="24"/>
                <w:vertAlign w:val="superscript"/>
              </w:rPr>
              <w:t>-3</w:t>
            </w:r>
          </w:p>
        </w:tc>
        <w:tc>
          <w:tcPr>
            <w:tcW w:w="3748" w:type="dxa"/>
            <w:shd w:val="clear" w:color="auto" w:fill="auto"/>
            <w:vAlign w:val="center"/>
          </w:tcPr>
          <w:p w:rsidR="006A22EF" w:rsidRPr="006A22EF" w:rsidRDefault="006A22EF" w:rsidP="00151068">
            <w:pPr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A22EF">
              <w:rPr>
                <w:rFonts w:ascii="Times New Roman" w:hAnsi="Times New Roman"/>
                <w:color w:val="FF0000"/>
                <w:sz w:val="24"/>
                <w:szCs w:val="24"/>
              </w:rPr>
              <w:t>100</w:t>
            </w:r>
          </w:p>
        </w:tc>
        <w:tc>
          <w:tcPr>
            <w:tcW w:w="5153" w:type="dxa"/>
            <w:vAlign w:val="center"/>
          </w:tcPr>
          <w:p w:rsidR="006A22EF" w:rsidRPr="006A22EF" w:rsidRDefault="006A22EF" w:rsidP="00151068">
            <w:pPr>
              <w:contextualSpacing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6A22EF">
              <w:rPr>
                <w:rFonts w:ascii="Times New Roman" w:hAnsi="Times New Roman"/>
                <w:color w:val="00B050"/>
                <w:sz w:val="24"/>
                <w:szCs w:val="24"/>
              </w:rPr>
              <w:t>15</w:t>
            </w:r>
          </w:p>
        </w:tc>
      </w:tr>
      <w:tr w:rsidR="006A22EF" w:rsidTr="00151068">
        <w:tc>
          <w:tcPr>
            <w:tcW w:w="1362" w:type="dxa"/>
            <w:vAlign w:val="center"/>
          </w:tcPr>
          <w:p w:rsidR="006A22EF" w:rsidRDefault="006A22EF" w:rsidP="0015106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 w:rsidRPr="0063470A">
              <w:rPr>
                <w:rFonts w:ascii="Times New Roman" w:hAnsi="Times New Roman"/>
                <w:sz w:val="24"/>
                <w:vertAlign w:val="superscript"/>
              </w:rPr>
              <w:t>-4</w:t>
            </w:r>
          </w:p>
        </w:tc>
        <w:tc>
          <w:tcPr>
            <w:tcW w:w="3748" w:type="dxa"/>
            <w:shd w:val="clear" w:color="auto" w:fill="auto"/>
            <w:vAlign w:val="center"/>
          </w:tcPr>
          <w:p w:rsidR="006A22EF" w:rsidRPr="006A22EF" w:rsidRDefault="006A22EF" w:rsidP="00151068">
            <w:pPr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A22EF">
              <w:rPr>
                <w:rFonts w:ascii="Times New Roman" w:hAnsi="Times New Roman"/>
                <w:color w:val="FF0000"/>
                <w:sz w:val="24"/>
                <w:szCs w:val="24"/>
              </w:rPr>
              <w:t>6</w:t>
            </w:r>
          </w:p>
        </w:tc>
        <w:tc>
          <w:tcPr>
            <w:tcW w:w="5153" w:type="dxa"/>
            <w:vAlign w:val="center"/>
          </w:tcPr>
          <w:p w:rsidR="006A22EF" w:rsidRPr="006A22EF" w:rsidRDefault="006A22EF" w:rsidP="00151068">
            <w:pPr>
              <w:contextualSpacing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6A22EF">
              <w:rPr>
                <w:rFonts w:ascii="Times New Roman" w:hAnsi="Times New Roman"/>
                <w:color w:val="00B050"/>
                <w:sz w:val="24"/>
                <w:szCs w:val="24"/>
              </w:rPr>
              <w:t>1</w:t>
            </w:r>
          </w:p>
        </w:tc>
      </w:tr>
      <w:tr w:rsidR="006A22EF" w:rsidTr="00151068">
        <w:tc>
          <w:tcPr>
            <w:tcW w:w="1362" w:type="dxa"/>
            <w:vAlign w:val="center"/>
          </w:tcPr>
          <w:p w:rsidR="006A22EF" w:rsidRDefault="006A22EF" w:rsidP="0015106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 w:rsidRPr="0063470A">
              <w:rPr>
                <w:rFonts w:ascii="Times New Roman" w:hAnsi="Times New Roman"/>
                <w:sz w:val="24"/>
                <w:vertAlign w:val="superscript"/>
              </w:rPr>
              <w:t>-5</w:t>
            </w:r>
          </w:p>
        </w:tc>
        <w:tc>
          <w:tcPr>
            <w:tcW w:w="3748" w:type="dxa"/>
            <w:shd w:val="clear" w:color="auto" w:fill="auto"/>
            <w:vAlign w:val="center"/>
          </w:tcPr>
          <w:p w:rsidR="006A22EF" w:rsidRPr="006A22EF" w:rsidRDefault="006A22EF" w:rsidP="00151068">
            <w:pPr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A22EF"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5153" w:type="dxa"/>
            <w:vAlign w:val="center"/>
          </w:tcPr>
          <w:p w:rsidR="006A22EF" w:rsidRPr="006A22EF" w:rsidRDefault="006A22EF" w:rsidP="00151068">
            <w:pPr>
              <w:contextualSpacing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6A22EF">
              <w:rPr>
                <w:rFonts w:ascii="Times New Roman" w:hAnsi="Times New Roman"/>
                <w:color w:val="00B050"/>
                <w:sz w:val="24"/>
                <w:szCs w:val="24"/>
              </w:rPr>
              <w:t>0</w:t>
            </w:r>
          </w:p>
        </w:tc>
      </w:tr>
    </w:tbl>
    <w:p w:rsidR="006A22EF" w:rsidRDefault="006A22EF">
      <w:pPr>
        <w:sectPr w:rsidR="006A22E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A22EF" w:rsidRPr="00D67A7C" w:rsidRDefault="00AF6920" w:rsidP="00023118">
      <w:pPr>
        <w:pStyle w:val="Paragraphedeliste"/>
        <w:numPr>
          <w:ilvl w:val="0"/>
          <w:numId w:val="7"/>
        </w:num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D67A7C">
        <w:rPr>
          <w:rFonts w:ascii="Times New Roman" w:hAnsi="Times New Roman"/>
          <w:b/>
          <w:sz w:val="24"/>
          <w:szCs w:val="24"/>
          <w:u w:val="single"/>
        </w:rPr>
        <w:lastRenderedPageBreak/>
        <w:t>Summary</w:t>
      </w:r>
      <w:proofErr w:type="spellEnd"/>
      <w:r w:rsidRPr="00D67A7C">
        <w:rPr>
          <w:rFonts w:ascii="Times New Roman" w:hAnsi="Times New Roman"/>
          <w:b/>
          <w:sz w:val="24"/>
          <w:szCs w:val="24"/>
          <w:u w:val="single"/>
        </w:rPr>
        <w:t xml:space="preserve"> Table</w:t>
      </w:r>
      <w:r w:rsidR="006371AF">
        <w:rPr>
          <w:rFonts w:ascii="Times New Roman" w:hAnsi="Times New Roman"/>
          <w:b/>
          <w:sz w:val="24"/>
          <w:szCs w:val="24"/>
          <w:u w:val="single"/>
        </w:rPr>
        <w:t>s</w:t>
      </w:r>
      <w:r w:rsidRPr="00D67A7C">
        <w:rPr>
          <w:rFonts w:ascii="Times New Roman" w:hAnsi="Times New Roman"/>
          <w:b/>
          <w:sz w:val="24"/>
          <w:szCs w:val="24"/>
          <w:u w:val="single"/>
        </w:rPr>
        <w:t> :</w:t>
      </w:r>
    </w:p>
    <w:p w:rsidR="002B16E9" w:rsidRDefault="002B16E9" w:rsidP="006A22EF">
      <w:pPr>
        <w:spacing w:line="240" w:lineRule="auto"/>
        <w:contextualSpacing/>
        <w:rPr>
          <w:rFonts w:ascii="Times New Roman" w:hAnsi="Times New Roman" w:cs="Times New Roman"/>
          <w:sz w:val="32"/>
        </w:rPr>
      </w:pPr>
    </w:p>
    <w:tbl>
      <w:tblPr>
        <w:tblpPr w:leftFromText="141" w:rightFromText="141" w:vertAnchor="page" w:horzAnchor="margin" w:tblpY="2236"/>
        <w:tblW w:w="142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1"/>
        <w:gridCol w:w="993"/>
        <w:gridCol w:w="850"/>
        <w:gridCol w:w="992"/>
        <w:gridCol w:w="993"/>
        <w:gridCol w:w="1134"/>
        <w:gridCol w:w="1275"/>
        <w:gridCol w:w="1134"/>
        <w:gridCol w:w="1134"/>
        <w:gridCol w:w="993"/>
        <w:gridCol w:w="992"/>
        <w:gridCol w:w="992"/>
        <w:gridCol w:w="992"/>
      </w:tblGrid>
      <w:tr w:rsidR="006A22EF" w:rsidRPr="00E94C00" w:rsidTr="00D67A7C">
        <w:trPr>
          <w:trHeight w:val="315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E94C00" w:rsidRDefault="006A22EF" w:rsidP="00D67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7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6371AF" w:rsidRDefault="006A22EF" w:rsidP="00D67A7C">
            <w:pPr>
              <w:contextualSpacing/>
              <w:jc w:val="center"/>
              <w:rPr>
                <w:rFonts w:ascii="Times New Roman" w:hAnsi="Times New Roman"/>
                <w:b/>
                <w:i/>
                <w:color w:val="00B050"/>
                <w:sz w:val="24"/>
              </w:rPr>
            </w:pPr>
            <w:r w:rsidRPr="006371AF">
              <w:rPr>
                <w:rFonts w:ascii="Times New Roman" w:hAnsi="Times New Roman"/>
                <w:b/>
                <w:i/>
                <w:color w:val="00B050"/>
                <w:sz w:val="24"/>
              </w:rPr>
              <w:t>Staphylococcus aureus CIP 67.8</w:t>
            </w:r>
          </w:p>
        </w:tc>
      </w:tr>
      <w:tr w:rsidR="006A22EF" w:rsidRPr="00E94C00" w:rsidTr="00D67A7C">
        <w:trPr>
          <w:trHeight w:val="315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E94C00" w:rsidRDefault="006371AF" w:rsidP="00D67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Wells</w:t>
            </w:r>
            <w:r w:rsidR="006A22EF"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6A22EF" w:rsidRPr="00E94C00" w:rsidTr="00D67A7C">
        <w:trPr>
          <w:trHeight w:val="315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E94C00" w:rsidRDefault="006A22EF" w:rsidP="00D67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Dilution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1/4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1/16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1/32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1/64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1/128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1/256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1/512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1/1024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1/2048</w:t>
            </w:r>
          </w:p>
        </w:tc>
      </w:tr>
      <w:tr w:rsidR="006A22EF" w:rsidRPr="00E94C00" w:rsidTr="00D67A7C">
        <w:trPr>
          <w:trHeight w:val="315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E94C00" w:rsidRDefault="006A22EF" w:rsidP="00D67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Ech</w:t>
            </w:r>
            <w:proofErr w:type="spellEnd"/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.] µg/</w:t>
            </w:r>
            <w:proofErr w:type="spellStart"/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mL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62,500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2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  <w:t>15,625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7,813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0,488</w:t>
            </w:r>
          </w:p>
        </w:tc>
      </w:tr>
      <w:tr w:rsidR="006A22EF" w:rsidRPr="00E94C00" w:rsidTr="00D67A7C">
        <w:trPr>
          <w:trHeight w:val="315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E94C00" w:rsidRDefault="006A22EF" w:rsidP="00D67A7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Trouble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++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++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++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++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++</w:t>
            </w:r>
          </w:p>
        </w:tc>
      </w:tr>
      <w:tr w:rsidR="006A22EF" w:rsidRPr="00E94C00" w:rsidTr="00D67A7C">
        <w:trPr>
          <w:trHeight w:val="490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67540A" w:rsidRDefault="006A22EF" w:rsidP="00D67A7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540A">
              <w:rPr>
                <w:rFonts w:ascii="Times New Roman" w:hAnsi="Times New Roman" w:cs="Times New Roman"/>
                <w:color w:val="000000"/>
                <w:sz w:val="24"/>
              </w:rPr>
              <w:t>D.O à 600nm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0,143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0,146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0,128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0,213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0,212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0,186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0,63</w:t>
            </w:r>
          </w:p>
        </w:tc>
      </w:tr>
      <w:tr w:rsidR="006A22EF" w:rsidRPr="00E94C00" w:rsidTr="00D67A7C">
        <w:trPr>
          <w:trHeight w:val="426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67540A" w:rsidRDefault="006A22EF" w:rsidP="00D67A7C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D3741">
              <w:rPr>
                <w:rFonts w:ascii="Times New Roman" w:hAnsi="Times New Roman" w:cs="Times New Roman"/>
                <w:color w:val="000000"/>
                <w:sz w:val="24"/>
              </w:rPr>
              <w:t xml:space="preserve">UFC/cupule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±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A22EF" w:rsidRPr="00E94C00" w:rsidTr="00D67A7C">
        <w:trPr>
          <w:trHeight w:val="315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2EF" w:rsidRPr="00E94C00" w:rsidRDefault="006A22EF" w:rsidP="00D67A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UFC/</w:t>
            </w:r>
            <w:proofErr w:type="spellStart"/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mL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/>
                <w:sz w:val="24"/>
              </w:rPr>
              <w:t>2.10</w:t>
            </w:r>
            <w:r w:rsidRPr="002B16E9">
              <w:rPr>
                <w:rFonts w:ascii="Times New Roman" w:hAnsi="Times New Roman" w:cs="Times New Roman"/>
                <w:sz w:val="24"/>
                <w:vertAlign w:val="superscript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A22EF" w:rsidRPr="00E94C00" w:rsidTr="00D67A7C">
        <w:trPr>
          <w:trHeight w:val="315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2EF" w:rsidRPr="00E94C00" w:rsidRDefault="006A22EF" w:rsidP="006371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</w:t>
            </w:r>
            <w:r w:rsidR="00637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live bac.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2EF" w:rsidRPr="002B16E9" w:rsidRDefault="006A22EF" w:rsidP="00D67A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1,74%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6A22EF" w:rsidRPr="002B16E9" w:rsidRDefault="006A22EF" w:rsidP="00D67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A22EF" w:rsidRDefault="006A22EF" w:rsidP="006A22EF">
      <w:pPr>
        <w:pStyle w:val="Paragraphedeliste"/>
        <w:tabs>
          <w:tab w:val="left" w:pos="1152"/>
        </w:tabs>
        <w:spacing w:line="240" w:lineRule="auto"/>
        <w:rPr>
          <w:rFonts w:ascii="Times New Roman" w:hAnsi="Times New Roman"/>
          <w:sz w:val="24"/>
        </w:rPr>
      </w:pPr>
    </w:p>
    <w:p w:rsidR="006A22EF" w:rsidRDefault="00AF6920" w:rsidP="006A22EF">
      <w:pPr>
        <w:pStyle w:val="Paragraphedeliste"/>
        <w:numPr>
          <w:ilvl w:val="0"/>
          <w:numId w:val="1"/>
        </w:numPr>
        <w:tabs>
          <w:tab w:val="left" w:pos="1152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 </w:t>
      </w:r>
      <w:proofErr w:type="spellStart"/>
      <w:r>
        <w:rPr>
          <w:rFonts w:ascii="Times New Roman" w:hAnsi="Times New Roman"/>
          <w:sz w:val="24"/>
        </w:rPr>
        <w:t>T</w:t>
      </w:r>
      <w:r w:rsidR="006A22EF">
        <w:rPr>
          <w:rFonts w:ascii="Times New Roman" w:hAnsi="Times New Roman"/>
          <w:sz w:val="24"/>
        </w:rPr>
        <w:t>rouble</w:t>
      </w:r>
      <w:r>
        <w:rPr>
          <w:rFonts w:ascii="Times New Roman" w:hAnsi="Times New Roman"/>
          <w:sz w:val="24"/>
        </w:rPr>
        <w:t>d</w:t>
      </w:r>
      <w:proofErr w:type="spellEnd"/>
      <w:r w:rsidR="006A22EF">
        <w:rPr>
          <w:rFonts w:ascii="Times New Roman" w:hAnsi="Times New Roman"/>
          <w:sz w:val="24"/>
        </w:rPr>
        <w:t> »</w:t>
      </w:r>
      <w:r>
        <w:rPr>
          <w:rFonts w:ascii="Times New Roman" w:hAnsi="Times New Roman"/>
          <w:sz w:val="24"/>
        </w:rPr>
        <w:t xml:space="preserve"> line</w:t>
      </w:r>
      <w:r w:rsidR="006A22EF">
        <w:rPr>
          <w:rFonts w:ascii="Times New Roman" w:hAnsi="Times New Roman"/>
          <w:sz w:val="24"/>
        </w:rPr>
        <w:t> : "+" trouble (</w:t>
      </w:r>
      <w:proofErr w:type="spellStart"/>
      <w:r w:rsidR="006A22EF">
        <w:rPr>
          <w:rFonts w:ascii="Times New Roman" w:hAnsi="Times New Roman"/>
          <w:sz w:val="24"/>
        </w:rPr>
        <w:t>bact</w:t>
      </w:r>
      <w:r>
        <w:rPr>
          <w:rFonts w:ascii="Times New Roman" w:hAnsi="Times New Roman"/>
          <w:sz w:val="24"/>
        </w:rPr>
        <w:t>e</w:t>
      </w:r>
      <w:r w:rsidR="006A22EF">
        <w:rPr>
          <w:rFonts w:ascii="Times New Roman" w:hAnsi="Times New Roman"/>
          <w:sz w:val="24"/>
        </w:rPr>
        <w:t>ri</w:t>
      </w:r>
      <w:r>
        <w:rPr>
          <w:rFonts w:ascii="Times New Roman" w:hAnsi="Times New Roman"/>
          <w:sz w:val="24"/>
        </w:rPr>
        <w:t>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growth</w:t>
      </w:r>
      <w:proofErr w:type="spellEnd"/>
      <w:r>
        <w:rPr>
          <w:rFonts w:ascii="Times New Roman" w:hAnsi="Times New Roman"/>
          <w:sz w:val="24"/>
        </w:rPr>
        <w:t xml:space="preserve">), </w:t>
      </w:r>
      <w:r w:rsidR="006A22EF">
        <w:rPr>
          <w:rFonts w:ascii="Times New Roman" w:hAnsi="Times New Roman"/>
          <w:sz w:val="24"/>
        </w:rPr>
        <w:t xml:space="preserve">"-" </w:t>
      </w:r>
      <w:r>
        <w:rPr>
          <w:rFonts w:ascii="Times New Roman" w:hAnsi="Times New Roman"/>
          <w:sz w:val="24"/>
        </w:rPr>
        <w:t xml:space="preserve">no </w:t>
      </w:r>
      <w:r w:rsidR="006A22EF">
        <w:rPr>
          <w:rFonts w:ascii="Times New Roman" w:hAnsi="Times New Roman"/>
          <w:sz w:val="24"/>
        </w:rPr>
        <w:t>trouble (</w:t>
      </w:r>
      <w:r>
        <w:rPr>
          <w:rFonts w:ascii="Times New Roman" w:hAnsi="Times New Roman"/>
          <w:sz w:val="24"/>
        </w:rPr>
        <w:t xml:space="preserve">no </w:t>
      </w:r>
      <w:proofErr w:type="spellStart"/>
      <w:r>
        <w:rPr>
          <w:rFonts w:ascii="Times New Roman" w:hAnsi="Times New Roman"/>
          <w:sz w:val="24"/>
        </w:rPr>
        <w:t>bacterial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growth</w:t>
      </w:r>
      <w:proofErr w:type="spellEnd"/>
      <w:r w:rsidR="006A22EF">
        <w:rPr>
          <w:rFonts w:ascii="Times New Roman" w:hAnsi="Times New Roman"/>
          <w:sz w:val="24"/>
        </w:rPr>
        <w:t>),</w:t>
      </w:r>
    </w:p>
    <w:p w:rsidR="006A22EF" w:rsidRDefault="006A22EF" w:rsidP="006A22EF">
      <w:pPr>
        <w:pStyle w:val="Paragraphedeliste"/>
        <w:numPr>
          <w:ilvl w:val="0"/>
          <w:numId w:val="1"/>
        </w:numPr>
        <w:tabs>
          <w:tab w:val="left" w:pos="1152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UFC : Unit </w:t>
      </w:r>
      <w:proofErr w:type="spellStart"/>
      <w:r>
        <w:rPr>
          <w:rFonts w:ascii="Times New Roman" w:hAnsi="Times New Roman"/>
          <w:sz w:val="24"/>
        </w:rPr>
        <w:t>Form</w:t>
      </w:r>
      <w:r w:rsidR="00AF6920">
        <w:rPr>
          <w:rFonts w:ascii="Times New Roman" w:hAnsi="Times New Roman"/>
          <w:sz w:val="24"/>
        </w:rPr>
        <w:t>ing</w:t>
      </w:r>
      <w:proofErr w:type="spellEnd"/>
      <w:r w:rsidR="00AF6920">
        <w:rPr>
          <w:rFonts w:ascii="Times New Roman" w:hAnsi="Times New Roman"/>
          <w:sz w:val="24"/>
        </w:rPr>
        <w:t xml:space="preserve"> </w:t>
      </w:r>
      <w:proofErr w:type="spellStart"/>
      <w:r w:rsidR="00AF6920">
        <w:rPr>
          <w:rFonts w:ascii="Times New Roman" w:hAnsi="Times New Roman"/>
          <w:sz w:val="24"/>
        </w:rPr>
        <w:t>Colony</w:t>
      </w:r>
      <w:proofErr w:type="spellEnd"/>
      <w:r w:rsidR="00D67A7C">
        <w:rPr>
          <w:rFonts w:ascii="Times New Roman" w:hAnsi="Times New Roman"/>
          <w:sz w:val="24"/>
        </w:rPr>
        <w:t xml:space="preserve"> </w:t>
      </w:r>
      <w:r w:rsidR="00AF6920">
        <w:rPr>
          <w:rFonts w:ascii="Times New Roman" w:hAnsi="Times New Roman"/>
          <w:sz w:val="24"/>
        </w:rPr>
        <w:t xml:space="preserve">(= </w:t>
      </w:r>
      <w:r w:rsidR="00AF6920" w:rsidRPr="00AF6920">
        <w:rPr>
          <w:rStyle w:val="y2iqfc"/>
          <w:rFonts w:ascii="Times New Roman" w:hAnsi="Times New Roman"/>
          <w:color w:val="202124"/>
          <w:sz w:val="24"/>
          <w:szCs w:val="24"/>
          <w:lang w:val="en"/>
        </w:rPr>
        <w:t>number of bacteria counted on the box</w:t>
      </w:r>
      <w:r>
        <w:rPr>
          <w:rFonts w:ascii="Times New Roman" w:hAnsi="Times New Roman"/>
          <w:sz w:val="24"/>
        </w:rPr>
        <w:t>),</w:t>
      </w:r>
    </w:p>
    <w:p w:rsidR="006A22EF" w:rsidRDefault="006A22EF" w:rsidP="006A22EF">
      <w:pPr>
        <w:pStyle w:val="Paragraphedeliste"/>
        <w:numPr>
          <w:ilvl w:val="0"/>
          <w:numId w:val="1"/>
        </w:numPr>
        <w:tabs>
          <w:tab w:val="left" w:pos="1152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« UFC/cupule »</w:t>
      </w:r>
      <w:r w:rsidR="00AF6920">
        <w:rPr>
          <w:rFonts w:ascii="Times New Roman" w:hAnsi="Times New Roman"/>
          <w:sz w:val="24"/>
        </w:rPr>
        <w:t xml:space="preserve"> line</w:t>
      </w:r>
      <w:r>
        <w:rPr>
          <w:rFonts w:ascii="Times New Roman" w:hAnsi="Times New Roman"/>
          <w:sz w:val="24"/>
        </w:rPr>
        <w:t xml:space="preserve"> : </w:t>
      </w:r>
      <w:proofErr w:type="spellStart"/>
      <w:r w:rsidR="0051285C">
        <w:rPr>
          <w:rFonts w:ascii="Times New Roman" w:hAnsi="Times New Roman"/>
          <w:sz w:val="24"/>
        </w:rPr>
        <w:t>number</w:t>
      </w:r>
      <w:proofErr w:type="spellEnd"/>
      <w:r w:rsidR="0051285C">
        <w:rPr>
          <w:rFonts w:ascii="Times New Roman" w:hAnsi="Times New Roman"/>
          <w:sz w:val="24"/>
        </w:rPr>
        <w:t xml:space="preserve"> of </w:t>
      </w:r>
      <w:proofErr w:type="spellStart"/>
      <w:r w:rsidR="0051285C">
        <w:rPr>
          <w:rFonts w:ascii="Times New Roman" w:hAnsi="Times New Roman"/>
          <w:sz w:val="24"/>
        </w:rPr>
        <w:t>surviving</w:t>
      </w:r>
      <w:proofErr w:type="spellEnd"/>
      <w:r w:rsidR="0051285C">
        <w:rPr>
          <w:rFonts w:ascii="Times New Roman" w:hAnsi="Times New Roman"/>
          <w:sz w:val="24"/>
        </w:rPr>
        <w:t xml:space="preserve"> </w:t>
      </w:r>
      <w:proofErr w:type="spellStart"/>
      <w:r w:rsidR="0051285C">
        <w:rPr>
          <w:rFonts w:ascii="Times New Roman" w:hAnsi="Times New Roman"/>
          <w:sz w:val="24"/>
        </w:rPr>
        <w:t>bacteria</w:t>
      </w:r>
      <w:proofErr w:type="spellEnd"/>
      <w:r w:rsidR="0051285C">
        <w:rPr>
          <w:rFonts w:ascii="Times New Roman" w:hAnsi="Times New Roman"/>
          <w:sz w:val="24"/>
        </w:rPr>
        <w:t xml:space="preserve"> in the </w:t>
      </w:r>
      <w:proofErr w:type="spellStart"/>
      <w:r w:rsidR="0051285C">
        <w:rPr>
          <w:rFonts w:ascii="Times New Roman" w:hAnsi="Times New Roman"/>
          <w:sz w:val="24"/>
        </w:rPr>
        <w:t>wells</w:t>
      </w:r>
      <w:proofErr w:type="spellEnd"/>
      <w:r w:rsidR="0051285C">
        <w:rPr>
          <w:rFonts w:ascii="Times New Roman" w:hAnsi="Times New Roman"/>
          <w:sz w:val="24"/>
        </w:rPr>
        <w:t xml:space="preserve"> </w:t>
      </w:r>
      <w:proofErr w:type="spellStart"/>
      <w:r w:rsidR="0051285C">
        <w:rPr>
          <w:rFonts w:ascii="Times New Roman" w:hAnsi="Times New Roman"/>
          <w:sz w:val="24"/>
        </w:rPr>
        <w:t>showing</w:t>
      </w:r>
      <w:proofErr w:type="spellEnd"/>
      <w:r w:rsidR="0051285C">
        <w:rPr>
          <w:rFonts w:ascii="Times New Roman" w:hAnsi="Times New Roman"/>
          <w:sz w:val="24"/>
        </w:rPr>
        <w:t xml:space="preserve"> no </w:t>
      </w:r>
      <w:r w:rsidR="00D67A7C">
        <w:rPr>
          <w:rFonts w:ascii="Times New Roman" w:hAnsi="Times New Roman"/>
          <w:sz w:val="24"/>
        </w:rPr>
        <w:t>trouble</w:t>
      </w:r>
      <w:r w:rsidR="0051285C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</w:t>
      </w:r>
    </w:p>
    <w:p w:rsidR="006A22EF" w:rsidRDefault="0051285C" w:rsidP="006A22EF">
      <w:pPr>
        <w:pStyle w:val="Paragraphedeliste"/>
        <w:numPr>
          <w:ilvl w:val="0"/>
          <w:numId w:val="1"/>
        </w:numPr>
        <w:tabs>
          <w:tab w:val="left" w:pos="1152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Grey box</w:t>
      </w:r>
      <w:r w:rsidR="006A22EF">
        <w:rPr>
          <w:rFonts w:ascii="Times New Roman" w:hAnsi="Times New Roman"/>
          <w:sz w:val="24"/>
        </w:rPr>
        <w:t xml:space="preserve"> : </w:t>
      </w:r>
      <w:proofErr w:type="spellStart"/>
      <w:r w:rsidR="006A22EF">
        <w:rPr>
          <w:rFonts w:ascii="Times New Roman" w:hAnsi="Times New Roman"/>
          <w:sz w:val="24"/>
        </w:rPr>
        <w:t>analy</w:t>
      </w:r>
      <w:r>
        <w:rPr>
          <w:rFonts w:ascii="Times New Roman" w:hAnsi="Times New Roman"/>
          <w:sz w:val="24"/>
        </w:rPr>
        <w:t>sis</w:t>
      </w:r>
      <w:proofErr w:type="spellEnd"/>
      <w:r>
        <w:rPr>
          <w:rFonts w:ascii="Times New Roman" w:hAnsi="Times New Roman"/>
          <w:sz w:val="24"/>
        </w:rPr>
        <w:t xml:space="preserve"> not </w:t>
      </w:r>
      <w:proofErr w:type="spellStart"/>
      <w:r>
        <w:rPr>
          <w:rFonts w:ascii="Times New Roman" w:hAnsi="Times New Roman"/>
          <w:sz w:val="24"/>
        </w:rPr>
        <w:t>performed</w:t>
      </w:r>
      <w:proofErr w:type="spellEnd"/>
      <w:r>
        <w:rPr>
          <w:rFonts w:ascii="Times New Roman" w:hAnsi="Times New Roman"/>
          <w:sz w:val="24"/>
        </w:rPr>
        <w:t xml:space="preserve"> on </w:t>
      </w:r>
      <w:proofErr w:type="spellStart"/>
      <w:r>
        <w:rPr>
          <w:rFonts w:ascii="Times New Roman" w:hAnsi="Times New Roman"/>
          <w:sz w:val="24"/>
        </w:rPr>
        <w:t>this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well</w:t>
      </w:r>
      <w:proofErr w:type="spellEnd"/>
      <w:r w:rsidR="006A22EF">
        <w:rPr>
          <w:rFonts w:ascii="Times New Roman" w:hAnsi="Times New Roman"/>
          <w:sz w:val="24"/>
        </w:rPr>
        <w:t>,</w:t>
      </w:r>
    </w:p>
    <w:p w:rsidR="006A22EF" w:rsidRDefault="006A22EF" w:rsidP="006A22EF">
      <w:pPr>
        <w:pStyle w:val="Paragraphedeliste"/>
        <w:numPr>
          <w:ilvl w:val="0"/>
          <w:numId w:val="1"/>
        </w:numPr>
        <w:tabs>
          <w:tab w:val="left" w:pos="1152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 NC » : no</w:t>
      </w:r>
      <w:r w:rsidR="0051285C">
        <w:rPr>
          <w:rFonts w:ascii="Times New Roman" w:hAnsi="Times New Roman"/>
          <w:sz w:val="24"/>
        </w:rPr>
        <w:t xml:space="preserve"> </w:t>
      </w:r>
      <w:proofErr w:type="spellStart"/>
      <w:r w:rsidR="0051285C">
        <w:rPr>
          <w:rFonts w:ascii="Times New Roman" w:hAnsi="Times New Roman"/>
          <w:sz w:val="24"/>
        </w:rPr>
        <w:t>accounting</w:t>
      </w:r>
      <w:proofErr w:type="spellEnd"/>
      <w:r>
        <w:rPr>
          <w:rFonts w:ascii="Times New Roman" w:hAnsi="Times New Roman"/>
          <w:sz w:val="24"/>
        </w:rPr>
        <w:t xml:space="preserve"> &gt; 300 colonies,</w:t>
      </w:r>
    </w:p>
    <w:p w:rsidR="006A22EF" w:rsidRDefault="006A22EF" w:rsidP="006A22EF">
      <w:pPr>
        <w:pStyle w:val="Paragraphedeliste"/>
        <w:numPr>
          <w:ilvl w:val="0"/>
          <w:numId w:val="1"/>
        </w:numPr>
        <w:tabs>
          <w:tab w:val="left" w:pos="1152"/>
        </w:tabs>
        <w:spacing w:line="240" w:lineRule="auto"/>
        <w:rPr>
          <w:rFonts w:ascii="Times New Roman" w:hAnsi="Times New Roman"/>
          <w:sz w:val="24"/>
        </w:rPr>
      </w:pPr>
      <w:r w:rsidRPr="002B16E9">
        <w:rPr>
          <w:rFonts w:ascii="Times New Roman" w:hAnsi="Times New Roman"/>
          <w:sz w:val="24"/>
          <w:highlight w:val="green"/>
        </w:rPr>
        <w:t>CMI</w:t>
      </w:r>
      <w:r w:rsidRPr="00DE4C01">
        <w:rPr>
          <w:rFonts w:ascii="Times New Roman" w:hAnsi="Times New Roman"/>
          <w:sz w:val="24"/>
          <w:highlight w:val="cyan"/>
        </w:rPr>
        <w:t xml:space="preserve"> </w:t>
      </w:r>
    </w:p>
    <w:p w:rsidR="006A22EF" w:rsidRDefault="006A22EF"/>
    <w:p w:rsidR="002B16E9" w:rsidRDefault="002B16E9"/>
    <w:p w:rsidR="002B16E9" w:rsidRDefault="002B16E9"/>
    <w:p w:rsidR="002B16E9" w:rsidRDefault="002B16E9"/>
    <w:p w:rsidR="002B16E9" w:rsidRDefault="002B16E9"/>
    <w:p w:rsidR="002B16E9" w:rsidRDefault="002B16E9"/>
    <w:p w:rsidR="002B16E9" w:rsidRDefault="002B16E9" w:rsidP="002B16E9">
      <w:pPr>
        <w:spacing w:line="240" w:lineRule="auto"/>
        <w:contextualSpacing/>
        <w:rPr>
          <w:rFonts w:ascii="Times New Roman" w:hAnsi="Times New Roman" w:cs="Times New Roman"/>
          <w:sz w:val="32"/>
        </w:rPr>
      </w:pPr>
    </w:p>
    <w:tbl>
      <w:tblPr>
        <w:tblpPr w:leftFromText="141" w:rightFromText="141" w:vertAnchor="page" w:horzAnchor="margin" w:tblpY="1849"/>
        <w:tblW w:w="142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1"/>
        <w:gridCol w:w="993"/>
        <w:gridCol w:w="850"/>
        <w:gridCol w:w="992"/>
        <w:gridCol w:w="993"/>
        <w:gridCol w:w="1134"/>
        <w:gridCol w:w="1275"/>
        <w:gridCol w:w="1134"/>
        <w:gridCol w:w="1134"/>
        <w:gridCol w:w="993"/>
        <w:gridCol w:w="992"/>
        <w:gridCol w:w="992"/>
        <w:gridCol w:w="992"/>
      </w:tblGrid>
      <w:tr w:rsidR="002B16E9" w:rsidRPr="00E94C00" w:rsidTr="00151068">
        <w:trPr>
          <w:trHeight w:val="315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E94C00" w:rsidRDefault="002B16E9" w:rsidP="001510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7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6371AF" w:rsidRDefault="002B16E9" w:rsidP="002B16E9">
            <w:pPr>
              <w:contextualSpacing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6371AF">
              <w:rPr>
                <w:rFonts w:ascii="Times New Roman" w:hAnsi="Times New Roman"/>
                <w:b/>
                <w:i/>
                <w:color w:val="FF0000"/>
                <w:sz w:val="24"/>
              </w:rPr>
              <w:t xml:space="preserve">Staphylococcus </w:t>
            </w:r>
            <w:proofErr w:type="spellStart"/>
            <w:r w:rsidRPr="006371AF">
              <w:rPr>
                <w:rFonts w:ascii="Times New Roman" w:hAnsi="Times New Roman"/>
                <w:b/>
                <w:i/>
                <w:color w:val="FF0000"/>
                <w:sz w:val="24"/>
              </w:rPr>
              <w:t>saprophyticus</w:t>
            </w:r>
            <w:proofErr w:type="spellEnd"/>
            <w:r w:rsidRPr="006371AF">
              <w:rPr>
                <w:rFonts w:ascii="Times New Roman" w:hAnsi="Times New Roman"/>
                <w:b/>
                <w:i/>
                <w:color w:val="FF0000"/>
                <w:sz w:val="24"/>
              </w:rPr>
              <w:t xml:space="preserve"> CIP 76125</w:t>
            </w:r>
          </w:p>
        </w:tc>
      </w:tr>
      <w:tr w:rsidR="002B16E9" w:rsidRPr="00E94C00" w:rsidTr="00151068">
        <w:trPr>
          <w:trHeight w:val="315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E94C00" w:rsidRDefault="006371AF" w:rsidP="001510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Wells</w:t>
            </w:r>
            <w:r w:rsidR="002B16E9"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2B16E9" w:rsidRPr="00E94C00" w:rsidTr="00151068">
        <w:trPr>
          <w:trHeight w:val="315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E94C00" w:rsidRDefault="002B16E9" w:rsidP="001510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Dilution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1/4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1/16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1/32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1/64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1/128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1/256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1/512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1/1024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E94C00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1/2048</w:t>
            </w:r>
          </w:p>
        </w:tc>
      </w:tr>
      <w:tr w:rsidR="002B16E9" w:rsidRPr="00E94C00" w:rsidTr="00151068">
        <w:trPr>
          <w:trHeight w:val="315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E94C00" w:rsidRDefault="002B16E9" w:rsidP="001510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Ech</w:t>
            </w:r>
            <w:proofErr w:type="spellEnd"/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.] µg/</w:t>
            </w:r>
            <w:proofErr w:type="spellStart"/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mL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125,0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62,500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31,250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15,625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  <w:t>7,813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3,906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1,953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0,977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0,488</w:t>
            </w:r>
          </w:p>
        </w:tc>
      </w:tr>
      <w:tr w:rsidR="002B16E9" w:rsidRPr="00E94C00" w:rsidTr="00151068">
        <w:trPr>
          <w:trHeight w:val="315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E94C00" w:rsidRDefault="002B16E9" w:rsidP="001510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Trouble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2B16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++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++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++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++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2B16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++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2B16E9" w:rsidRDefault="002B16E9" w:rsidP="0015106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++</w:t>
            </w:r>
          </w:p>
        </w:tc>
      </w:tr>
      <w:tr w:rsidR="002B16E9" w:rsidRPr="00E94C00" w:rsidTr="00151068">
        <w:trPr>
          <w:trHeight w:val="490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67540A" w:rsidRDefault="002B16E9" w:rsidP="002B16E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540A">
              <w:rPr>
                <w:rFonts w:ascii="Times New Roman" w:hAnsi="Times New Roman" w:cs="Times New Roman"/>
                <w:color w:val="000000"/>
                <w:sz w:val="24"/>
              </w:rPr>
              <w:t>D.O à 600nm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0,239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0,141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0,094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0,094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0,286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0,627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0,753</w:t>
            </w:r>
          </w:p>
        </w:tc>
      </w:tr>
      <w:tr w:rsidR="002B16E9" w:rsidRPr="00E94C00" w:rsidTr="002B16E9">
        <w:trPr>
          <w:trHeight w:val="426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E9" w:rsidRPr="0067540A" w:rsidRDefault="002B16E9" w:rsidP="002B16E9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D3741">
              <w:rPr>
                <w:rFonts w:ascii="Times New Roman" w:hAnsi="Times New Roman" w:cs="Times New Roman"/>
                <w:color w:val="000000"/>
                <w:sz w:val="24"/>
              </w:rPr>
              <w:t xml:space="preserve">UFC/cupule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B16E9" w:rsidRPr="00E94C00" w:rsidTr="002B16E9">
        <w:trPr>
          <w:trHeight w:val="315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6E9" w:rsidRPr="00E94C00" w:rsidRDefault="002B16E9" w:rsidP="002B16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UFC/</w:t>
            </w:r>
            <w:proofErr w:type="spellStart"/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mL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B16E9" w:rsidRPr="002B16E9" w:rsidRDefault="002B16E9" w:rsidP="002B1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B16E9" w:rsidRPr="002B16E9" w:rsidRDefault="002B16E9" w:rsidP="002B1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B16E9" w:rsidRPr="002B16E9" w:rsidRDefault="002B16E9" w:rsidP="002B1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B16E9" w:rsidRPr="002B16E9" w:rsidRDefault="002B16E9" w:rsidP="002B1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center"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/>
                <w:sz w:val="24"/>
              </w:rPr>
              <w:t>1,15.10</w:t>
            </w:r>
            <w:r w:rsidRPr="002B16E9">
              <w:rPr>
                <w:rFonts w:ascii="Times New Roman" w:hAnsi="Times New Roman" w:cs="Times New Roman"/>
                <w:sz w:val="24"/>
                <w:vertAlign w:val="superscript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B16E9" w:rsidRPr="002B16E9" w:rsidRDefault="002B16E9" w:rsidP="002B1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B16E9" w:rsidRPr="002B16E9" w:rsidRDefault="002B16E9" w:rsidP="002B1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B16E9" w:rsidRPr="002B16E9" w:rsidRDefault="002B16E9" w:rsidP="002B1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B16E9" w:rsidRPr="002B16E9" w:rsidRDefault="002B16E9" w:rsidP="002B1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B16E9" w:rsidRPr="00E94C00" w:rsidTr="002B16E9">
        <w:trPr>
          <w:trHeight w:val="315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E9" w:rsidRPr="00E94C00" w:rsidRDefault="002B16E9" w:rsidP="002B16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</w:t>
            </w:r>
            <w:r w:rsidR="00637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live </w:t>
            </w:r>
            <w:r w:rsidR="006371AF" w:rsidRPr="00E94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</w:t>
            </w:r>
            <w:r w:rsidR="00637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B16E9" w:rsidRPr="002B16E9" w:rsidRDefault="002B16E9" w:rsidP="002B1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B16E9" w:rsidRPr="002B16E9" w:rsidRDefault="002B16E9" w:rsidP="002B1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B16E9" w:rsidRPr="002B16E9" w:rsidRDefault="002B16E9" w:rsidP="002B1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B16E9" w:rsidRPr="002B16E9" w:rsidRDefault="002B16E9" w:rsidP="002B1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6E9" w:rsidRPr="002B16E9" w:rsidRDefault="002B16E9" w:rsidP="002B16E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hAnsi="Times New Roman" w:cs="Times New Roman"/>
                <w:sz w:val="24"/>
              </w:rPr>
              <w:t>0,12%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2B16E9" w:rsidRPr="002B16E9" w:rsidRDefault="002B16E9" w:rsidP="002B1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2B16E9" w:rsidRPr="002B16E9" w:rsidRDefault="002B16E9" w:rsidP="002B1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2B16E9" w:rsidRPr="002B16E9" w:rsidRDefault="002B16E9" w:rsidP="002B1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2B16E9" w:rsidRPr="002B16E9" w:rsidRDefault="002B16E9" w:rsidP="002B1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6E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B16E9" w:rsidRDefault="002B16E9" w:rsidP="002B16E9">
      <w:pPr>
        <w:pStyle w:val="Paragraphedeliste"/>
        <w:tabs>
          <w:tab w:val="left" w:pos="1152"/>
        </w:tabs>
        <w:spacing w:line="240" w:lineRule="auto"/>
        <w:rPr>
          <w:rFonts w:ascii="Times New Roman" w:hAnsi="Times New Roman"/>
          <w:sz w:val="24"/>
        </w:rPr>
      </w:pPr>
    </w:p>
    <w:p w:rsidR="00D67A7C" w:rsidRDefault="00D67A7C" w:rsidP="00D67A7C">
      <w:pPr>
        <w:pStyle w:val="Paragraphedeliste"/>
        <w:tabs>
          <w:tab w:val="left" w:pos="1152"/>
        </w:tabs>
        <w:spacing w:line="240" w:lineRule="auto"/>
        <w:rPr>
          <w:rFonts w:ascii="Times New Roman" w:hAnsi="Times New Roman"/>
          <w:sz w:val="24"/>
        </w:rPr>
      </w:pPr>
    </w:p>
    <w:p w:rsidR="00D67A7C" w:rsidRDefault="00D67A7C" w:rsidP="00D67A7C">
      <w:pPr>
        <w:pStyle w:val="Paragraphedeliste"/>
        <w:numPr>
          <w:ilvl w:val="0"/>
          <w:numId w:val="1"/>
        </w:numPr>
        <w:tabs>
          <w:tab w:val="left" w:pos="1152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 </w:t>
      </w:r>
      <w:proofErr w:type="spellStart"/>
      <w:r>
        <w:rPr>
          <w:rFonts w:ascii="Times New Roman" w:hAnsi="Times New Roman"/>
          <w:sz w:val="24"/>
        </w:rPr>
        <w:t>Troubled</w:t>
      </w:r>
      <w:proofErr w:type="spellEnd"/>
      <w:r>
        <w:rPr>
          <w:rFonts w:ascii="Times New Roman" w:hAnsi="Times New Roman"/>
          <w:sz w:val="24"/>
        </w:rPr>
        <w:t> » line : "+" trouble (</w:t>
      </w:r>
      <w:proofErr w:type="spellStart"/>
      <w:r>
        <w:rPr>
          <w:rFonts w:ascii="Times New Roman" w:hAnsi="Times New Roman"/>
          <w:sz w:val="24"/>
        </w:rPr>
        <w:t>bacterial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growth</w:t>
      </w:r>
      <w:proofErr w:type="spellEnd"/>
      <w:r>
        <w:rPr>
          <w:rFonts w:ascii="Times New Roman" w:hAnsi="Times New Roman"/>
          <w:sz w:val="24"/>
        </w:rPr>
        <w:t xml:space="preserve">), "-" no trouble (no </w:t>
      </w:r>
      <w:proofErr w:type="spellStart"/>
      <w:r>
        <w:rPr>
          <w:rFonts w:ascii="Times New Roman" w:hAnsi="Times New Roman"/>
          <w:sz w:val="24"/>
        </w:rPr>
        <w:t>bacterial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growth</w:t>
      </w:r>
      <w:proofErr w:type="spellEnd"/>
      <w:r>
        <w:rPr>
          <w:rFonts w:ascii="Times New Roman" w:hAnsi="Times New Roman"/>
          <w:sz w:val="24"/>
        </w:rPr>
        <w:t>),</w:t>
      </w:r>
    </w:p>
    <w:p w:rsidR="00D67A7C" w:rsidRDefault="00D67A7C" w:rsidP="00D67A7C">
      <w:pPr>
        <w:pStyle w:val="Paragraphedeliste"/>
        <w:numPr>
          <w:ilvl w:val="0"/>
          <w:numId w:val="1"/>
        </w:numPr>
        <w:tabs>
          <w:tab w:val="left" w:pos="1152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UFC : Unit </w:t>
      </w:r>
      <w:proofErr w:type="spellStart"/>
      <w:r>
        <w:rPr>
          <w:rFonts w:ascii="Times New Roman" w:hAnsi="Times New Roman"/>
          <w:sz w:val="24"/>
        </w:rPr>
        <w:t>Forming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Colony</w:t>
      </w:r>
      <w:proofErr w:type="spellEnd"/>
      <w:r>
        <w:rPr>
          <w:rFonts w:ascii="Times New Roman" w:hAnsi="Times New Roman"/>
          <w:sz w:val="24"/>
        </w:rPr>
        <w:t xml:space="preserve"> (= </w:t>
      </w:r>
      <w:r w:rsidRPr="00AF6920">
        <w:rPr>
          <w:rStyle w:val="y2iqfc"/>
          <w:rFonts w:ascii="Times New Roman" w:hAnsi="Times New Roman"/>
          <w:color w:val="202124"/>
          <w:sz w:val="24"/>
          <w:szCs w:val="24"/>
          <w:lang w:val="en"/>
        </w:rPr>
        <w:t>number of bacteria counted on the box</w:t>
      </w:r>
      <w:r>
        <w:rPr>
          <w:rFonts w:ascii="Times New Roman" w:hAnsi="Times New Roman"/>
          <w:sz w:val="24"/>
        </w:rPr>
        <w:t>),</w:t>
      </w:r>
    </w:p>
    <w:p w:rsidR="00D67A7C" w:rsidRDefault="00D67A7C" w:rsidP="00D67A7C">
      <w:pPr>
        <w:pStyle w:val="Paragraphedeliste"/>
        <w:numPr>
          <w:ilvl w:val="0"/>
          <w:numId w:val="1"/>
        </w:numPr>
        <w:tabs>
          <w:tab w:val="left" w:pos="1152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« UFC/cupule » line : </w:t>
      </w:r>
      <w:proofErr w:type="spellStart"/>
      <w:r>
        <w:rPr>
          <w:rFonts w:ascii="Times New Roman" w:hAnsi="Times New Roman"/>
          <w:sz w:val="24"/>
        </w:rPr>
        <w:t>number</w:t>
      </w:r>
      <w:proofErr w:type="spellEnd"/>
      <w:r>
        <w:rPr>
          <w:rFonts w:ascii="Times New Roman" w:hAnsi="Times New Roman"/>
          <w:sz w:val="24"/>
        </w:rPr>
        <w:t xml:space="preserve"> of </w:t>
      </w:r>
      <w:proofErr w:type="spellStart"/>
      <w:r>
        <w:rPr>
          <w:rFonts w:ascii="Times New Roman" w:hAnsi="Times New Roman"/>
          <w:sz w:val="24"/>
        </w:rPr>
        <w:t>surviving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bacteria</w:t>
      </w:r>
      <w:proofErr w:type="spellEnd"/>
      <w:r>
        <w:rPr>
          <w:rFonts w:ascii="Times New Roman" w:hAnsi="Times New Roman"/>
          <w:sz w:val="24"/>
        </w:rPr>
        <w:t xml:space="preserve"> in the </w:t>
      </w:r>
      <w:proofErr w:type="spellStart"/>
      <w:r>
        <w:rPr>
          <w:rFonts w:ascii="Times New Roman" w:hAnsi="Times New Roman"/>
          <w:sz w:val="24"/>
        </w:rPr>
        <w:t>wells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showing</w:t>
      </w:r>
      <w:proofErr w:type="spellEnd"/>
      <w:r>
        <w:rPr>
          <w:rFonts w:ascii="Times New Roman" w:hAnsi="Times New Roman"/>
          <w:sz w:val="24"/>
        </w:rPr>
        <w:t xml:space="preserve"> no trouble, </w:t>
      </w:r>
    </w:p>
    <w:p w:rsidR="00D67A7C" w:rsidRDefault="00D67A7C" w:rsidP="00D67A7C">
      <w:pPr>
        <w:pStyle w:val="Paragraphedeliste"/>
        <w:numPr>
          <w:ilvl w:val="0"/>
          <w:numId w:val="1"/>
        </w:numPr>
        <w:tabs>
          <w:tab w:val="left" w:pos="1152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Grey box : </w:t>
      </w:r>
      <w:proofErr w:type="spellStart"/>
      <w:r>
        <w:rPr>
          <w:rFonts w:ascii="Times New Roman" w:hAnsi="Times New Roman"/>
          <w:sz w:val="24"/>
        </w:rPr>
        <w:t>analysis</w:t>
      </w:r>
      <w:proofErr w:type="spellEnd"/>
      <w:r>
        <w:rPr>
          <w:rFonts w:ascii="Times New Roman" w:hAnsi="Times New Roman"/>
          <w:sz w:val="24"/>
        </w:rPr>
        <w:t xml:space="preserve"> not </w:t>
      </w:r>
      <w:proofErr w:type="spellStart"/>
      <w:r>
        <w:rPr>
          <w:rFonts w:ascii="Times New Roman" w:hAnsi="Times New Roman"/>
          <w:sz w:val="24"/>
        </w:rPr>
        <w:t>performed</w:t>
      </w:r>
      <w:proofErr w:type="spellEnd"/>
      <w:r>
        <w:rPr>
          <w:rFonts w:ascii="Times New Roman" w:hAnsi="Times New Roman"/>
          <w:sz w:val="24"/>
        </w:rPr>
        <w:t xml:space="preserve"> on </w:t>
      </w:r>
      <w:proofErr w:type="spellStart"/>
      <w:r>
        <w:rPr>
          <w:rFonts w:ascii="Times New Roman" w:hAnsi="Times New Roman"/>
          <w:sz w:val="24"/>
        </w:rPr>
        <w:t>this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well</w:t>
      </w:r>
      <w:proofErr w:type="spellEnd"/>
      <w:r>
        <w:rPr>
          <w:rFonts w:ascii="Times New Roman" w:hAnsi="Times New Roman"/>
          <w:sz w:val="24"/>
        </w:rPr>
        <w:t>,</w:t>
      </w:r>
    </w:p>
    <w:p w:rsidR="00D67A7C" w:rsidRDefault="00D67A7C" w:rsidP="00D67A7C">
      <w:pPr>
        <w:pStyle w:val="Paragraphedeliste"/>
        <w:numPr>
          <w:ilvl w:val="0"/>
          <w:numId w:val="1"/>
        </w:numPr>
        <w:tabs>
          <w:tab w:val="left" w:pos="1152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 NC » : no </w:t>
      </w:r>
      <w:proofErr w:type="spellStart"/>
      <w:r>
        <w:rPr>
          <w:rFonts w:ascii="Times New Roman" w:hAnsi="Times New Roman"/>
          <w:sz w:val="24"/>
        </w:rPr>
        <w:t>accounting</w:t>
      </w:r>
      <w:proofErr w:type="spellEnd"/>
      <w:r>
        <w:rPr>
          <w:rFonts w:ascii="Times New Roman" w:hAnsi="Times New Roman"/>
          <w:sz w:val="24"/>
        </w:rPr>
        <w:t xml:space="preserve"> &gt; 300 colonies,</w:t>
      </w:r>
    </w:p>
    <w:p w:rsidR="002B16E9" w:rsidRDefault="002B16E9" w:rsidP="002B16E9">
      <w:pPr>
        <w:pStyle w:val="Paragraphedeliste"/>
        <w:numPr>
          <w:ilvl w:val="0"/>
          <w:numId w:val="1"/>
        </w:numPr>
        <w:tabs>
          <w:tab w:val="left" w:pos="1152"/>
        </w:tabs>
        <w:spacing w:line="240" w:lineRule="auto"/>
        <w:rPr>
          <w:rFonts w:ascii="Times New Roman" w:hAnsi="Times New Roman"/>
          <w:sz w:val="24"/>
        </w:rPr>
      </w:pPr>
      <w:r w:rsidRPr="00DE4C01">
        <w:rPr>
          <w:rFonts w:ascii="Times New Roman" w:hAnsi="Times New Roman"/>
          <w:sz w:val="24"/>
          <w:highlight w:val="red"/>
        </w:rPr>
        <w:t>CMI série 2</w:t>
      </w:r>
    </w:p>
    <w:p w:rsidR="002B16E9" w:rsidRDefault="002B16E9"/>
    <w:p w:rsidR="006A22EF" w:rsidRDefault="006A22EF"/>
    <w:p w:rsidR="006A22EF" w:rsidRDefault="006A22EF"/>
    <w:sectPr w:rsidR="006A22EF" w:rsidSect="006A22EF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B64"/>
    <w:multiLevelType w:val="hybridMultilevel"/>
    <w:tmpl w:val="6D4EB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0B556B"/>
    <w:multiLevelType w:val="hybridMultilevel"/>
    <w:tmpl w:val="849AA64A"/>
    <w:lvl w:ilvl="0" w:tplc="632AD2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08402D"/>
    <w:multiLevelType w:val="hybridMultilevel"/>
    <w:tmpl w:val="B6788E6A"/>
    <w:lvl w:ilvl="0" w:tplc="ECA884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154786"/>
    <w:multiLevelType w:val="hybridMultilevel"/>
    <w:tmpl w:val="2AD8E5D8"/>
    <w:lvl w:ilvl="0" w:tplc="ECA884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E71930"/>
    <w:multiLevelType w:val="hybridMultilevel"/>
    <w:tmpl w:val="02DADB1E"/>
    <w:lvl w:ilvl="0" w:tplc="ECA8847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597772B5"/>
    <w:multiLevelType w:val="hybridMultilevel"/>
    <w:tmpl w:val="F32453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F56883"/>
    <w:multiLevelType w:val="hybridMultilevel"/>
    <w:tmpl w:val="D5B0749C"/>
    <w:lvl w:ilvl="0" w:tplc="040C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2EF"/>
    <w:rsid w:val="00023118"/>
    <w:rsid w:val="002B16E9"/>
    <w:rsid w:val="0051285C"/>
    <w:rsid w:val="006371AF"/>
    <w:rsid w:val="006A22EF"/>
    <w:rsid w:val="007516DF"/>
    <w:rsid w:val="0094287D"/>
    <w:rsid w:val="00AF6920"/>
    <w:rsid w:val="00C408FF"/>
    <w:rsid w:val="00C47C70"/>
    <w:rsid w:val="00D67A7C"/>
    <w:rsid w:val="00E8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29BBBE-AF56-4785-8CCA-3DC5FD6AF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22EF"/>
    <w:pPr>
      <w:spacing w:after="160" w:line="259" w:lineRule="auto"/>
    </w:pPr>
  </w:style>
  <w:style w:type="paragraph" w:styleId="Titre2">
    <w:name w:val="heading 2"/>
    <w:basedOn w:val="Normal"/>
    <w:next w:val="Normal"/>
    <w:link w:val="Titre2Car"/>
    <w:unhideWhenUsed/>
    <w:qFormat/>
    <w:rsid w:val="002B16E9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1">
    <w:name w:val="Grille du tableau1"/>
    <w:basedOn w:val="TableauNormal"/>
    <w:next w:val="Grilledutableau"/>
    <w:uiPriority w:val="59"/>
    <w:rsid w:val="006A22EF"/>
    <w:pPr>
      <w:spacing w:after="0" w:line="240" w:lineRule="auto"/>
    </w:pPr>
    <w:rPr>
      <w:rFonts w:eastAsia="MS Mincho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6A2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A2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22E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A22E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itre2Car">
    <w:name w:val="Titre 2 Car"/>
    <w:basedOn w:val="Policepardfaut"/>
    <w:link w:val="Titre2"/>
    <w:rsid w:val="002B16E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rformatHTML">
    <w:name w:val="HTML Preformatted"/>
    <w:basedOn w:val="Normal"/>
    <w:link w:val="PrformatHTMLCar"/>
    <w:uiPriority w:val="99"/>
    <w:unhideWhenUsed/>
    <w:rsid w:val="00AF69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AF6920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AF6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0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1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31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8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28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37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9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431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894794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592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42890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0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598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596696883062</dc:creator>
  <cp:lastModifiedBy>Fabienne PRIAM</cp:lastModifiedBy>
  <cp:revision>5</cp:revision>
  <dcterms:created xsi:type="dcterms:W3CDTF">2022-02-19T19:55:00Z</dcterms:created>
  <dcterms:modified xsi:type="dcterms:W3CDTF">2022-02-19T21:50:00Z</dcterms:modified>
</cp:coreProperties>
</file>