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8EA29" w14:textId="77777777" w:rsidR="00BC03C6" w:rsidRDefault="00BC03C6">
      <w:pPr>
        <w:rPr>
          <w:b/>
          <w:bCs/>
          <w:sz w:val="20"/>
          <w:szCs w:val="20"/>
        </w:rPr>
      </w:pPr>
    </w:p>
    <w:p w14:paraId="758E1F86" w14:textId="76D68383" w:rsidR="004E3738" w:rsidRPr="007E2C6F" w:rsidRDefault="007E2C6F">
      <w:pPr>
        <w:rPr>
          <w:b/>
          <w:bCs/>
          <w:sz w:val="20"/>
          <w:szCs w:val="20"/>
        </w:rPr>
      </w:pPr>
      <w:r w:rsidRPr="007E2C6F">
        <w:rPr>
          <w:b/>
          <w:bCs/>
          <w:sz w:val="20"/>
          <w:szCs w:val="20"/>
        </w:rPr>
        <w:t>Table S</w:t>
      </w:r>
      <w:r w:rsidR="005816E9">
        <w:rPr>
          <w:b/>
          <w:bCs/>
          <w:sz w:val="20"/>
          <w:szCs w:val="20"/>
        </w:rPr>
        <w:t>9</w:t>
      </w:r>
      <w:bookmarkStart w:id="0" w:name="_GoBack"/>
      <w:bookmarkEnd w:id="0"/>
      <w:r w:rsidRPr="007E2C6F">
        <w:rPr>
          <w:b/>
          <w:bCs/>
          <w:sz w:val="20"/>
          <w:szCs w:val="20"/>
        </w:rPr>
        <w:t xml:space="preserve"> The summary statistics of the assembled transcripts and unigenes</w:t>
      </w:r>
    </w:p>
    <w:tbl>
      <w:tblPr>
        <w:tblW w:w="4859" w:type="pct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272"/>
        <w:gridCol w:w="1701"/>
        <w:gridCol w:w="2411"/>
        <w:gridCol w:w="1984"/>
        <w:gridCol w:w="1987"/>
        <w:gridCol w:w="1981"/>
      </w:tblGrid>
      <w:tr w:rsidR="00957738" w:rsidRPr="007E2C6F" w14:paraId="2977EE98" w14:textId="1AB26C81" w:rsidTr="00BC03C6">
        <w:trPr>
          <w:trHeight w:val="429"/>
        </w:trPr>
        <w:tc>
          <w:tcPr>
            <w:tcW w:w="46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A21B" w14:textId="77777777" w:rsidR="00957738" w:rsidRPr="00BC03C6" w:rsidRDefault="00957738" w:rsidP="00BC03C6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12" w:space="0" w:color="auto"/>
              <w:bottom w:val="single" w:sz="4" w:space="0" w:color="auto"/>
            </w:tcBorders>
          </w:tcPr>
          <w:p w14:paraId="368817E0" w14:textId="18757202" w:rsidR="00957738" w:rsidRPr="007E2C6F" w:rsidRDefault="00957738" w:rsidP="00BC03C6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957738">
              <w:rPr>
                <w:rFonts w:cs="Times New Roman"/>
                <w:color w:val="000000"/>
                <w:kern w:val="0"/>
                <w:sz w:val="20"/>
                <w:szCs w:val="20"/>
              </w:rPr>
              <w:t>Total_nucleotides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4" w:space="0" w:color="auto"/>
            </w:tcBorders>
          </w:tcPr>
          <w:p w14:paraId="542E67CF" w14:textId="707A516A" w:rsidR="00957738" w:rsidRPr="007E2C6F" w:rsidRDefault="00957738" w:rsidP="00BC03C6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957738">
              <w:rPr>
                <w:rFonts w:cs="Times New Roman"/>
                <w:color w:val="000000"/>
                <w:kern w:val="0"/>
                <w:sz w:val="20"/>
                <w:szCs w:val="20"/>
              </w:rPr>
              <w:t>Total_number</w:t>
            </w:r>
          </w:p>
        </w:tc>
        <w:tc>
          <w:tcPr>
            <w:tcW w:w="88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E70A8A" w14:textId="205EFF6C" w:rsidR="00957738" w:rsidRPr="007E2C6F" w:rsidRDefault="00E0567E" w:rsidP="00BC03C6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Average</w:t>
            </w:r>
            <w:r w:rsidR="00957738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957738" w:rsidRPr="007E2C6F">
              <w:rPr>
                <w:rFonts w:cs="Times New Roman"/>
                <w:color w:val="000000"/>
                <w:kern w:val="0"/>
                <w:sz w:val="20"/>
                <w:szCs w:val="20"/>
              </w:rPr>
              <w:t>length(bp)</w:t>
            </w:r>
          </w:p>
        </w:tc>
        <w:tc>
          <w:tcPr>
            <w:tcW w:w="72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A66CF0" w14:textId="3B947F16" w:rsidR="00957738" w:rsidRPr="007E2C6F" w:rsidRDefault="00957738" w:rsidP="00BC03C6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7E2C6F">
              <w:rPr>
                <w:rFonts w:cs="Times New Roman"/>
                <w:color w:val="000000"/>
                <w:kern w:val="0"/>
                <w:sz w:val="20"/>
                <w:szCs w:val="20"/>
              </w:rPr>
              <w:t>Min length(bp)</w:t>
            </w:r>
          </w:p>
        </w:tc>
        <w:tc>
          <w:tcPr>
            <w:tcW w:w="73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45447C" w14:textId="36A1C244" w:rsidR="00957738" w:rsidRPr="007E2C6F" w:rsidRDefault="00957738" w:rsidP="00BC03C6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7E2C6F">
              <w:rPr>
                <w:rFonts w:cs="Times New Roman"/>
                <w:color w:val="000000"/>
                <w:kern w:val="0"/>
                <w:sz w:val="20"/>
                <w:szCs w:val="20"/>
              </w:rPr>
              <w:t>Max length(bp)</w:t>
            </w:r>
          </w:p>
        </w:tc>
        <w:tc>
          <w:tcPr>
            <w:tcW w:w="72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BE8719" w14:textId="2F7559A6" w:rsidR="00957738" w:rsidRPr="007E2C6F" w:rsidRDefault="00957738" w:rsidP="00BC03C6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7E2C6F">
              <w:rPr>
                <w:rFonts w:cs="Times New Roman"/>
                <w:color w:val="000000"/>
                <w:kern w:val="0"/>
                <w:sz w:val="20"/>
                <w:szCs w:val="20"/>
              </w:rPr>
              <w:t>N50(bp)</w:t>
            </w:r>
          </w:p>
        </w:tc>
      </w:tr>
      <w:tr w:rsidR="00957738" w:rsidRPr="007E2C6F" w14:paraId="739AC4EA" w14:textId="7F1ADD18" w:rsidTr="00BC03C6">
        <w:trPr>
          <w:trHeight w:val="413"/>
        </w:trPr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146F" w14:textId="77777777" w:rsidR="00957738" w:rsidRPr="007E2C6F" w:rsidRDefault="00957738" w:rsidP="00103096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7E2C6F">
              <w:rPr>
                <w:rFonts w:cs="Times New Roman"/>
                <w:color w:val="000000"/>
                <w:kern w:val="0"/>
                <w:sz w:val="20"/>
                <w:szCs w:val="20"/>
              </w:rPr>
              <w:t>Transcript</w:t>
            </w:r>
          </w:p>
        </w:tc>
        <w:tc>
          <w:tcPr>
            <w:tcW w:w="835" w:type="pct"/>
            <w:tcBorders>
              <w:top w:val="single" w:sz="4" w:space="0" w:color="auto"/>
            </w:tcBorders>
          </w:tcPr>
          <w:p w14:paraId="53218CB6" w14:textId="249BF070" w:rsidR="00957738" w:rsidRPr="007E2C6F" w:rsidRDefault="00957738" w:rsidP="00103096">
            <w:pPr>
              <w:spacing w:beforeLines="15" w:before="48"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BC03C6">
              <w:rPr>
                <w:rFonts w:cs="Times New Roman"/>
                <w:color w:val="000000"/>
                <w:kern w:val="0"/>
                <w:sz w:val="20"/>
                <w:szCs w:val="20"/>
              </w:rPr>
              <w:t>26553499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32B17ADD" w14:textId="523ECE54" w:rsidR="00957738" w:rsidRPr="007E2C6F" w:rsidRDefault="00957738" w:rsidP="00103096">
            <w:pPr>
              <w:spacing w:beforeLines="15" w:before="48"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BC03C6">
              <w:rPr>
                <w:rFonts w:cs="Times New Roman"/>
                <w:color w:val="000000"/>
                <w:kern w:val="0"/>
                <w:sz w:val="20"/>
                <w:szCs w:val="20"/>
              </w:rPr>
              <w:t>21786</w:t>
            </w:r>
          </w:p>
        </w:tc>
        <w:tc>
          <w:tcPr>
            <w:tcW w:w="886" w:type="pct"/>
            <w:tcBorders>
              <w:top w:val="single" w:sz="4" w:space="0" w:color="auto"/>
            </w:tcBorders>
            <w:vAlign w:val="center"/>
          </w:tcPr>
          <w:p w14:paraId="160C8FE6" w14:textId="73E91542" w:rsidR="00957738" w:rsidRPr="007E2C6F" w:rsidRDefault="00957738" w:rsidP="00BC03C6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1219</w:t>
            </w:r>
          </w:p>
        </w:tc>
        <w:tc>
          <w:tcPr>
            <w:tcW w:w="729" w:type="pct"/>
            <w:tcBorders>
              <w:top w:val="single" w:sz="4" w:space="0" w:color="auto"/>
            </w:tcBorders>
            <w:vAlign w:val="center"/>
          </w:tcPr>
          <w:p w14:paraId="587DF187" w14:textId="1CAF00A0" w:rsidR="00957738" w:rsidRPr="007E2C6F" w:rsidRDefault="00BC03C6" w:rsidP="00BC03C6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30" w:type="pct"/>
            <w:tcBorders>
              <w:top w:val="single" w:sz="4" w:space="0" w:color="auto"/>
            </w:tcBorders>
            <w:vAlign w:val="center"/>
          </w:tcPr>
          <w:p w14:paraId="456CE1EB" w14:textId="42555175" w:rsidR="00957738" w:rsidRPr="007E2C6F" w:rsidRDefault="00BC03C6" w:rsidP="00BC03C6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4626</w:t>
            </w:r>
          </w:p>
        </w:tc>
        <w:tc>
          <w:tcPr>
            <w:tcW w:w="728" w:type="pct"/>
            <w:tcBorders>
              <w:top w:val="single" w:sz="4" w:space="0" w:color="auto"/>
            </w:tcBorders>
            <w:vAlign w:val="center"/>
          </w:tcPr>
          <w:p w14:paraId="642602B5" w14:textId="626CC16F" w:rsidR="00957738" w:rsidRPr="007E2C6F" w:rsidRDefault="00BC03C6" w:rsidP="00BC03C6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1546</w:t>
            </w:r>
          </w:p>
        </w:tc>
      </w:tr>
      <w:tr w:rsidR="00957738" w:rsidRPr="007E2C6F" w14:paraId="571F9FFD" w14:textId="6CCE180C" w:rsidTr="00BC03C6">
        <w:trPr>
          <w:trHeight w:val="429"/>
        </w:trPr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381388D" w14:textId="77777777" w:rsidR="00957738" w:rsidRPr="007E2C6F" w:rsidRDefault="00957738" w:rsidP="00103096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7E2C6F">
              <w:rPr>
                <w:rFonts w:cs="Times New Roman"/>
                <w:color w:val="000000"/>
                <w:kern w:val="0"/>
                <w:sz w:val="20"/>
                <w:szCs w:val="20"/>
              </w:rPr>
              <w:t>Unigene</w:t>
            </w:r>
          </w:p>
        </w:tc>
        <w:tc>
          <w:tcPr>
            <w:tcW w:w="835" w:type="pct"/>
          </w:tcPr>
          <w:p w14:paraId="6A961D3C" w14:textId="0972C7E7" w:rsidR="00957738" w:rsidRPr="007E2C6F" w:rsidRDefault="00BC03C6" w:rsidP="00103096">
            <w:pPr>
              <w:spacing w:beforeLines="15" w:before="48"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BC03C6">
              <w:rPr>
                <w:rFonts w:cs="Times New Roman"/>
                <w:color w:val="000000"/>
                <w:kern w:val="0"/>
                <w:sz w:val="20"/>
                <w:szCs w:val="20"/>
              </w:rPr>
              <w:t>14580056</w:t>
            </w:r>
          </w:p>
        </w:tc>
        <w:tc>
          <w:tcPr>
            <w:tcW w:w="625" w:type="pct"/>
          </w:tcPr>
          <w:p w14:paraId="2630B41F" w14:textId="624581F6" w:rsidR="00957738" w:rsidRPr="007E2C6F" w:rsidRDefault="00BC03C6" w:rsidP="00103096">
            <w:pPr>
              <w:spacing w:beforeLines="15" w:before="48"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BC03C6">
              <w:rPr>
                <w:rFonts w:cs="Times New Roman"/>
                <w:color w:val="000000"/>
                <w:kern w:val="0"/>
                <w:sz w:val="20"/>
                <w:szCs w:val="20"/>
              </w:rPr>
              <w:t>10093</w:t>
            </w:r>
          </w:p>
        </w:tc>
        <w:tc>
          <w:tcPr>
            <w:tcW w:w="886" w:type="pct"/>
            <w:vAlign w:val="center"/>
          </w:tcPr>
          <w:p w14:paraId="425996A2" w14:textId="24BD7FE8" w:rsidR="00957738" w:rsidRPr="007E2C6F" w:rsidRDefault="00BC03C6" w:rsidP="00BC03C6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BC03C6">
              <w:rPr>
                <w:rFonts w:cs="Times New Roman"/>
                <w:color w:val="000000"/>
                <w:kern w:val="0"/>
                <w:sz w:val="20"/>
                <w:szCs w:val="20"/>
              </w:rPr>
              <w:t>1445</w:t>
            </w:r>
          </w:p>
        </w:tc>
        <w:tc>
          <w:tcPr>
            <w:tcW w:w="729" w:type="pct"/>
            <w:vAlign w:val="center"/>
          </w:tcPr>
          <w:p w14:paraId="22D7D9D6" w14:textId="4292CEEA" w:rsidR="00957738" w:rsidRPr="007E2C6F" w:rsidRDefault="00BC03C6" w:rsidP="00BC03C6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30" w:type="pct"/>
            <w:vAlign w:val="center"/>
          </w:tcPr>
          <w:p w14:paraId="65399785" w14:textId="1E958BB8" w:rsidR="00957738" w:rsidRPr="007E2C6F" w:rsidRDefault="00BC03C6" w:rsidP="00BC03C6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4626</w:t>
            </w:r>
          </w:p>
        </w:tc>
        <w:tc>
          <w:tcPr>
            <w:tcW w:w="728" w:type="pct"/>
            <w:vAlign w:val="center"/>
          </w:tcPr>
          <w:p w14:paraId="00714CC1" w14:textId="568FBE71" w:rsidR="00957738" w:rsidRPr="007E2C6F" w:rsidRDefault="00BC03C6" w:rsidP="00BC03C6">
            <w:pPr>
              <w:spacing w:line="24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</w:rPr>
              <w:t>1715</w:t>
            </w:r>
          </w:p>
        </w:tc>
      </w:tr>
    </w:tbl>
    <w:p w14:paraId="3359044E" w14:textId="77777777" w:rsidR="007E2C6F" w:rsidRDefault="007E2C6F"/>
    <w:p w14:paraId="661086A3" w14:textId="3F929FCA" w:rsidR="00957738" w:rsidRDefault="00957738" w:rsidP="00957738"/>
    <w:sectPr w:rsidR="00957738" w:rsidSect="00957738">
      <w:pgSz w:w="16838" w:h="11906" w:orient="landscape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D50F4" w14:textId="77777777" w:rsidR="001505CA" w:rsidRDefault="001505CA" w:rsidP="007E2C6F">
      <w:pPr>
        <w:spacing w:line="240" w:lineRule="auto"/>
      </w:pPr>
      <w:r>
        <w:separator/>
      </w:r>
    </w:p>
  </w:endnote>
  <w:endnote w:type="continuationSeparator" w:id="0">
    <w:p w14:paraId="1929B6C2" w14:textId="77777777" w:rsidR="001505CA" w:rsidRDefault="001505CA" w:rsidP="007E2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D1537" w14:textId="77777777" w:rsidR="001505CA" w:rsidRDefault="001505CA" w:rsidP="007E2C6F">
      <w:pPr>
        <w:spacing w:line="240" w:lineRule="auto"/>
      </w:pPr>
      <w:r>
        <w:separator/>
      </w:r>
    </w:p>
  </w:footnote>
  <w:footnote w:type="continuationSeparator" w:id="0">
    <w:p w14:paraId="428E04E1" w14:textId="77777777" w:rsidR="001505CA" w:rsidRDefault="001505CA" w:rsidP="007E2C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22"/>
    <w:rsid w:val="00103096"/>
    <w:rsid w:val="001505CA"/>
    <w:rsid w:val="003B2662"/>
    <w:rsid w:val="004E3738"/>
    <w:rsid w:val="005627D8"/>
    <w:rsid w:val="005816E9"/>
    <w:rsid w:val="00595BE9"/>
    <w:rsid w:val="005B3722"/>
    <w:rsid w:val="00654F0A"/>
    <w:rsid w:val="00661127"/>
    <w:rsid w:val="007E2C6F"/>
    <w:rsid w:val="00957738"/>
    <w:rsid w:val="009F67D4"/>
    <w:rsid w:val="00BC03C6"/>
    <w:rsid w:val="00C90CC7"/>
    <w:rsid w:val="00CA29E8"/>
    <w:rsid w:val="00D14A53"/>
    <w:rsid w:val="00E0567E"/>
    <w:rsid w:val="00E40624"/>
    <w:rsid w:val="00FB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3678E"/>
  <w15:chartTrackingRefBased/>
  <w15:docId w15:val="{91199FF7-0A58-4353-92B6-5028225C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C6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C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2C6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2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6</cp:revision>
  <dcterms:created xsi:type="dcterms:W3CDTF">2022-04-19T16:08:00Z</dcterms:created>
  <dcterms:modified xsi:type="dcterms:W3CDTF">2022-06-12T16:21:00Z</dcterms:modified>
</cp:coreProperties>
</file>