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078B5" w14:textId="1B61FC96" w:rsidR="00400FA2" w:rsidRDefault="00141C3F" w:rsidP="00400FA2">
      <w:pPr>
        <w:pStyle w:val="Heading2"/>
      </w:pPr>
      <w:r>
        <w:t>Supplementary file S8:</w:t>
      </w:r>
      <w:r w:rsidR="00400FA2" w:rsidRPr="006B20F2">
        <w:t xml:space="preserve"> Mock </w:t>
      </w:r>
      <w:proofErr w:type="spellStart"/>
      <w:r w:rsidR="00400FA2" w:rsidRPr="006B20F2">
        <w:t>GenEst</w:t>
      </w:r>
      <w:proofErr w:type="spellEnd"/>
      <w:r w:rsidR="00400FA2" w:rsidRPr="006B20F2">
        <w:t xml:space="preserve"> dataset for fatality estimation</w:t>
      </w:r>
    </w:p>
    <w:p w14:paraId="67E3AC0A" w14:textId="77777777" w:rsidR="00400FA2" w:rsidRPr="002E1743" w:rsidRDefault="00400FA2" w:rsidP="00400FA2">
      <w:pPr>
        <w:pStyle w:val="Normal1"/>
      </w:pPr>
    </w:p>
    <w:p w14:paraId="244BF83E" w14:textId="77777777" w:rsidR="00400FA2" w:rsidRPr="006B20F2" w:rsidRDefault="00400FA2" w:rsidP="00400FA2">
      <w:pPr>
        <w:rPr>
          <w:rFonts w:cs="Times"/>
        </w:rPr>
      </w:pPr>
      <w:proofErr w:type="spellStart"/>
      <w:r w:rsidRPr="006B20F2">
        <w:rPr>
          <w:rFonts w:cs="Times"/>
        </w:rPr>
        <w:t>GenEst</w:t>
      </w:r>
      <w:proofErr w:type="spellEnd"/>
      <w:r w:rsidRPr="006B20F2">
        <w:rPr>
          <w:rFonts w:cs="Times"/>
        </w:rPr>
        <w:t xml:space="preserve"> requires five files for fatality estimation: carcass persistence, which forms the basis for this paper, searcher efficiency, density-weighted proportion, search schedule and carcass observations </w:t>
      </w:r>
      <w:r w:rsidRPr="006B20F2">
        <w:rPr>
          <w:rFonts w:cs="Times"/>
        </w:rPr>
        <w:fldChar w:fldCharType="begin"/>
      </w:r>
      <w:r w:rsidRPr="006B20F2">
        <w:rPr>
          <w:rFonts w:cs="Times"/>
        </w:rPr>
        <w:instrText xml:space="preserve"> ADDIN ZOTERO_ITEM CSL_CITATION {"citationID":"4Iw8f4tF","properties":{"formattedCitation":"(for discussion of each of these parameters, see Simonis et al., 2018)","plainCitation":"(for discussion of each of these parameters, see Simonis et al., 2018)","noteIndex":0},"citationItems":[{"id":12844,"uris":["http://zotero.org/groups/158629/items/TL9ZD5Y8"],"uri":["http://zotero.org/groups/158629/items/TL9ZD5Y8"],"itemData":{"id":12844,"type":"report","event-place":"Reston, Virginia, USA","language":"English","note":"https://pubs.usgs.gov/tm/7c19/tm7c19.pdf","page":"95","publisher":"U.S. Geological Survey","publisher-place":"Reston, Virginia, USA","title":"GenEst User Guide","author":[{"family":"Simonis","given":"Juniper"},{"family":"Dalthorp","given":"Daniel"},{"family":"Huso","given":"Manuela"},{"family":"Mintz","given":"Jeffrey"},{"family":"Madsen","given":"Lisa"},{"family":"Rabie","given":"Paul"},{"family":"Studyvin","given":"Jared"}],"issued":{"date-parts":[["2018",10,10]]}},"prefix":"for discussion of each of these parameters, see"}],"schema":"https://github.com/citation-style-language/schema/raw/master/csl-citation.json"} </w:instrText>
      </w:r>
      <w:r w:rsidRPr="006B20F2">
        <w:rPr>
          <w:rFonts w:cs="Times"/>
        </w:rPr>
        <w:fldChar w:fldCharType="separate"/>
      </w:r>
      <w:r w:rsidRPr="006B20F2">
        <w:rPr>
          <w:rFonts w:cs="Times"/>
        </w:rPr>
        <w:t xml:space="preserve">(for discussion of each of these parameters, see </w:t>
      </w:r>
      <w:proofErr w:type="spellStart"/>
      <w:r w:rsidRPr="006B20F2">
        <w:rPr>
          <w:rFonts w:cs="Times"/>
        </w:rPr>
        <w:t>Simonis</w:t>
      </w:r>
      <w:proofErr w:type="spellEnd"/>
      <w:r w:rsidRPr="006B20F2">
        <w:rPr>
          <w:rFonts w:cs="Times"/>
        </w:rPr>
        <w:t xml:space="preserve"> et al., 2018)</w:t>
      </w:r>
      <w:r w:rsidRPr="006B20F2">
        <w:rPr>
          <w:rFonts w:cs="Times"/>
        </w:rPr>
        <w:fldChar w:fldCharType="end"/>
      </w:r>
      <w:r w:rsidRPr="006B20F2">
        <w:rPr>
          <w:rFonts w:cs="Times"/>
        </w:rPr>
        <w:t>.</w:t>
      </w:r>
    </w:p>
    <w:p w14:paraId="117F18A0" w14:textId="77777777" w:rsidR="00400FA2" w:rsidRPr="006B20F2" w:rsidRDefault="00400FA2" w:rsidP="00400FA2">
      <w:pPr>
        <w:rPr>
          <w:rFonts w:cs="Times"/>
        </w:rPr>
      </w:pPr>
    </w:p>
    <w:p w14:paraId="53E06B25" w14:textId="77777777" w:rsidR="00400FA2" w:rsidRPr="006B20F2" w:rsidRDefault="00400FA2" w:rsidP="00400FA2">
      <w:pPr>
        <w:rPr>
          <w:rFonts w:cs="Times"/>
        </w:rPr>
      </w:pPr>
      <w:r w:rsidRPr="006B20F2">
        <w:rPr>
          <w:rFonts w:cs="Times"/>
        </w:rPr>
        <w:t xml:space="preserve">We generated a plausible mock dataset based on a 12-turbine wind farm with data relevant to estimating raptor fatalities. </w:t>
      </w:r>
    </w:p>
    <w:p w14:paraId="637B4D0C" w14:textId="77777777" w:rsidR="00400FA2" w:rsidRPr="006B20F2" w:rsidRDefault="00400FA2" w:rsidP="00400FA2">
      <w:pPr>
        <w:rPr>
          <w:rFonts w:cs="Times"/>
        </w:rPr>
      </w:pPr>
    </w:p>
    <w:p w14:paraId="0C47A0B3" w14:textId="77777777" w:rsidR="00400FA2" w:rsidRPr="006B20F2" w:rsidRDefault="00400FA2" w:rsidP="00400FA2">
      <w:pPr>
        <w:rPr>
          <w:rFonts w:cs="Times"/>
        </w:rPr>
      </w:pPr>
      <w:r w:rsidRPr="006B20F2">
        <w:rPr>
          <w:rFonts w:cs="Times"/>
        </w:rPr>
        <w:t xml:space="preserve">For searcher efficiency, we used the same values as in the example </w:t>
      </w:r>
      <w:proofErr w:type="spellStart"/>
      <w:r w:rsidRPr="006B20F2">
        <w:rPr>
          <w:rFonts w:cs="Times"/>
        </w:rPr>
        <w:t>GenEst</w:t>
      </w:r>
      <w:proofErr w:type="spellEnd"/>
      <w:r w:rsidRPr="006B20F2">
        <w:rPr>
          <w:rFonts w:cs="Times"/>
        </w:rPr>
        <w:t xml:space="preserve"> ‘Wind---Cleared plots, bats + birds’ datasets for large carcasses </w:t>
      </w:r>
      <w:r w:rsidRPr="006B20F2">
        <w:rPr>
          <w:rFonts w:cs="Times"/>
        </w:rPr>
        <w:fldChar w:fldCharType="begin"/>
      </w:r>
      <w:r w:rsidRPr="006B20F2">
        <w:rPr>
          <w:rFonts w:cs="Times"/>
        </w:rPr>
        <w:instrText xml:space="preserve"> ADDIN ZOTERO_ITEM CSL_CITATION {"citationID":"7s1tHzqV","properties":{"formattedCitation":"(Simonis et al., 2018)","plainCitation":"(Simonis et al., 2018)","noteIndex":0},"citationItems":[{"id":12844,"uris":["http://zotero.org/groups/158629/items/TL9ZD5Y8"],"uri":["http://zotero.org/groups/158629/items/TL9ZD5Y8"],"itemData":{"id":12844,"type":"report","event-place":"Reston, Virginia, USA","language":"English","note":"https://pubs.usgs.gov/tm/7c19/tm7c19.pdf","page":"95","publisher":"U.S. Geological Survey","publisher-place":"Reston, Virginia, USA","title":"GenEst User Guide","author":[{"family":"Simonis","given":"Juniper"},{"family":"Dalthorp","given":"Daniel"},{"family":"Huso","given":"Manuela"},{"family":"Mintz","given":"Jeffrey"},{"family":"Madsen","given":"Lisa"},{"family":"Rabie","given":"Paul"},{"family":"Studyvin","given":"Jared"}],"issued":{"date-parts":[["2018",10,10]]}}}],"schema":"https://github.com/citation-style-language/schema/raw/master/csl-citation.json"} </w:instrText>
      </w:r>
      <w:r w:rsidRPr="006B20F2">
        <w:rPr>
          <w:rFonts w:cs="Times"/>
        </w:rPr>
        <w:fldChar w:fldCharType="separate"/>
      </w:r>
      <w:r w:rsidRPr="006B20F2">
        <w:rPr>
          <w:rFonts w:cs="Times"/>
        </w:rPr>
        <w:t>(</w:t>
      </w:r>
      <w:proofErr w:type="spellStart"/>
      <w:r w:rsidRPr="006B20F2">
        <w:rPr>
          <w:rFonts w:cs="Times"/>
        </w:rPr>
        <w:t>Simonis</w:t>
      </w:r>
      <w:proofErr w:type="spellEnd"/>
      <w:r w:rsidRPr="006B20F2">
        <w:rPr>
          <w:rFonts w:cs="Times"/>
        </w:rPr>
        <w:t xml:space="preserve"> et al., 2018)</w:t>
      </w:r>
      <w:r w:rsidRPr="006B20F2">
        <w:rPr>
          <w:rFonts w:cs="Times"/>
        </w:rPr>
        <w:fldChar w:fldCharType="end"/>
      </w:r>
      <w:r w:rsidRPr="006B20F2">
        <w:rPr>
          <w:rFonts w:cs="Times"/>
        </w:rPr>
        <w:t xml:space="preserve">, where p=0.661 (0.601-0.716) and k=0.669 (0.559-0.763). </w:t>
      </w:r>
    </w:p>
    <w:p w14:paraId="32ECB69D" w14:textId="77777777" w:rsidR="00400FA2" w:rsidRPr="006B20F2" w:rsidRDefault="00400FA2" w:rsidP="00400FA2">
      <w:pPr>
        <w:rPr>
          <w:rFonts w:cs="Times"/>
        </w:rPr>
      </w:pPr>
    </w:p>
    <w:p w14:paraId="3E2678BB" w14:textId="77777777" w:rsidR="00400FA2" w:rsidRPr="006B20F2" w:rsidRDefault="00400FA2" w:rsidP="00400FA2">
      <w:pPr>
        <w:rPr>
          <w:rFonts w:cs="Times"/>
        </w:rPr>
      </w:pPr>
      <w:r w:rsidRPr="006B20F2">
        <w:rPr>
          <w:rFonts w:cs="Times"/>
        </w:rPr>
        <w:t>The search schedule was all 12 turbines being searched on a single day, starting on the first day of the year (</w:t>
      </w:r>
      <w:proofErr w:type="gramStart"/>
      <w:r w:rsidRPr="006B20F2">
        <w:rPr>
          <w:rFonts w:cs="Times"/>
        </w:rPr>
        <w:t>i.e.</w:t>
      </w:r>
      <w:proofErr w:type="gramEnd"/>
      <w:r w:rsidRPr="006B20F2">
        <w:rPr>
          <w:rFonts w:cs="Times"/>
        </w:rPr>
        <w:t xml:space="preserve"> January 01). Two separate files were created with a 14-day (</w:t>
      </w:r>
      <w:proofErr w:type="gramStart"/>
      <w:r w:rsidRPr="006B20F2">
        <w:rPr>
          <w:rFonts w:cs="Times"/>
        </w:rPr>
        <w:t>i.e.</w:t>
      </w:r>
      <w:proofErr w:type="gramEnd"/>
      <w:r w:rsidRPr="006B20F2">
        <w:rPr>
          <w:rFonts w:cs="Times"/>
        </w:rPr>
        <w:t xml:space="preserve"> January 1, January 15, January 29, etc.) or 28-day (i.e. January 1, January 29, February 26, etc.) search frequency. </w:t>
      </w:r>
    </w:p>
    <w:p w14:paraId="64F273A6" w14:textId="77777777" w:rsidR="00400FA2" w:rsidRPr="006B20F2" w:rsidRDefault="00400FA2" w:rsidP="00400FA2">
      <w:pPr>
        <w:rPr>
          <w:rFonts w:cs="Times"/>
        </w:rPr>
      </w:pPr>
    </w:p>
    <w:p w14:paraId="444B9FB7" w14:textId="77777777" w:rsidR="00400FA2" w:rsidRPr="006B20F2" w:rsidRDefault="00400FA2" w:rsidP="00400FA2">
      <w:pPr>
        <w:rPr>
          <w:rFonts w:cs="Times"/>
        </w:rPr>
      </w:pPr>
      <w:r w:rsidRPr="006B20F2">
        <w:rPr>
          <w:rFonts w:cs="Times"/>
        </w:rPr>
        <w:t xml:space="preserve">The density-weighted proportion for all turbines was set at 0.55, the same value as in the example </w:t>
      </w:r>
      <w:proofErr w:type="spellStart"/>
      <w:r w:rsidRPr="006B20F2">
        <w:rPr>
          <w:rFonts w:cs="Times"/>
        </w:rPr>
        <w:t>GenEst</w:t>
      </w:r>
      <w:proofErr w:type="spellEnd"/>
      <w:r w:rsidRPr="006B20F2">
        <w:rPr>
          <w:rFonts w:cs="Times"/>
        </w:rPr>
        <w:t xml:space="preserve"> ‘Wind---Cleared plots, bats + birds’ datasets for large carcasses </w:t>
      </w:r>
      <w:r w:rsidRPr="006B20F2">
        <w:rPr>
          <w:rFonts w:cs="Times"/>
        </w:rPr>
        <w:fldChar w:fldCharType="begin"/>
      </w:r>
      <w:r w:rsidRPr="006B20F2">
        <w:rPr>
          <w:rFonts w:cs="Times"/>
        </w:rPr>
        <w:instrText xml:space="preserve"> ADDIN ZOTERO_ITEM CSL_CITATION {"citationID":"GI2CgVg1","properties":{"formattedCitation":"(Simonis et al., 2018)","plainCitation":"(Simonis et al., 2018)","noteIndex":0},"citationItems":[{"id":12844,"uris":["http://zotero.org/groups/158629/items/TL9ZD5Y8"],"uri":["http://zotero.org/groups/158629/items/TL9ZD5Y8"],"itemData":{"id":12844,"type":"report","event-place":"Reston, Virginia, USA","language":"English","note":"https://pubs.usgs.gov/tm/7c19/tm7c19.pdf","page":"95","publisher":"U.S. Geological Survey","publisher-place":"Reston, Virginia, USA","title":"GenEst User Guide","author":[{"family":"Simonis","given":"Juniper"},{"family":"Dalthorp","given":"Daniel"},{"family":"Huso","given":"Manuela"},{"family":"Mintz","given":"Jeffrey"},{"family":"Madsen","given":"Lisa"},{"family":"Rabie","given":"Paul"},{"family":"Studyvin","given":"Jared"}],"issued":{"date-parts":[["2018",10,10]]}}}],"schema":"https://github.com/citation-style-language/schema/raw/master/csl-citation.json"} </w:instrText>
      </w:r>
      <w:r w:rsidRPr="006B20F2">
        <w:rPr>
          <w:rFonts w:cs="Times"/>
        </w:rPr>
        <w:fldChar w:fldCharType="separate"/>
      </w:r>
      <w:r w:rsidRPr="006B20F2">
        <w:rPr>
          <w:rFonts w:cs="Times"/>
        </w:rPr>
        <w:t>(</w:t>
      </w:r>
      <w:proofErr w:type="spellStart"/>
      <w:r w:rsidRPr="006B20F2">
        <w:rPr>
          <w:rFonts w:cs="Times"/>
        </w:rPr>
        <w:t>Simonis</w:t>
      </w:r>
      <w:proofErr w:type="spellEnd"/>
      <w:r w:rsidRPr="006B20F2">
        <w:rPr>
          <w:rFonts w:cs="Times"/>
        </w:rPr>
        <w:t xml:space="preserve"> et al., 2018)</w:t>
      </w:r>
      <w:r w:rsidRPr="006B20F2">
        <w:rPr>
          <w:rFonts w:cs="Times"/>
        </w:rPr>
        <w:fldChar w:fldCharType="end"/>
      </w:r>
      <w:r w:rsidRPr="006B20F2">
        <w:rPr>
          <w:rFonts w:cs="Times"/>
        </w:rPr>
        <w:t xml:space="preserve">. </w:t>
      </w:r>
    </w:p>
    <w:p w14:paraId="243B055A" w14:textId="77777777" w:rsidR="00400FA2" w:rsidRPr="006B20F2" w:rsidRDefault="00400FA2" w:rsidP="00400FA2">
      <w:pPr>
        <w:rPr>
          <w:rFonts w:cs="Times"/>
        </w:rPr>
      </w:pPr>
    </w:p>
    <w:p w14:paraId="07490752" w14:textId="77777777" w:rsidR="00400FA2" w:rsidRPr="006B20F2" w:rsidRDefault="00400FA2" w:rsidP="00400FA2">
      <w:pPr>
        <w:rPr>
          <w:rFonts w:cs="Times"/>
        </w:rPr>
      </w:pPr>
      <w:r w:rsidRPr="006B20F2">
        <w:rPr>
          <w:rFonts w:cs="Times"/>
        </w:rPr>
        <w:t>For carcass observations, we determined that one fatality would occur on the first day of each month (</w:t>
      </w:r>
      <w:proofErr w:type="gramStart"/>
      <w:r w:rsidRPr="006B20F2">
        <w:rPr>
          <w:rFonts w:cs="Times"/>
        </w:rPr>
        <w:t>i.e.</w:t>
      </w:r>
      <w:proofErr w:type="gramEnd"/>
      <w:r w:rsidRPr="006B20F2">
        <w:rPr>
          <w:rFonts w:cs="Times"/>
        </w:rPr>
        <w:t xml:space="preserve"> January 1, February 1, etc., with 12 carcasses for the year), which would be found on the next survey. Two files were created where carcass observations aligned with the relevant search dates for the 14-day or 28-day search interval. </w:t>
      </w:r>
    </w:p>
    <w:p w14:paraId="17AA7C0E" w14:textId="77777777" w:rsidR="00400FA2" w:rsidRPr="006B20F2" w:rsidRDefault="00400FA2" w:rsidP="00400FA2">
      <w:pPr>
        <w:pStyle w:val="Normal1"/>
        <w:contextualSpacing w:val="0"/>
        <w:rPr>
          <w:rFonts w:ascii="Times" w:hAnsi="Times" w:cs="Times"/>
          <w:sz w:val="24"/>
        </w:rPr>
      </w:pPr>
    </w:p>
    <w:p w14:paraId="787A2DCE" w14:textId="77777777" w:rsidR="00874CC7" w:rsidRDefault="00141C3F"/>
    <w:sectPr w:rsidR="00874CC7" w:rsidSect="00932E96">
      <w:pgSz w:w="12240" w:h="15840"/>
      <w:pgMar w:top="1440" w:right="1440" w:bottom="1440" w:left="1440" w:header="720" w:footer="720" w:gutter="0"/>
      <w:lnNumType w:countBy="1" w:restart="continuou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FA2"/>
    <w:rsid w:val="00074F34"/>
    <w:rsid w:val="00121F46"/>
    <w:rsid w:val="00141C3F"/>
    <w:rsid w:val="00367744"/>
    <w:rsid w:val="00400FA2"/>
    <w:rsid w:val="00510B70"/>
    <w:rsid w:val="00550FE2"/>
    <w:rsid w:val="007660BE"/>
    <w:rsid w:val="008E20A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AE161"/>
  <w15:chartTrackingRefBased/>
  <w15:docId w15:val="{7D34F0D2-EF3A-4420-BC67-412304659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FA2"/>
    <w:pPr>
      <w:spacing w:after="0" w:line="276" w:lineRule="auto"/>
      <w:contextualSpacing/>
    </w:pPr>
    <w:rPr>
      <w:rFonts w:ascii="Times" w:eastAsia="Arial" w:hAnsi="Times" w:cs="Arial"/>
      <w:sz w:val="24"/>
      <w:lang w:val="en-US"/>
    </w:rPr>
  </w:style>
  <w:style w:type="paragraph" w:styleId="Heading2">
    <w:name w:val="heading 2"/>
    <w:basedOn w:val="Normal1"/>
    <w:next w:val="Normal1"/>
    <w:link w:val="Heading2Char"/>
    <w:qFormat/>
    <w:rsid w:val="00400FA2"/>
    <w:pPr>
      <w:contextualSpacing w:val="0"/>
      <w:outlineLvl w:val="1"/>
    </w:pPr>
    <w:rPr>
      <w:rFonts w:ascii="Times" w:hAnsi="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00FA2"/>
    <w:rPr>
      <w:rFonts w:ascii="Times" w:eastAsia="Arial" w:hAnsi="Times" w:cs="Arial"/>
      <w:b/>
      <w:sz w:val="28"/>
      <w:lang w:val="en-US"/>
    </w:rPr>
  </w:style>
  <w:style w:type="paragraph" w:customStyle="1" w:styleId="Normal1">
    <w:name w:val="Normal1"/>
    <w:rsid w:val="00400FA2"/>
    <w:pPr>
      <w:spacing w:after="0" w:line="276" w:lineRule="auto"/>
      <w:contextualSpacing/>
    </w:pPr>
    <w:rPr>
      <w:rFonts w:ascii="Arial" w:eastAsia="Arial" w:hAnsi="Arial" w:cs="Arial"/>
      <w:lang w:val="en-US"/>
    </w:rPr>
  </w:style>
  <w:style w:type="character" w:styleId="LineNumber">
    <w:name w:val="line number"/>
    <w:basedOn w:val="DefaultParagraphFont"/>
    <w:uiPriority w:val="99"/>
    <w:semiHidden/>
    <w:unhideWhenUsed/>
    <w:rsid w:val="00400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7BA0E2C903BE42951026FF4257133C" ma:contentTypeVersion="14" ma:contentTypeDescription="Create a new document." ma:contentTypeScope="" ma:versionID="f6b2ffb3952e77fd4d1942caac9e7fcb">
  <xsd:schema xmlns:xsd="http://www.w3.org/2001/XMLSchema" xmlns:xs="http://www.w3.org/2001/XMLSchema" xmlns:p="http://schemas.microsoft.com/office/2006/metadata/properties" xmlns:ns2="de6a0a65-8284-47f6-996d-8cfa66862b7b" xmlns:ns3="83bd3348-33ca-4bc4-bc44-c042c7a9c096" targetNamespace="http://schemas.microsoft.com/office/2006/metadata/properties" ma:root="true" ma:fieldsID="8f23e4364c81ee714c3994299322cad8" ns2:_="" ns3:_="">
    <xsd:import namespace="de6a0a65-8284-47f6-996d-8cfa66862b7b"/>
    <xsd:import namespace="83bd3348-33ca-4bc4-bc44-c042c7a9c0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Imag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a0a65-8284-47f6-996d-8cfa66862b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bd3348-33ca-4bc4-bc44-c042c7a9c0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Image" ma:index="20"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83bd3348-33ca-4bc4-bc44-c042c7a9c096">
      <Url xsi:nil="true"/>
      <Description xsi:nil="true"/>
    </Image>
  </documentManagement>
</p:properties>
</file>

<file path=customXml/itemProps1.xml><?xml version="1.0" encoding="utf-8"?>
<ds:datastoreItem xmlns:ds="http://schemas.openxmlformats.org/officeDocument/2006/customXml" ds:itemID="{8BB7FCEB-8009-4493-BB07-C2B0A76D1D9A}"/>
</file>

<file path=customXml/itemProps2.xml><?xml version="1.0" encoding="utf-8"?>
<ds:datastoreItem xmlns:ds="http://schemas.openxmlformats.org/officeDocument/2006/customXml" ds:itemID="{F4017E42-756A-4752-BE70-88803004D8D6}"/>
</file>

<file path=customXml/itemProps3.xml><?xml version="1.0" encoding="utf-8"?>
<ds:datastoreItem xmlns:ds="http://schemas.openxmlformats.org/officeDocument/2006/customXml" ds:itemID="{4BF473DB-D547-4028-827E-8CC687AA645C}"/>
</file>

<file path=docProps/app.xml><?xml version="1.0" encoding="utf-8"?>
<Properties xmlns="http://schemas.openxmlformats.org/officeDocument/2006/extended-properties" xmlns:vt="http://schemas.openxmlformats.org/officeDocument/2006/docPropsVTypes">
  <Template>Normal</Template>
  <TotalTime>2</TotalTime>
  <Pages>1</Pages>
  <Words>694</Words>
  <Characters>3961</Characters>
  <Application>Microsoft Office Word</Application>
  <DocSecurity>0</DocSecurity>
  <Lines>33</Lines>
  <Paragraphs>9</Paragraphs>
  <ScaleCrop>false</ScaleCrop>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Wilson</dc:creator>
  <cp:keywords/>
  <dc:description/>
  <cp:lastModifiedBy>David Wilson</cp:lastModifiedBy>
  <cp:revision>2</cp:revision>
  <dcterms:created xsi:type="dcterms:W3CDTF">2022-04-01T05:43:00Z</dcterms:created>
  <dcterms:modified xsi:type="dcterms:W3CDTF">2022-04-01T05:45:00Z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0x010100D17BA0E2C903BE42951026FF4257133C</vt:lpwstr>
  </property>
</Properties>
</file>