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8574" w14:textId="1E64412E" w:rsidR="00ED765D" w:rsidRPr="00F27B76" w:rsidRDefault="00AC3456">
      <w:pPr>
        <w:rPr>
          <w:b/>
          <w:bCs/>
          <w:sz w:val="24"/>
          <w:szCs w:val="24"/>
          <w:lang w:val="en-AU"/>
        </w:rPr>
      </w:pPr>
      <w:r w:rsidRPr="00F27B76">
        <w:rPr>
          <w:b/>
          <w:bCs/>
          <w:sz w:val="24"/>
          <w:szCs w:val="24"/>
          <w:lang w:val="en-AU"/>
        </w:rPr>
        <w:t xml:space="preserve">Supplemental </w:t>
      </w:r>
      <w:r w:rsidR="00FD4947" w:rsidRPr="00F27B76">
        <w:rPr>
          <w:b/>
          <w:bCs/>
          <w:sz w:val="24"/>
          <w:szCs w:val="24"/>
          <w:lang w:val="en-AU"/>
        </w:rPr>
        <w:t>Table S2. Th</w:t>
      </w:r>
      <w:r w:rsidR="009A66CB" w:rsidRPr="00F27B76">
        <w:rPr>
          <w:b/>
          <w:bCs/>
          <w:sz w:val="24"/>
          <w:szCs w:val="24"/>
          <w:lang w:val="en-AU"/>
        </w:rPr>
        <w:t>e</w:t>
      </w:r>
      <w:r w:rsidR="00FD4947" w:rsidRPr="00F27B76">
        <w:rPr>
          <w:b/>
          <w:bCs/>
          <w:sz w:val="24"/>
          <w:szCs w:val="24"/>
          <w:lang w:val="en-AU"/>
        </w:rPr>
        <w:t xml:space="preserve"> relative </w:t>
      </w:r>
      <w:r w:rsidR="009A66CB" w:rsidRPr="00F27B76">
        <w:rPr>
          <w:b/>
          <w:bCs/>
          <w:sz w:val="24"/>
          <w:szCs w:val="24"/>
          <w:lang w:val="en-AU"/>
        </w:rPr>
        <w:t>residual</w:t>
      </w:r>
      <w:r w:rsidR="00FD4947" w:rsidRPr="00F27B76">
        <w:rPr>
          <w:b/>
          <w:bCs/>
          <w:sz w:val="24"/>
          <w:szCs w:val="24"/>
          <w:lang w:val="en-AU"/>
        </w:rPr>
        <w:t xml:space="preserve"> </w:t>
      </w:r>
      <w:r w:rsidR="009A66CB" w:rsidRPr="00F27B76">
        <w:rPr>
          <w:b/>
          <w:bCs/>
          <w:sz w:val="24"/>
          <w:szCs w:val="24"/>
          <w:lang w:val="en-AU"/>
        </w:rPr>
        <w:t xml:space="preserve">measures </w:t>
      </w:r>
      <w:r w:rsidR="00FD4947" w:rsidRPr="00F27B76">
        <w:rPr>
          <w:b/>
          <w:bCs/>
          <w:sz w:val="24"/>
          <w:szCs w:val="24"/>
          <w:lang w:val="en-AU"/>
        </w:rPr>
        <w:t>of all models in validation sets</w:t>
      </w:r>
      <w:r w:rsidR="006A020E" w:rsidRPr="00F27B76">
        <w:rPr>
          <w:b/>
          <w:bCs/>
          <w:sz w:val="24"/>
          <w:szCs w:val="24"/>
          <w:lang w:val="en-AU"/>
        </w:rPr>
        <w:t>.</w:t>
      </w:r>
    </w:p>
    <w:tbl>
      <w:tblPr>
        <w:tblW w:w="12669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1092"/>
        <w:gridCol w:w="1141"/>
        <w:gridCol w:w="960"/>
        <w:gridCol w:w="960"/>
        <w:gridCol w:w="968"/>
        <w:gridCol w:w="960"/>
        <w:gridCol w:w="960"/>
        <w:gridCol w:w="1012"/>
        <w:gridCol w:w="1177"/>
        <w:gridCol w:w="1190"/>
        <w:gridCol w:w="1355"/>
      </w:tblGrid>
      <w:tr w:rsidR="00FD4947" w:rsidRPr="007D2D4A" w14:paraId="6014DD18" w14:textId="77777777" w:rsidTr="005C14AA">
        <w:trPr>
          <w:trHeight w:val="290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E591" w14:textId="7777777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C836" w14:textId="39B09DA2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Relative </w:t>
            </w:r>
            <w:r w:rsidR="00A416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residual</w:t>
            </w:r>
            <w:r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4A5F8" w14:textId="5FE445CB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Poisson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FF994" w14:textId="49439A6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NB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67E7B" w14:textId="4187333D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ZIPe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F4BF" w14:textId="7AC5927C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ZINBe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28D7" w14:textId="08918B66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B97DA" w14:textId="529D6E58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ZINB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2E35" w14:textId="7C9EF8D6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PGAM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80F2" w14:textId="79BD25E5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NBGAM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9EA7" w14:textId="6863C1A4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ZIPGAM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453C" w14:textId="5608AFBB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ZINBGAM</w:t>
            </w:r>
            <w:r w:rsidR="006A020E" w:rsidRPr="007D2D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5C14AA" w:rsidRPr="00FD4947" w14:paraId="11D7BF4A" w14:textId="77777777" w:rsidTr="005C14AA">
        <w:trPr>
          <w:trHeight w:val="290"/>
        </w:trPr>
        <w:tc>
          <w:tcPr>
            <w:tcW w:w="960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2DACE" w14:textId="7777777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026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40D8B2" w14:textId="7777777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MAE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2C5DF8E" w14:textId="6BF85053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0.743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C1E41F3" w14:textId="7E0E2DB5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0.744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FD4C864" w14:textId="6D7A6633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0.729</w:t>
            </w:r>
          </w:p>
        </w:tc>
        <w:tc>
          <w:tcPr>
            <w:tcW w:w="968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1187840" w14:textId="6AF0551B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0.744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2C9F382" w14:textId="439DB5E9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0.729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88FAE45" w14:textId="223F60A5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0.744</w:t>
            </w:r>
          </w:p>
        </w:tc>
        <w:tc>
          <w:tcPr>
            <w:tcW w:w="1012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B1D8A6C" w14:textId="55D31908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0.795</w:t>
            </w:r>
          </w:p>
        </w:tc>
        <w:tc>
          <w:tcPr>
            <w:tcW w:w="1177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75426B9" w14:textId="68117020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0.788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25E9113" w14:textId="38771916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1.010</w:t>
            </w:r>
          </w:p>
        </w:tc>
        <w:tc>
          <w:tcPr>
            <w:tcW w:w="1355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0F06822" w14:textId="401555F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0.806</w:t>
            </w:r>
          </w:p>
        </w:tc>
      </w:tr>
      <w:tr w:rsidR="005C14AA" w:rsidRPr="00FD4947" w14:paraId="2DA721FF" w14:textId="77777777" w:rsidTr="005C14AA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41BDF8A" w14:textId="7777777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026" w:type="dxa"/>
            <w:shd w:val="clear" w:color="auto" w:fill="D9D9D9" w:themeFill="background1" w:themeFillShade="D9"/>
            <w:noWrap/>
            <w:vAlign w:val="center"/>
            <w:hideMark/>
          </w:tcPr>
          <w:p w14:paraId="5C5B76D1" w14:textId="7777777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MAE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hideMark/>
          </w:tcPr>
          <w:p w14:paraId="3BEA06EB" w14:textId="012FF041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0.878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1C183ACB" w14:textId="2A85D8E2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0.884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689433EB" w14:textId="432051F9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0.832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14:paraId="1898A4BA" w14:textId="6CF0D955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0.882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32F42BB1" w14:textId="02F2A1F8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0.830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5C3D0103" w14:textId="74CFD4AD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0.884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2B5CB685" w14:textId="0DDC61E5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0.904</w:t>
            </w:r>
          </w:p>
        </w:tc>
        <w:tc>
          <w:tcPr>
            <w:tcW w:w="1177" w:type="dxa"/>
            <w:shd w:val="clear" w:color="auto" w:fill="D9D9D9" w:themeFill="background1" w:themeFillShade="D9"/>
            <w:noWrap/>
            <w:hideMark/>
          </w:tcPr>
          <w:p w14:paraId="1ED2CB69" w14:textId="6C079CD0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0.931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hideMark/>
          </w:tcPr>
          <w:p w14:paraId="17D22C60" w14:textId="5D10A820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1.141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  <w:hideMark/>
          </w:tcPr>
          <w:p w14:paraId="74FD1F4F" w14:textId="4469882E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0.963</w:t>
            </w:r>
          </w:p>
        </w:tc>
      </w:tr>
      <w:tr w:rsidR="005C14AA" w:rsidRPr="00FD4947" w14:paraId="7ACF8E74" w14:textId="77777777" w:rsidTr="005C14AA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7612BC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1026" w:type="dxa"/>
            <w:shd w:val="clear" w:color="auto" w:fill="D9D9D9" w:themeFill="background1" w:themeFillShade="D9"/>
            <w:noWrap/>
            <w:vAlign w:val="center"/>
            <w:hideMark/>
          </w:tcPr>
          <w:p w14:paraId="35D9ACB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MAE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hideMark/>
          </w:tcPr>
          <w:p w14:paraId="7AC2C0A3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0.972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1C653237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0.973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71442B57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0.939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14:paraId="5F3F8DC2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0.972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242E2DB6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0.940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1A9C579E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0.973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7AD9FA39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0.998</w:t>
            </w:r>
          </w:p>
        </w:tc>
        <w:tc>
          <w:tcPr>
            <w:tcW w:w="1177" w:type="dxa"/>
            <w:shd w:val="clear" w:color="auto" w:fill="D9D9D9" w:themeFill="background1" w:themeFillShade="D9"/>
            <w:noWrap/>
            <w:hideMark/>
          </w:tcPr>
          <w:p w14:paraId="176154E5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0.990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hideMark/>
          </w:tcPr>
          <w:p w14:paraId="0C029628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1.099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  <w:hideMark/>
          </w:tcPr>
          <w:p w14:paraId="5A474283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0.990</w:t>
            </w:r>
          </w:p>
        </w:tc>
      </w:tr>
      <w:tr w:rsidR="005C14AA" w:rsidRPr="00FD4947" w14:paraId="643D8E9D" w14:textId="77777777" w:rsidTr="005C14AA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B8699E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026" w:type="dxa"/>
            <w:shd w:val="clear" w:color="auto" w:fill="D9D9D9" w:themeFill="background1" w:themeFillShade="D9"/>
            <w:noWrap/>
            <w:vAlign w:val="center"/>
            <w:hideMark/>
          </w:tcPr>
          <w:p w14:paraId="25CA3CFC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MAE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hideMark/>
          </w:tcPr>
          <w:p w14:paraId="5A9246E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0.681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38B7882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0.677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73EE1CE5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0.671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14:paraId="10D78544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0.676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37202FC9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0.672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68D600B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0.677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74E57BDC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0.735</w:t>
            </w:r>
          </w:p>
        </w:tc>
        <w:tc>
          <w:tcPr>
            <w:tcW w:w="1177" w:type="dxa"/>
            <w:shd w:val="clear" w:color="auto" w:fill="D9D9D9" w:themeFill="background1" w:themeFillShade="D9"/>
            <w:noWrap/>
            <w:hideMark/>
          </w:tcPr>
          <w:p w14:paraId="22CDA6E7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0.714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hideMark/>
          </w:tcPr>
          <w:p w14:paraId="4688A8AF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0.976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  <w:hideMark/>
          </w:tcPr>
          <w:p w14:paraId="03BC2755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0.722</w:t>
            </w:r>
          </w:p>
        </w:tc>
      </w:tr>
      <w:tr w:rsidR="005C14AA" w:rsidRPr="00FD4947" w14:paraId="315FCDC8" w14:textId="77777777" w:rsidTr="005C14AA">
        <w:trPr>
          <w:trHeight w:val="29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76214D8D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  <w:hideMark/>
          </w:tcPr>
          <w:p w14:paraId="76A921FD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1141" w:type="dxa"/>
            <w:shd w:val="clear" w:color="auto" w:fill="FFFFFF" w:themeFill="background1"/>
            <w:noWrap/>
            <w:hideMark/>
          </w:tcPr>
          <w:p w14:paraId="5189EC35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1.656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3378C7D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1.742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5156C14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1.555</w:t>
            </w:r>
          </w:p>
        </w:tc>
        <w:tc>
          <w:tcPr>
            <w:tcW w:w="968" w:type="dxa"/>
            <w:shd w:val="clear" w:color="auto" w:fill="FFFFFF" w:themeFill="background1"/>
            <w:noWrap/>
            <w:hideMark/>
          </w:tcPr>
          <w:p w14:paraId="51E01ED8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1.742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E0C2DBF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1.554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443B3B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1.743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14:paraId="4452E16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1.886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14:paraId="3A9D14EA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1.853</w:t>
            </w:r>
          </w:p>
        </w:tc>
        <w:tc>
          <w:tcPr>
            <w:tcW w:w="1190" w:type="dxa"/>
            <w:shd w:val="clear" w:color="auto" w:fill="FFFFFF" w:themeFill="background1"/>
            <w:noWrap/>
            <w:hideMark/>
          </w:tcPr>
          <w:p w14:paraId="37382435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2.786</w:t>
            </w:r>
          </w:p>
        </w:tc>
        <w:tc>
          <w:tcPr>
            <w:tcW w:w="1355" w:type="dxa"/>
            <w:shd w:val="clear" w:color="auto" w:fill="FFFFFF" w:themeFill="background1"/>
            <w:noWrap/>
            <w:hideMark/>
          </w:tcPr>
          <w:p w14:paraId="7FD1DEDD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1.978</w:t>
            </w:r>
          </w:p>
        </w:tc>
      </w:tr>
      <w:tr w:rsidR="005C14AA" w:rsidRPr="00FD4947" w14:paraId="72CEDCB6" w14:textId="77777777" w:rsidTr="005C14AA">
        <w:trPr>
          <w:trHeight w:val="29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6F8BC395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  <w:hideMark/>
          </w:tcPr>
          <w:p w14:paraId="5FDB0F02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1141" w:type="dxa"/>
            <w:shd w:val="clear" w:color="auto" w:fill="FFFFFF" w:themeFill="background1"/>
            <w:noWrap/>
            <w:hideMark/>
          </w:tcPr>
          <w:p w14:paraId="71DB9E82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1.769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15CD8D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1.785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1F67982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1.492</w:t>
            </w:r>
          </w:p>
        </w:tc>
        <w:tc>
          <w:tcPr>
            <w:tcW w:w="968" w:type="dxa"/>
            <w:shd w:val="clear" w:color="auto" w:fill="FFFFFF" w:themeFill="background1"/>
            <w:noWrap/>
            <w:hideMark/>
          </w:tcPr>
          <w:p w14:paraId="57A030D0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1.780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77D8B6E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1.484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65ADC1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1.785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14:paraId="46B9619A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1.854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14:paraId="50E21A39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1.953</w:t>
            </w:r>
          </w:p>
        </w:tc>
        <w:tc>
          <w:tcPr>
            <w:tcW w:w="1190" w:type="dxa"/>
            <w:shd w:val="clear" w:color="auto" w:fill="FFFFFF" w:themeFill="background1"/>
            <w:noWrap/>
            <w:hideMark/>
          </w:tcPr>
          <w:p w14:paraId="0D14EF47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2.871</w:t>
            </w:r>
          </w:p>
        </w:tc>
        <w:tc>
          <w:tcPr>
            <w:tcW w:w="1355" w:type="dxa"/>
            <w:shd w:val="clear" w:color="auto" w:fill="FFFFFF" w:themeFill="background1"/>
            <w:noWrap/>
            <w:hideMark/>
          </w:tcPr>
          <w:p w14:paraId="772C1FDA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2.141</w:t>
            </w:r>
          </w:p>
        </w:tc>
      </w:tr>
      <w:tr w:rsidR="00FD4947" w:rsidRPr="00FD4947" w14:paraId="3C9B319A" w14:textId="77777777" w:rsidTr="005C14AA">
        <w:trPr>
          <w:trHeight w:val="29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28C2938C" w14:textId="7777777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  <w:hideMark/>
          </w:tcPr>
          <w:p w14:paraId="4BA31B2E" w14:textId="7777777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1141" w:type="dxa"/>
            <w:shd w:val="clear" w:color="auto" w:fill="FFFFFF" w:themeFill="background1"/>
            <w:noWrap/>
            <w:hideMark/>
          </w:tcPr>
          <w:p w14:paraId="4B568BD4" w14:textId="0FE3A2D9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2.722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23F0EDE" w14:textId="17F92910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2.718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82A4618" w14:textId="0BA5DDBF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2.457</w:t>
            </w:r>
          </w:p>
        </w:tc>
        <w:tc>
          <w:tcPr>
            <w:tcW w:w="968" w:type="dxa"/>
            <w:shd w:val="clear" w:color="auto" w:fill="FFFFFF" w:themeFill="background1"/>
            <w:noWrap/>
            <w:hideMark/>
          </w:tcPr>
          <w:p w14:paraId="68CFF2B0" w14:textId="17E2BD68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2.773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C9E4054" w14:textId="54CD711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2.458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E1689B1" w14:textId="6DDA0FA0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2.718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14:paraId="31AD2777" w14:textId="5F4F6AE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2.779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14:paraId="5ACFC3BD" w14:textId="180C86D8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2.689</w:t>
            </w:r>
          </w:p>
        </w:tc>
        <w:tc>
          <w:tcPr>
            <w:tcW w:w="1190" w:type="dxa"/>
            <w:shd w:val="clear" w:color="auto" w:fill="FFFFFF" w:themeFill="background1"/>
            <w:noWrap/>
            <w:hideMark/>
          </w:tcPr>
          <w:p w14:paraId="6F951CBF" w14:textId="47018B44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3.209</w:t>
            </w:r>
          </w:p>
        </w:tc>
        <w:tc>
          <w:tcPr>
            <w:tcW w:w="1355" w:type="dxa"/>
            <w:shd w:val="clear" w:color="auto" w:fill="FFFFFF" w:themeFill="background1"/>
            <w:noWrap/>
            <w:hideMark/>
          </w:tcPr>
          <w:p w14:paraId="467CCB97" w14:textId="76615035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2.690</w:t>
            </w:r>
          </w:p>
        </w:tc>
      </w:tr>
      <w:tr w:rsidR="005C14AA" w:rsidRPr="00FD4947" w14:paraId="6D8219F7" w14:textId="77777777" w:rsidTr="005C14AA">
        <w:trPr>
          <w:trHeight w:val="29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6CE562AE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  <w:hideMark/>
          </w:tcPr>
          <w:p w14:paraId="37078EB2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MSE</w:t>
            </w:r>
          </w:p>
        </w:tc>
        <w:tc>
          <w:tcPr>
            <w:tcW w:w="1141" w:type="dxa"/>
            <w:shd w:val="clear" w:color="auto" w:fill="FFFFFF" w:themeFill="background1"/>
            <w:noWrap/>
            <w:hideMark/>
          </w:tcPr>
          <w:p w14:paraId="37FA0247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1.428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D363FCD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1.412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53A656D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1.388</w:t>
            </w:r>
          </w:p>
        </w:tc>
        <w:tc>
          <w:tcPr>
            <w:tcW w:w="968" w:type="dxa"/>
            <w:shd w:val="clear" w:color="auto" w:fill="FFFFFF" w:themeFill="background1"/>
            <w:noWrap/>
            <w:hideMark/>
          </w:tcPr>
          <w:p w14:paraId="5C51EB26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1.407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DB70804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1.393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1BB5AEC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1.412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14:paraId="0B9BBE9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1.610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14:paraId="70EA884F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1.510</w:t>
            </w:r>
          </w:p>
        </w:tc>
        <w:tc>
          <w:tcPr>
            <w:tcW w:w="1190" w:type="dxa"/>
            <w:shd w:val="clear" w:color="auto" w:fill="FFFFFF" w:themeFill="background1"/>
            <w:noWrap/>
            <w:hideMark/>
          </w:tcPr>
          <w:p w14:paraId="707C220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2.472</w:t>
            </w:r>
          </w:p>
        </w:tc>
        <w:tc>
          <w:tcPr>
            <w:tcW w:w="1355" w:type="dxa"/>
            <w:shd w:val="clear" w:color="auto" w:fill="FFFFFF" w:themeFill="background1"/>
            <w:noWrap/>
            <w:hideMark/>
          </w:tcPr>
          <w:p w14:paraId="6532EB84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1.537</w:t>
            </w:r>
          </w:p>
        </w:tc>
      </w:tr>
      <w:tr w:rsidR="005C14AA" w:rsidRPr="00FD4947" w14:paraId="706CD8D6" w14:textId="77777777" w:rsidTr="005C14AA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43148D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026" w:type="dxa"/>
            <w:shd w:val="clear" w:color="auto" w:fill="D9D9D9" w:themeFill="background1" w:themeFillShade="D9"/>
            <w:noWrap/>
            <w:vAlign w:val="center"/>
            <w:hideMark/>
          </w:tcPr>
          <w:p w14:paraId="507846D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RMSE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hideMark/>
          </w:tcPr>
          <w:p w14:paraId="31430D09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1.272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7457E510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6AFB8C00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1.230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14:paraId="4F36B923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1.310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0169452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1.230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3E8F20BE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1.310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13E7F39E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1.352</w:t>
            </w:r>
          </w:p>
        </w:tc>
        <w:tc>
          <w:tcPr>
            <w:tcW w:w="1177" w:type="dxa"/>
            <w:shd w:val="clear" w:color="auto" w:fill="D9D9D9" w:themeFill="background1" w:themeFillShade="D9"/>
            <w:noWrap/>
            <w:hideMark/>
          </w:tcPr>
          <w:p w14:paraId="4479A42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1.348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hideMark/>
          </w:tcPr>
          <w:p w14:paraId="099A5484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1.619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  <w:hideMark/>
          </w:tcPr>
          <w:p w14:paraId="00A90D38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1.388</w:t>
            </w:r>
          </w:p>
        </w:tc>
      </w:tr>
      <w:tr w:rsidR="005C14AA" w:rsidRPr="00FD4947" w14:paraId="7ECF4565" w14:textId="77777777" w:rsidTr="005C14AA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FC827DA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026" w:type="dxa"/>
            <w:shd w:val="clear" w:color="auto" w:fill="D9D9D9" w:themeFill="background1" w:themeFillShade="D9"/>
            <w:noWrap/>
            <w:vAlign w:val="center"/>
            <w:hideMark/>
          </w:tcPr>
          <w:p w14:paraId="4CADBB46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RMSE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hideMark/>
          </w:tcPr>
          <w:p w14:paraId="3FF6478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1.296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6623748A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1.302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793AB230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1.209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14:paraId="5BD2D665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1.300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4277BD6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1.205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06A9002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1.301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1C782181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1.331</w:t>
            </w:r>
          </w:p>
        </w:tc>
        <w:tc>
          <w:tcPr>
            <w:tcW w:w="1177" w:type="dxa"/>
            <w:shd w:val="clear" w:color="auto" w:fill="D9D9D9" w:themeFill="background1" w:themeFillShade="D9"/>
            <w:noWrap/>
            <w:hideMark/>
          </w:tcPr>
          <w:p w14:paraId="47AA07F6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1.368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hideMark/>
          </w:tcPr>
          <w:p w14:paraId="610047C0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1.636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  <w:hideMark/>
          </w:tcPr>
          <w:p w14:paraId="62CD735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1.432</w:t>
            </w:r>
          </w:p>
        </w:tc>
      </w:tr>
      <w:tr w:rsidR="005C14AA" w:rsidRPr="00FD4947" w14:paraId="01093CFA" w14:textId="77777777" w:rsidTr="005C14AA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85F37C7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1026" w:type="dxa"/>
            <w:shd w:val="clear" w:color="auto" w:fill="D9D9D9" w:themeFill="background1" w:themeFillShade="D9"/>
            <w:noWrap/>
            <w:vAlign w:val="center"/>
            <w:hideMark/>
          </w:tcPr>
          <w:p w14:paraId="37EB91DB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RMSE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hideMark/>
          </w:tcPr>
          <w:p w14:paraId="63474537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403733D6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1.642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20CC5EF4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1.566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14:paraId="5B6371AF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1.660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110D2583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1.566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4064CB63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1.642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75DB62AA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1.660</w:t>
            </w:r>
          </w:p>
        </w:tc>
        <w:tc>
          <w:tcPr>
            <w:tcW w:w="1177" w:type="dxa"/>
            <w:shd w:val="clear" w:color="auto" w:fill="D9D9D9" w:themeFill="background1" w:themeFillShade="D9"/>
            <w:noWrap/>
            <w:hideMark/>
          </w:tcPr>
          <w:p w14:paraId="7C64FB75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1.632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hideMark/>
          </w:tcPr>
          <w:p w14:paraId="490FA054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1.781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  <w:hideMark/>
          </w:tcPr>
          <w:p w14:paraId="778694D9" w14:textId="77777777" w:rsidR="005C14AA" w:rsidRPr="00FD4947" w:rsidRDefault="005C14AA" w:rsidP="00FF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1.632</w:t>
            </w:r>
          </w:p>
        </w:tc>
      </w:tr>
      <w:tr w:rsidR="00FD4947" w:rsidRPr="00FD4947" w14:paraId="61A71AC6" w14:textId="77777777" w:rsidTr="005C14AA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854CF1A" w14:textId="7777777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026" w:type="dxa"/>
            <w:shd w:val="clear" w:color="auto" w:fill="D9D9D9" w:themeFill="background1" w:themeFillShade="D9"/>
            <w:noWrap/>
            <w:vAlign w:val="center"/>
            <w:hideMark/>
          </w:tcPr>
          <w:p w14:paraId="5899CF37" w14:textId="7777777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RMSE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hideMark/>
          </w:tcPr>
          <w:p w14:paraId="1FAF68B8" w14:textId="25FAB85D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1.163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2751185D" w14:textId="1EFB64BC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1.160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6D206021" w14:textId="136CB7EE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1.144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hideMark/>
          </w:tcPr>
          <w:p w14:paraId="0E14C29C" w14:textId="38ADA257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1.157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4D7A8E72" w14:textId="580EE824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1.146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71B798F5" w14:textId="62D2B91C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1.160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2B73DE46" w14:textId="2D1F72F2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1.235</w:t>
            </w:r>
          </w:p>
        </w:tc>
        <w:tc>
          <w:tcPr>
            <w:tcW w:w="1177" w:type="dxa"/>
            <w:shd w:val="clear" w:color="auto" w:fill="D9D9D9" w:themeFill="background1" w:themeFillShade="D9"/>
            <w:noWrap/>
            <w:hideMark/>
          </w:tcPr>
          <w:p w14:paraId="1722F33B" w14:textId="79BF420F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1.202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hideMark/>
          </w:tcPr>
          <w:p w14:paraId="32D9E312" w14:textId="387EF4FD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1.525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  <w:hideMark/>
          </w:tcPr>
          <w:p w14:paraId="6BE8EBB3" w14:textId="279A5FB5" w:rsidR="00FD4947" w:rsidRPr="00FD4947" w:rsidRDefault="00FD4947" w:rsidP="00FD4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947">
              <w:rPr>
                <w:sz w:val="24"/>
                <w:szCs w:val="24"/>
              </w:rPr>
              <w:t>1.213</w:t>
            </w:r>
          </w:p>
        </w:tc>
      </w:tr>
    </w:tbl>
    <w:p w14:paraId="6FCA425D" w14:textId="64A68003" w:rsidR="00FD4947" w:rsidRPr="006A020E" w:rsidRDefault="00FD4947" w:rsidP="00AE7870">
      <w:pPr>
        <w:spacing w:after="0"/>
      </w:pPr>
      <w:r w:rsidRPr="006A020E">
        <w:rPr>
          <w:vertAlign w:val="superscript"/>
          <w:lang w:val="en-AU"/>
        </w:rPr>
        <w:t>*</w:t>
      </w:r>
      <w:r w:rsidRPr="006A020E">
        <w:rPr>
          <w:lang w:val="en-AU"/>
        </w:rPr>
        <w:t xml:space="preserve">MAE = </w:t>
      </w:r>
      <w:r w:rsidR="006A020E" w:rsidRPr="006A020E">
        <w:t>Mean Absolute Error</w:t>
      </w:r>
      <w:r w:rsidRPr="006A020E">
        <w:rPr>
          <w:lang w:val="en-AU"/>
        </w:rPr>
        <w:t xml:space="preserve">; </w:t>
      </w:r>
      <w:r w:rsidR="006A020E" w:rsidRPr="006A020E">
        <w:t xml:space="preserve">MSE = Mean Square Error; RMSE = Root Mean Square Error. </w:t>
      </w:r>
    </w:p>
    <w:p w14:paraId="12893770" w14:textId="0936CDE6" w:rsidR="006A020E" w:rsidRPr="006A020E" w:rsidRDefault="006A020E">
      <w:pPr>
        <w:rPr>
          <w:lang w:val="en-AU"/>
        </w:rPr>
      </w:pPr>
      <w:r w:rsidRPr="006A020E">
        <w:rPr>
          <w:rFonts w:ascii="Calibri" w:eastAsia="Times New Roman" w:hAnsi="Calibri" w:cs="Calibri"/>
          <w:color w:val="000000"/>
          <w:vertAlign w:val="superscript"/>
        </w:rPr>
        <w:t>**</w:t>
      </w:r>
      <w:r w:rsidRPr="006A020E">
        <w:t xml:space="preserve"> Poisson =</w:t>
      </w:r>
      <w:r w:rsidR="00AE7870" w:rsidRPr="00AE7870">
        <w:t xml:space="preserve">Standard Poisson </w:t>
      </w:r>
      <w:r w:rsidR="0088299E">
        <w:t xml:space="preserve">generalised </w:t>
      </w:r>
      <w:r w:rsidR="00AE7870" w:rsidRPr="00AE7870">
        <w:t xml:space="preserve">linear </w:t>
      </w:r>
      <w:r w:rsidR="009D7978">
        <w:t>model</w:t>
      </w:r>
      <w:r w:rsidR="00AE7870">
        <w:t>;</w:t>
      </w:r>
      <w:r w:rsidR="00AE7870" w:rsidRPr="00AE7870">
        <w:t xml:space="preserve"> NB</w:t>
      </w:r>
      <w:r w:rsidR="00AE7870">
        <w:t xml:space="preserve"> =</w:t>
      </w:r>
      <w:r w:rsidR="00AE7870" w:rsidRPr="00AE7870">
        <w:t xml:space="preserve"> Standard Negative Binomial</w:t>
      </w:r>
      <w:r w:rsidR="0088299E">
        <w:t xml:space="preserve"> generalised</w:t>
      </w:r>
      <w:r w:rsidR="00AE7870" w:rsidRPr="00AE7870">
        <w:t xml:space="preserve"> linear </w:t>
      </w:r>
      <w:r w:rsidR="009D7978">
        <w:t>model</w:t>
      </w:r>
      <w:r w:rsidR="00AE7870">
        <w:t>;</w:t>
      </w:r>
      <w:r w:rsidR="00AE7870" w:rsidRPr="00AE7870">
        <w:t xml:space="preserve"> ZIP</w:t>
      </w:r>
      <w:r w:rsidR="00AE7870">
        <w:t xml:space="preserve"> =</w:t>
      </w:r>
      <w:r w:rsidR="00AE7870" w:rsidRPr="00AE7870">
        <w:t xml:space="preserve"> Zero-Inflated Poisson model with constant in zero part</w:t>
      </w:r>
      <w:r w:rsidR="00AE7870">
        <w:t>;</w:t>
      </w:r>
      <w:r w:rsidR="00AE7870" w:rsidRPr="00AE7870">
        <w:t xml:space="preserve"> ZIPe</w:t>
      </w:r>
      <w:r w:rsidR="00AE7870">
        <w:t xml:space="preserve"> =</w:t>
      </w:r>
      <w:r w:rsidR="00AE7870" w:rsidRPr="00AE7870">
        <w:t xml:space="preserve"> Zero-Inflated Poisson model with exposure as regressor in zero part</w:t>
      </w:r>
      <w:r w:rsidR="00AE7870">
        <w:t>;</w:t>
      </w:r>
      <w:r w:rsidR="00AE7870" w:rsidRPr="00AE7870">
        <w:t xml:space="preserve"> ZINB </w:t>
      </w:r>
      <w:r w:rsidR="00AE7870">
        <w:t xml:space="preserve">= </w:t>
      </w:r>
      <w:r w:rsidR="00AE7870" w:rsidRPr="00AE7870">
        <w:t>Zero-Inflated Negative Binomial model with constant in zero part</w:t>
      </w:r>
      <w:r w:rsidR="00AE7870">
        <w:t>;</w:t>
      </w:r>
      <w:r w:rsidR="00AE7870" w:rsidRPr="00AE7870">
        <w:t xml:space="preserve"> ZINBe </w:t>
      </w:r>
      <w:r w:rsidR="00AE7870">
        <w:t xml:space="preserve">= </w:t>
      </w:r>
      <w:r w:rsidR="00AE7870" w:rsidRPr="00AE7870">
        <w:t>Zero-Inflated Negative Binomial model with exposure as regressor in zero part</w:t>
      </w:r>
      <w:r w:rsidR="00AE7870">
        <w:t>;</w:t>
      </w:r>
      <w:r w:rsidR="00AE7870" w:rsidRPr="00AE7870">
        <w:t xml:space="preserve"> PGAM </w:t>
      </w:r>
      <w:r w:rsidR="00AE7870">
        <w:t xml:space="preserve">= </w:t>
      </w:r>
      <w:r w:rsidR="00AE7870" w:rsidRPr="00AE7870">
        <w:t>Poisson Generalized Additive Model</w:t>
      </w:r>
      <w:r w:rsidR="00AE7870">
        <w:t>;</w:t>
      </w:r>
      <w:r w:rsidR="00AE7870" w:rsidRPr="00AE7870">
        <w:t xml:space="preserve"> NBGAM</w:t>
      </w:r>
      <w:r w:rsidR="00AE7870">
        <w:t xml:space="preserve"> =</w:t>
      </w:r>
      <w:r w:rsidR="00AE7870" w:rsidRPr="00AE7870">
        <w:t xml:space="preserve"> Negative Binomial Generalized Additive Model</w:t>
      </w:r>
      <w:r w:rsidR="00457FF3">
        <w:t>;</w:t>
      </w:r>
      <w:r w:rsidR="00AE7870" w:rsidRPr="00AE7870">
        <w:t xml:space="preserve"> </w:t>
      </w:r>
      <w:r w:rsidR="00457FF3" w:rsidRPr="00AE7870">
        <w:t>ZIPGAM</w:t>
      </w:r>
      <w:r w:rsidR="00457FF3">
        <w:t xml:space="preserve"> =</w:t>
      </w:r>
      <w:r w:rsidR="00457FF3" w:rsidRPr="00AE7870">
        <w:t xml:space="preserve"> </w:t>
      </w:r>
      <w:r w:rsidR="00AE7870" w:rsidRPr="00AE7870">
        <w:t>Zero-Inflated Poisson Generalized Additive Model</w:t>
      </w:r>
      <w:r w:rsidR="00457FF3">
        <w:t>;</w:t>
      </w:r>
      <w:r w:rsidR="00AE7870" w:rsidRPr="00AE7870">
        <w:t xml:space="preserve"> </w:t>
      </w:r>
      <w:r w:rsidR="00457FF3" w:rsidRPr="00AE7870">
        <w:t xml:space="preserve">ZINBGAM </w:t>
      </w:r>
      <w:r w:rsidR="00457FF3">
        <w:t xml:space="preserve">= </w:t>
      </w:r>
      <w:r w:rsidR="00AE7870" w:rsidRPr="00AE7870">
        <w:t>Zero-Inflated Negative Binomial Generalized Additive Model</w:t>
      </w:r>
      <w:r w:rsidR="00457FF3">
        <w:t>.</w:t>
      </w:r>
    </w:p>
    <w:sectPr w:rsidR="006A020E" w:rsidRPr="006A020E" w:rsidSect="00FD49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3E"/>
    <w:rsid w:val="00087C3E"/>
    <w:rsid w:val="002F7836"/>
    <w:rsid w:val="00457FF3"/>
    <w:rsid w:val="005C14AA"/>
    <w:rsid w:val="006A020E"/>
    <w:rsid w:val="007D2D4A"/>
    <w:rsid w:val="0088299E"/>
    <w:rsid w:val="009A66CB"/>
    <w:rsid w:val="009D7978"/>
    <w:rsid w:val="00A41689"/>
    <w:rsid w:val="00AC3456"/>
    <w:rsid w:val="00AE7870"/>
    <w:rsid w:val="00ED765D"/>
    <w:rsid w:val="00F27B76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C4F"/>
  <w15:chartTrackingRefBased/>
  <w15:docId w15:val="{AC3D2AA0-8E1A-4960-A2CC-BD2A621E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Qian</dc:creator>
  <cp:keywords/>
  <dc:description/>
  <cp:lastModifiedBy>Wei Qian</cp:lastModifiedBy>
  <cp:revision>14</cp:revision>
  <dcterms:created xsi:type="dcterms:W3CDTF">2021-12-04T13:05:00Z</dcterms:created>
  <dcterms:modified xsi:type="dcterms:W3CDTF">2022-01-21T04:54:00Z</dcterms:modified>
</cp:coreProperties>
</file>