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EC3F" w14:textId="3B0B5E1D" w:rsidR="00AA0B99" w:rsidRDefault="00A47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2924395" wp14:editId="0BDA3FED">
            <wp:extent cx="3515473" cy="5158740"/>
            <wp:effectExtent l="0" t="0" r="889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18" cy="516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2D2D" w14:textId="77777777" w:rsidR="00A47548" w:rsidRDefault="00A47548" w:rsidP="00A47548">
      <w:pPr>
        <w:rPr>
          <w:rFonts w:ascii="Times New Roman" w:hAnsi="Times New Roman" w:cs="Times New Roman"/>
          <w:color w:val="000000" w:themeColor="text1"/>
          <w:szCs w:val="21"/>
        </w:rPr>
      </w:pPr>
      <w:r w:rsidRPr="00D515EA">
        <w:rPr>
          <w:rFonts w:ascii="Times New Roman" w:hAnsi="Times New Roman" w:cs="Times New Roman"/>
          <w:b/>
          <w:bCs/>
        </w:rPr>
        <w:t>Figure S1.</w:t>
      </w:r>
      <w:r w:rsidRPr="00BA3E1F">
        <w:rPr>
          <w:rFonts w:ascii="Times New Roman" w:hAnsi="Times New Roman" w:cs="Times New Roman"/>
        </w:rPr>
        <w:t xml:space="preserve"> </w:t>
      </w:r>
      <w:r w:rsidRPr="00D251CC">
        <w:rPr>
          <w:rFonts w:ascii="Times New Roman" w:hAnsi="Times New Roman" w:cs="Times New Roman"/>
          <w:color w:val="000000" w:themeColor="text1"/>
          <w:szCs w:val="21"/>
        </w:rPr>
        <w:t>The actual CO</w:t>
      </w:r>
      <w:r w:rsidRPr="00D251CC">
        <w:rPr>
          <w:rFonts w:ascii="Times New Roman" w:hAnsi="Times New Roman" w:cs="Times New Roman"/>
          <w:color w:val="000000" w:themeColor="text1"/>
          <w:szCs w:val="21"/>
          <w:vertAlign w:val="subscript"/>
        </w:rPr>
        <w:t xml:space="preserve">2 </w:t>
      </w:r>
      <w:r w:rsidRPr="00D251CC">
        <w:rPr>
          <w:rFonts w:ascii="Times New Roman" w:hAnsi="Times New Roman" w:cs="Times New Roman"/>
          <w:color w:val="000000" w:themeColor="text1"/>
          <w:szCs w:val="21"/>
        </w:rPr>
        <w:t>concentrations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(a)</w:t>
      </w:r>
      <w:r w:rsidRPr="00D251CC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D251CC">
        <w:rPr>
          <w:rFonts w:ascii="Times New Roman" w:hAnsi="Times New Roman" w:cs="Times New Roman"/>
          <w:color w:val="000000" w:themeColor="text1"/>
        </w:rPr>
        <w:t>relative humidity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(b)</w:t>
      </w:r>
      <w:r w:rsidRPr="00D251CC">
        <w:rPr>
          <w:rFonts w:ascii="Times New Roman" w:hAnsi="Times New Roman" w:cs="Times New Roman"/>
          <w:color w:val="000000" w:themeColor="text1"/>
        </w:rPr>
        <w:t>,</w:t>
      </w:r>
      <w:r w:rsidRPr="00D515EA">
        <w:rPr>
          <w:rFonts w:ascii="Times New Roman" w:hAnsi="Times New Roman" w:cs="Times New Roman"/>
          <w:color w:val="000000" w:themeColor="text1"/>
        </w:rPr>
        <w:t xml:space="preserve"> </w:t>
      </w:r>
      <w:r w:rsidRPr="00D251CC">
        <w:rPr>
          <w:rFonts w:ascii="Times New Roman" w:hAnsi="Times New Roman" w:cs="Times New Roman"/>
          <w:color w:val="000000" w:themeColor="text1"/>
        </w:rPr>
        <w:t>temperatures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(c)</w:t>
      </w:r>
      <w:r w:rsidRPr="00D251CC">
        <w:rPr>
          <w:rFonts w:ascii="Times New Roman" w:hAnsi="Times New Roman" w:cs="Times New Roman"/>
          <w:color w:val="000000" w:themeColor="text1"/>
        </w:rPr>
        <w:t>, and</w:t>
      </w:r>
      <w:r w:rsidRPr="00D251CC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D251CC">
        <w:rPr>
          <w:rFonts w:ascii="Times New Roman" w:hAnsi="Times New Roman" w:cs="Times New Roman"/>
          <w:color w:val="000000" w:themeColor="text1"/>
        </w:rPr>
        <w:t>soil moisture content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(c)</w:t>
      </w:r>
      <w:r w:rsidRPr="00D251CC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954CD4">
        <w:rPr>
          <w:rFonts w:ascii="Times New Roman" w:hAnsi="Times New Roman" w:cs="Times New Roman"/>
          <w:color w:val="000000" w:themeColor="text1"/>
          <w:szCs w:val="21"/>
        </w:rPr>
        <w:t>exposure to ambient (400 ± 20 ppm) and elevated CO</w:t>
      </w:r>
      <w:r w:rsidRPr="00954CD4">
        <w:rPr>
          <w:rFonts w:ascii="Times New Roman" w:hAnsi="Times New Roman" w:cs="Times New Roman"/>
          <w:color w:val="000000" w:themeColor="text1"/>
          <w:szCs w:val="21"/>
          <w:vertAlign w:val="subscript"/>
        </w:rPr>
        <w:t>2</w:t>
      </w:r>
      <w:r w:rsidRPr="00954CD4">
        <w:rPr>
          <w:rFonts w:ascii="Times New Roman" w:hAnsi="Times New Roman" w:cs="Times New Roman"/>
          <w:color w:val="000000" w:themeColor="text1"/>
          <w:szCs w:val="21"/>
        </w:rPr>
        <w:t xml:space="preserve"> (800 ± 20 ppm) </w:t>
      </w:r>
      <w:r w:rsidRPr="00D251CC">
        <w:rPr>
          <w:rFonts w:ascii="Times New Roman" w:hAnsi="Times New Roman" w:cs="Times New Roman"/>
          <w:color w:val="000000" w:themeColor="text1"/>
          <w:szCs w:val="21"/>
        </w:rPr>
        <w:t>during the experimental period</w:t>
      </w:r>
      <w:r>
        <w:rPr>
          <w:rFonts w:ascii="Times New Roman" w:hAnsi="Times New Roman" w:cs="Times New Roman"/>
          <w:color w:val="000000" w:themeColor="text1"/>
          <w:szCs w:val="21"/>
        </w:rPr>
        <w:t>.</w:t>
      </w:r>
    </w:p>
    <w:p w14:paraId="4374EFBD" w14:textId="781E09E9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336F3132" w14:textId="4BBF2740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7F51A527" w14:textId="7A39C060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149622C8" w14:textId="5EC10887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2E7113E3" w14:textId="4314B412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0C4CF0C2" w14:textId="7EBCEA43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3073F77D" w14:textId="6BEA46A8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15A5897A" w14:textId="0A97DD46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7F1072A2" w14:textId="350AB780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772E6CB5" w14:textId="4B0D5955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5A28FC33" w14:textId="71602710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10C7784B" w14:textId="4F5E82E0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77CFBCF7" w14:textId="779137A7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1910FF7A" w14:textId="3C259DE6" w:rsidR="00AA0B99" w:rsidRDefault="00AA0B99">
      <w:pPr>
        <w:rPr>
          <w:rFonts w:ascii="Times New Roman" w:hAnsi="Times New Roman" w:cs="Times New Roman"/>
          <w:sz w:val="18"/>
          <w:szCs w:val="18"/>
        </w:rPr>
      </w:pPr>
    </w:p>
    <w:p w14:paraId="7E96C367" w14:textId="2E2402C4" w:rsidR="006B3AF6" w:rsidRPr="00CC09E7" w:rsidRDefault="006B3AF6">
      <w:pPr>
        <w:rPr>
          <w:rFonts w:ascii="Times New Roman" w:hAnsi="Times New Roman" w:cs="Times New Roman"/>
        </w:rPr>
      </w:pPr>
      <w:r w:rsidRPr="00BA138C">
        <w:rPr>
          <w:rFonts w:ascii="Times New Roman" w:hAnsi="Times New Roman" w:cs="Times New Roman"/>
          <w:b/>
          <w:bCs/>
        </w:rPr>
        <w:lastRenderedPageBreak/>
        <w:t xml:space="preserve">Table S1 </w:t>
      </w:r>
      <w:r w:rsidRPr="00CC09E7">
        <w:rPr>
          <w:rFonts w:ascii="Times New Roman" w:hAnsi="Times New Roman" w:cs="Times New Roman"/>
        </w:rPr>
        <w:t xml:space="preserve">Results by </w:t>
      </w:r>
      <w:r w:rsidRPr="00CC09E7">
        <w:rPr>
          <w:rFonts w:ascii="Times New Roman" w:hAnsi="Times New Roman" w:cs="Times New Roman" w:hint="eastAsia"/>
        </w:rPr>
        <w:t>r</w:t>
      </w:r>
      <w:r w:rsidRPr="00CC09E7">
        <w:rPr>
          <w:rFonts w:ascii="Times New Roman" w:hAnsi="Times New Roman" w:cs="Times New Roman"/>
        </w:rPr>
        <w:t>edundancy analysis (</w:t>
      </w:r>
      <w:r w:rsidRPr="00CC09E7">
        <w:rPr>
          <w:rFonts w:ascii="Times New Roman" w:hAnsi="Times New Roman" w:cs="Times New Roman" w:hint="eastAsia"/>
        </w:rPr>
        <w:t>R</w:t>
      </w:r>
      <w:r w:rsidRPr="00CC09E7">
        <w:rPr>
          <w:rFonts w:ascii="Times New Roman" w:hAnsi="Times New Roman" w:cs="Times New Roman"/>
        </w:rPr>
        <w:t>DA) ordination with the first two axes and Monte Carlo permutation test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1547"/>
        <w:gridCol w:w="1547"/>
        <w:gridCol w:w="1534"/>
        <w:gridCol w:w="1575"/>
      </w:tblGrid>
      <w:tr w:rsidR="006B3AF6" w14:paraId="36B677B6" w14:textId="77777777" w:rsidTr="00B84073">
        <w:trPr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14:paraId="4EF482E2" w14:textId="5495130E" w:rsidR="006B3AF6" w:rsidRPr="006B3AF6" w:rsidRDefault="006B3AF6" w:rsidP="006B3AF6">
            <w:pPr>
              <w:jc w:val="center"/>
              <w:rPr>
                <w:rFonts w:ascii="Times New Roman" w:hAnsi="Times New Roman" w:cs="Times New Roman"/>
              </w:rPr>
            </w:pPr>
            <w:r w:rsidRPr="006B3AF6">
              <w:rPr>
                <w:rFonts w:ascii="Times New Roman" w:hAnsi="Times New Roman" w:cs="Times New Roman"/>
              </w:rPr>
              <w:t>Explanatory variables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154E092C" w14:textId="7E2435BA" w:rsidR="006B3AF6" w:rsidRPr="006B3AF6" w:rsidRDefault="006B3AF6" w:rsidP="006B3AF6">
            <w:pPr>
              <w:jc w:val="center"/>
              <w:rPr>
                <w:rFonts w:ascii="Times New Roman" w:hAnsi="Times New Roman" w:cs="Times New Roman"/>
              </w:rPr>
            </w:pPr>
            <w:r w:rsidRPr="006B3AF6">
              <w:rPr>
                <w:rFonts w:ascii="Times New Roman" w:hAnsi="Times New Roman" w:cs="Times New Roman"/>
              </w:rPr>
              <w:t>RDA1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6DC29421" w14:textId="31492D00" w:rsidR="006B3AF6" w:rsidRPr="006B3AF6" w:rsidRDefault="006B3AF6" w:rsidP="006B3AF6">
            <w:pPr>
              <w:jc w:val="center"/>
              <w:rPr>
                <w:rFonts w:ascii="Times New Roman" w:hAnsi="Times New Roman" w:cs="Times New Roman"/>
              </w:rPr>
            </w:pPr>
            <w:r w:rsidRPr="006B3AF6">
              <w:rPr>
                <w:rFonts w:ascii="Times New Roman" w:hAnsi="Times New Roman" w:cs="Times New Roman"/>
              </w:rPr>
              <w:t>RDA2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5CB9AA33" w14:textId="22B2942B" w:rsidR="006B3AF6" w:rsidRPr="006B3AF6" w:rsidRDefault="006B3AF6" w:rsidP="006B3AF6">
            <w:pPr>
              <w:jc w:val="center"/>
              <w:rPr>
                <w:rFonts w:ascii="Times New Roman" w:hAnsi="Times New Roman" w:cs="Times New Roman"/>
              </w:rPr>
            </w:pPr>
            <w:r w:rsidRPr="006B3AF6">
              <w:rPr>
                <w:rFonts w:ascii="Times New Roman" w:hAnsi="Times New Roman" w:cs="Times New Roman"/>
              </w:rPr>
              <w:t>R</w:t>
            </w:r>
            <w:r w:rsidRPr="006B3AF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59C35C3D" w14:textId="37EAF503" w:rsidR="006B3AF6" w:rsidRPr="006B3AF6" w:rsidRDefault="006B3AF6" w:rsidP="00BA138C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6B3AF6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7479BB" w:rsidRPr="007479BB" w14:paraId="4798BE83" w14:textId="77777777" w:rsidTr="00B84073">
        <w:trPr>
          <w:jc w:val="center"/>
        </w:trPr>
        <w:tc>
          <w:tcPr>
            <w:tcW w:w="2103" w:type="dxa"/>
            <w:tcBorders>
              <w:top w:val="single" w:sz="4" w:space="0" w:color="auto"/>
            </w:tcBorders>
          </w:tcPr>
          <w:p w14:paraId="111B5C02" w14:textId="0630CD1D" w:rsidR="007479BB" w:rsidRPr="007479BB" w:rsidRDefault="007479BB" w:rsidP="007479BB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SLA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61A578DD" w14:textId="411FD7A3" w:rsidR="007479BB" w:rsidRPr="007479BB" w:rsidRDefault="007479BB" w:rsidP="007479BB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-</w:t>
            </w:r>
            <w:r w:rsidR="005D5119">
              <w:rPr>
                <w:rFonts w:ascii="Times New Roman" w:hAnsi="Times New Roman" w:cs="Times New Roman"/>
              </w:rPr>
              <w:t>0.735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241AA2B5" w14:textId="6D069FA4" w:rsidR="007479BB" w:rsidRPr="007479BB" w:rsidRDefault="004968E7" w:rsidP="00747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-0.677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14:paraId="2CE0CD3A" w14:textId="329328D5" w:rsidR="007479BB" w:rsidRPr="007479BB" w:rsidRDefault="007479BB" w:rsidP="007479BB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 w:rsidR="00626360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472DEAE2" w14:textId="379B0F9F" w:rsidR="007479BB" w:rsidRPr="007479BB" w:rsidRDefault="007479BB" w:rsidP="007479BB">
            <w:pPr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0.0</w:t>
            </w:r>
            <w:r w:rsidR="00626360">
              <w:rPr>
                <w:rFonts w:ascii="Times New Roman" w:hAnsi="Times New Roman" w:cs="Times New Roman"/>
              </w:rPr>
              <w:t>50</w:t>
            </w:r>
            <w:r w:rsidRPr="007479BB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707D0F" w:rsidRPr="007479BB" w14:paraId="129BC2CB" w14:textId="77777777" w:rsidTr="00B84073">
        <w:trPr>
          <w:jc w:val="center"/>
        </w:trPr>
        <w:tc>
          <w:tcPr>
            <w:tcW w:w="2103" w:type="dxa"/>
          </w:tcPr>
          <w:p w14:paraId="517DD591" w14:textId="61EB4C8D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LNC</w:t>
            </w:r>
          </w:p>
        </w:tc>
        <w:tc>
          <w:tcPr>
            <w:tcW w:w="1547" w:type="dxa"/>
          </w:tcPr>
          <w:p w14:paraId="6376EFE5" w14:textId="1AE4A620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0.9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7" w:type="dxa"/>
          </w:tcPr>
          <w:p w14:paraId="64DE0453" w14:textId="50C5D87D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534" w:type="dxa"/>
          </w:tcPr>
          <w:p w14:paraId="3458BFB7" w14:textId="510F1C75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575" w:type="dxa"/>
          </w:tcPr>
          <w:p w14:paraId="4BBFA7F8" w14:textId="4BC3A7AB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02</w:t>
            </w:r>
            <w:r w:rsidRPr="007479BB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707D0F" w:rsidRPr="007479BB" w14:paraId="4067D6EC" w14:textId="77777777" w:rsidTr="00B84073">
        <w:trPr>
          <w:jc w:val="center"/>
        </w:trPr>
        <w:tc>
          <w:tcPr>
            <w:tcW w:w="2103" w:type="dxa"/>
          </w:tcPr>
          <w:p w14:paraId="7C8C9639" w14:textId="4F1D523F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1547" w:type="dxa"/>
          </w:tcPr>
          <w:p w14:paraId="386BF68D" w14:textId="32E92C67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.937</w:t>
            </w:r>
          </w:p>
        </w:tc>
        <w:tc>
          <w:tcPr>
            <w:tcW w:w="1547" w:type="dxa"/>
          </w:tcPr>
          <w:p w14:paraId="20DE6427" w14:textId="36594C60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0.347</w:t>
            </w:r>
          </w:p>
        </w:tc>
        <w:tc>
          <w:tcPr>
            <w:tcW w:w="1534" w:type="dxa"/>
          </w:tcPr>
          <w:p w14:paraId="0EB4F959" w14:textId="1AD3DA5D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.812</w:t>
            </w:r>
          </w:p>
        </w:tc>
        <w:tc>
          <w:tcPr>
            <w:tcW w:w="1575" w:type="dxa"/>
          </w:tcPr>
          <w:p w14:paraId="4FCE8241" w14:textId="4C6CF34F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.001***</w:t>
            </w:r>
          </w:p>
        </w:tc>
      </w:tr>
      <w:tr w:rsidR="00707D0F" w:rsidRPr="007479BB" w14:paraId="5BC6E547" w14:textId="77777777" w:rsidTr="00B84073">
        <w:trPr>
          <w:jc w:val="center"/>
        </w:trPr>
        <w:tc>
          <w:tcPr>
            <w:tcW w:w="2103" w:type="dxa"/>
          </w:tcPr>
          <w:p w14:paraId="2A5387DA" w14:textId="0ABEE928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79BB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1547" w:type="dxa"/>
          </w:tcPr>
          <w:p w14:paraId="618F774E" w14:textId="590353A2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547" w:type="dxa"/>
          </w:tcPr>
          <w:p w14:paraId="57E0E59E" w14:textId="6FAC5F37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0.598</w:t>
            </w:r>
          </w:p>
        </w:tc>
        <w:tc>
          <w:tcPr>
            <w:tcW w:w="1534" w:type="dxa"/>
          </w:tcPr>
          <w:p w14:paraId="69D5C905" w14:textId="42CDBA5D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575" w:type="dxa"/>
          </w:tcPr>
          <w:p w14:paraId="498DB0DD" w14:textId="69736583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6</w:t>
            </w:r>
            <w:r w:rsidRPr="007479BB">
              <w:rPr>
                <w:rFonts w:ascii="Times New Roman" w:hAnsi="Times New Roman" w:cs="Times New Roman"/>
              </w:rPr>
              <w:t>**</w:t>
            </w:r>
          </w:p>
        </w:tc>
      </w:tr>
      <w:tr w:rsidR="00707D0F" w:rsidRPr="007479BB" w14:paraId="3AF7CA34" w14:textId="77777777" w:rsidTr="00B84073">
        <w:trPr>
          <w:jc w:val="center"/>
        </w:trPr>
        <w:tc>
          <w:tcPr>
            <w:tcW w:w="2103" w:type="dxa"/>
          </w:tcPr>
          <w:p w14:paraId="49D17C55" w14:textId="0B0A49BB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</w:t>
            </w:r>
          </w:p>
        </w:tc>
        <w:tc>
          <w:tcPr>
            <w:tcW w:w="1547" w:type="dxa"/>
          </w:tcPr>
          <w:p w14:paraId="049BB36E" w14:textId="24BB3711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547" w:type="dxa"/>
          </w:tcPr>
          <w:p w14:paraId="643F41AD" w14:textId="3D3C607E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0.938</w:t>
            </w:r>
          </w:p>
        </w:tc>
        <w:tc>
          <w:tcPr>
            <w:tcW w:w="1534" w:type="dxa"/>
          </w:tcPr>
          <w:p w14:paraId="69C764F5" w14:textId="504E8908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0.5462</w:t>
            </w:r>
          </w:p>
        </w:tc>
        <w:tc>
          <w:tcPr>
            <w:tcW w:w="1575" w:type="dxa"/>
          </w:tcPr>
          <w:p w14:paraId="2179066A" w14:textId="6FEBC7C7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0.004**</w:t>
            </w:r>
          </w:p>
        </w:tc>
      </w:tr>
      <w:tr w:rsidR="00707D0F" w:rsidRPr="007479BB" w14:paraId="35318270" w14:textId="77777777" w:rsidTr="00B84073">
        <w:trPr>
          <w:jc w:val="center"/>
        </w:trPr>
        <w:tc>
          <w:tcPr>
            <w:tcW w:w="2103" w:type="dxa"/>
          </w:tcPr>
          <w:p w14:paraId="4F15017C" w14:textId="0B1BD524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RNU</w:t>
            </w:r>
          </w:p>
        </w:tc>
        <w:tc>
          <w:tcPr>
            <w:tcW w:w="1547" w:type="dxa"/>
          </w:tcPr>
          <w:p w14:paraId="73E6CEA8" w14:textId="0A8AA758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1547" w:type="dxa"/>
          </w:tcPr>
          <w:p w14:paraId="7892F059" w14:textId="014B3ACD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0.2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34" w:type="dxa"/>
          </w:tcPr>
          <w:p w14:paraId="381B8722" w14:textId="40202C47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575" w:type="dxa"/>
          </w:tcPr>
          <w:p w14:paraId="131C067C" w14:textId="3D14E220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005</w:t>
            </w:r>
            <w:r w:rsidR="00235C8E">
              <w:rPr>
                <w:rFonts w:ascii="Times New Roman" w:hAnsi="Times New Roman" w:cs="Times New Roman"/>
              </w:rPr>
              <w:t>**</w:t>
            </w:r>
          </w:p>
        </w:tc>
      </w:tr>
      <w:tr w:rsidR="00707D0F" w:rsidRPr="007479BB" w14:paraId="5B75D3E4" w14:textId="77777777" w:rsidTr="00B84073">
        <w:trPr>
          <w:jc w:val="center"/>
        </w:trPr>
        <w:tc>
          <w:tcPr>
            <w:tcW w:w="2103" w:type="dxa"/>
          </w:tcPr>
          <w:p w14:paraId="4765CFCA" w14:textId="2A071E81" w:rsidR="00707D0F" w:rsidRPr="004968E7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-</w:t>
            </w:r>
            <w:r w:rsidRPr="007479BB">
              <w:rPr>
                <w:rFonts w:ascii="Times New Roman" w:hAnsi="Times New Roman" w:cs="Times New Roman"/>
              </w:rPr>
              <w:t>NO</w:t>
            </w:r>
            <w:r w:rsidRPr="004968E7">
              <w:rPr>
                <w:rFonts w:ascii="Times New Roman" w:hAnsi="Times New Roman" w:cs="Times New Roman"/>
                <w:vertAlign w:val="subscript"/>
              </w:rPr>
              <w:t>3</w:t>
            </w:r>
            <w:r w:rsidRPr="004968E7">
              <w:rPr>
                <w:rFonts w:ascii="Times New Roman" w:hAnsi="Times New Roman" w:cs="Times New Roman"/>
                <w:vertAlign w:val="superscript"/>
              </w:rPr>
              <w:t>-</w:t>
            </w:r>
            <w:r w:rsidRPr="004968E7">
              <w:rPr>
                <w:rFonts w:ascii="Times New Roman" w:hAnsi="Times New Roman" w:cs="Times New Roman"/>
              </w:rPr>
              <w:t>/TN</w:t>
            </w:r>
          </w:p>
        </w:tc>
        <w:tc>
          <w:tcPr>
            <w:tcW w:w="1547" w:type="dxa"/>
          </w:tcPr>
          <w:p w14:paraId="27E14EB4" w14:textId="3773A6A5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1547" w:type="dxa"/>
          </w:tcPr>
          <w:p w14:paraId="09950C76" w14:textId="1423043C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1534" w:type="dxa"/>
          </w:tcPr>
          <w:p w14:paraId="360BBFC4" w14:textId="76F9B162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575" w:type="dxa"/>
          </w:tcPr>
          <w:p w14:paraId="7BC8A52E" w14:textId="4E266B2D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191</w:t>
            </w:r>
          </w:p>
        </w:tc>
      </w:tr>
      <w:tr w:rsidR="00707D0F" w:rsidRPr="007479BB" w14:paraId="7784C7EC" w14:textId="77777777" w:rsidTr="00B84073">
        <w:trPr>
          <w:jc w:val="center"/>
        </w:trPr>
        <w:tc>
          <w:tcPr>
            <w:tcW w:w="2103" w:type="dxa"/>
          </w:tcPr>
          <w:p w14:paraId="524EA72C" w14:textId="7E9C1E01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R-</w:t>
            </w:r>
            <w:r w:rsidRPr="007479BB">
              <w:rPr>
                <w:rFonts w:ascii="Times New Roman" w:hAnsi="Times New Roman" w:cs="Times New Roman"/>
              </w:rPr>
              <w:t>NO</w:t>
            </w:r>
            <w:r w:rsidRPr="004968E7">
              <w:rPr>
                <w:rFonts w:ascii="Times New Roman" w:hAnsi="Times New Roman" w:cs="Times New Roman"/>
                <w:vertAlign w:val="subscript"/>
              </w:rPr>
              <w:t>3</w:t>
            </w:r>
            <w:r w:rsidRPr="004968E7">
              <w:rPr>
                <w:rFonts w:ascii="Times New Roman" w:hAnsi="Times New Roman" w:cs="Times New Roman"/>
                <w:vertAlign w:val="superscript"/>
              </w:rPr>
              <w:t>-</w:t>
            </w:r>
            <w:r w:rsidRPr="004968E7">
              <w:rPr>
                <w:rFonts w:ascii="Times New Roman" w:hAnsi="Times New Roman" w:cs="Times New Roman"/>
              </w:rPr>
              <w:t>/TN</w:t>
            </w:r>
          </w:p>
        </w:tc>
        <w:tc>
          <w:tcPr>
            <w:tcW w:w="1547" w:type="dxa"/>
          </w:tcPr>
          <w:p w14:paraId="2E70188E" w14:textId="08541EAE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1547" w:type="dxa"/>
          </w:tcPr>
          <w:p w14:paraId="1D6AC3B3" w14:textId="14B8FF87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-0.</w:t>
            </w: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534" w:type="dxa"/>
          </w:tcPr>
          <w:p w14:paraId="23E261C7" w14:textId="04C4B2DD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5" w:type="dxa"/>
          </w:tcPr>
          <w:p w14:paraId="3ECDC82A" w14:textId="6749164F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0.001***</w:t>
            </w:r>
          </w:p>
        </w:tc>
      </w:tr>
      <w:tr w:rsidR="00707D0F" w:rsidRPr="007479BB" w14:paraId="15E7E4B3" w14:textId="77777777" w:rsidTr="00B84073">
        <w:trPr>
          <w:jc w:val="center"/>
        </w:trPr>
        <w:tc>
          <w:tcPr>
            <w:tcW w:w="2103" w:type="dxa"/>
          </w:tcPr>
          <w:p w14:paraId="3BF6B2AE" w14:textId="6523E686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-</w:t>
            </w:r>
            <w:r w:rsidRPr="007479BB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547" w:type="dxa"/>
          </w:tcPr>
          <w:p w14:paraId="02318020" w14:textId="3F42F413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0.99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7" w:type="dxa"/>
          </w:tcPr>
          <w:p w14:paraId="400D06F8" w14:textId="2D17D2D5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-0.</w:t>
            </w: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34" w:type="dxa"/>
          </w:tcPr>
          <w:p w14:paraId="4ED12C8A" w14:textId="0E491789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1575" w:type="dxa"/>
          </w:tcPr>
          <w:p w14:paraId="49A68FCF" w14:textId="226EC92C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0.001***</w:t>
            </w:r>
          </w:p>
        </w:tc>
      </w:tr>
      <w:tr w:rsidR="00707D0F" w:rsidRPr="007479BB" w14:paraId="7F183229" w14:textId="77777777" w:rsidTr="00B84073">
        <w:trPr>
          <w:jc w:val="center"/>
        </w:trPr>
        <w:tc>
          <w:tcPr>
            <w:tcW w:w="2103" w:type="dxa"/>
          </w:tcPr>
          <w:p w14:paraId="7C3D5B19" w14:textId="0EBC3402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-</w:t>
            </w:r>
            <w:r w:rsidRPr="007479BB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547" w:type="dxa"/>
          </w:tcPr>
          <w:p w14:paraId="58DCD780" w14:textId="506902B2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1547" w:type="dxa"/>
          </w:tcPr>
          <w:p w14:paraId="2B442870" w14:textId="198BF530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0.450</w:t>
            </w:r>
          </w:p>
        </w:tc>
        <w:tc>
          <w:tcPr>
            <w:tcW w:w="1534" w:type="dxa"/>
          </w:tcPr>
          <w:p w14:paraId="70D0097B" w14:textId="44B286F7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0.7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75" w:type="dxa"/>
          </w:tcPr>
          <w:p w14:paraId="7808A7BF" w14:textId="380772F2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0.001***</w:t>
            </w:r>
          </w:p>
        </w:tc>
      </w:tr>
      <w:tr w:rsidR="00707D0F" w:rsidRPr="007479BB" w14:paraId="78DA6910" w14:textId="77777777" w:rsidTr="00B84073">
        <w:trPr>
          <w:jc w:val="center"/>
        </w:trPr>
        <w:tc>
          <w:tcPr>
            <w:tcW w:w="2103" w:type="dxa"/>
          </w:tcPr>
          <w:p w14:paraId="5E493EC3" w14:textId="3028BE58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-</w:t>
            </w:r>
            <w:r w:rsidRPr="007479BB">
              <w:rPr>
                <w:rFonts w:ascii="Times New Roman" w:hAnsi="Times New Roman" w:cs="Times New Roman"/>
              </w:rPr>
              <w:t>GS</w:t>
            </w:r>
          </w:p>
        </w:tc>
        <w:tc>
          <w:tcPr>
            <w:tcW w:w="1547" w:type="dxa"/>
          </w:tcPr>
          <w:p w14:paraId="3AF9A006" w14:textId="5571F40F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0.99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7" w:type="dxa"/>
          </w:tcPr>
          <w:p w14:paraId="157CD036" w14:textId="7708FADD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534" w:type="dxa"/>
          </w:tcPr>
          <w:p w14:paraId="704C6CC6" w14:textId="720829FE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0.931</w:t>
            </w:r>
          </w:p>
        </w:tc>
        <w:tc>
          <w:tcPr>
            <w:tcW w:w="1575" w:type="dxa"/>
          </w:tcPr>
          <w:p w14:paraId="3EF5DADF" w14:textId="66EB699E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 w:rsidRPr="007479BB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1</w:t>
            </w:r>
            <w:r w:rsidRPr="007479BB">
              <w:rPr>
                <w:rFonts w:ascii="Times New Roman" w:hAnsi="Times New Roman" w:cs="Times New Roman"/>
              </w:rPr>
              <w:t>**</w:t>
            </w:r>
          </w:p>
        </w:tc>
      </w:tr>
      <w:tr w:rsidR="00707D0F" w:rsidRPr="007479BB" w14:paraId="65A6CF55" w14:textId="77777777" w:rsidTr="00707D0F">
        <w:trPr>
          <w:trHeight w:val="68"/>
          <w:jc w:val="center"/>
        </w:trPr>
        <w:tc>
          <w:tcPr>
            <w:tcW w:w="2103" w:type="dxa"/>
          </w:tcPr>
          <w:p w14:paraId="4BB4560C" w14:textId="13C60E8C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-GS</w:t>
            </w:r>
          </w:p>
        </w:tc>
        <w:tc>
          <w:tcPr>
            <w:tcW w:w="1547" w:type="dxa"/>
          </w:tcPr>
          <w:p w14:paraId="6055D62F" w14:textId="23413004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.999</w:t>
            </w:r>
          </w:p>
        </w:tc>
        <w:tc>
          <w:tcPr>
            <w:tcW w:w="1547" w:type="dxa"/>
          </w:tcPr>
          <w:p w14:paraId="5806C262" w14:textId="72E8AA16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534" w:type="dxa"/>
          </w:tcPr>
          <w:p w14:paraId="165C065E" w14:textId="4DA6672E" w:rsidR="00707D0F" w:rsidRPr="007479BB" w:rsidRDefault="00707D0F" w:rsidP="0070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.851</w:t>
            </w:r>
          </w:p>
        </w:tc>
        <w:tc>
          <w:tcPr>
            <w:tcW w:w="1575" w:type="dxa"/>
          </w:tcPr>
          <w:p w14:paraId="636CF2AD" w14:textId="532B3BC4" w:rsidR="00707D0F" w:rsidRPr="007479BB" w:rsidRDefault="00707D0F" w:rsidP="00707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.001***</w:t>
            </w:r>
          </w:p>
        </w:tc>
      </w:tr>
    </w:tbl>
    <w:p w14:paraId="7F20862F" w14:textId="2197BD43" w:rsidR="00707D0F" w:rsidRPr="005B04C3" w:rsidRDefault="00707D0F" w:rsidP="00707D0F">
      <w:pPr>
        <w:spacing w:line="280" w:lineRule="atLeast"/>
        <w:jc w:val="left"/>
        <w:rPr>
          <w:rFonts w:ascii="Times New Roman" w:hAnsi="Times New Roman" w:cs="Times New Roman"/>
          <w:b/>
          <w:bCs/>
        </w:rPr>
      </w:pPr>
      <w:r w:rsidRPr="0005558B">
        <w:rPr>
          <w:rFonts w:ascii="Times New Roman" w:hAnsi="Times New Roman" w:cs="Times New Roman"/>
          <w:sz w:val="18"/>
          <w:szCs w:val="18"/>
        </w:rPr>
        <w:t>SLA, specific leaf area;</w:t>
      </w:r>
      <w:r>
        <w:rPr>
          <w:rFonts w:ascii="Times New Roman" w:hAnsi="Times New Roman" w:cs="Times New Roman"/>
          <w:sz w:val="18"/>
          <w:szCs w:val="18"/>
        </w:rPr>
        <w:t xml:space="preserve"> LNC, leaf nitrogen content; </w:t>
      </w:r>
      <w:proofErr w:type="spellStart"/>
      <w:r>
        <w:rPr>
          <w:rFonts w:ascii="Times New Roman" w:hAnsi="Times New Roman" w:cs="Times New Roman"/>
          <w:sz w:val="18"/>
          <w:szCs w:val="18"/>
        </w:rPr>
        <w:t>Pn</w:t>
      </w:r>
      <w:proofErr w:type="spellEnd"/>
      <w:r>
        <w:rPr>
          <w:rFonts w:ascii="Times New Roman" w:hAnsi="Times New Roman" w:cs="Times New Roman"/>
          <w:sz w:val="18"/>
          <w:szCs w:val="18"/>
        </w:rPr>
        <w:t>,</w:t>
      </w:r>
      <w:r w:rsidRPr="008C42F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net photosynthetic rate;</w:t>
      </w:r>
      <w:r w:rsidRPr="008C42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5558B">
        <w:rPr>
          <w:rFonts w:ascii="Times New Roman" w:hAnsi="Times New Roman" w:cs="Times New Roman"/>
          <w:sz w:val="18"/>
          <w:szCs w:val="18"/>
        </w:rPr>
        <w:t>Gs</w:t>
      </w:r>
      <w:proofErr w:type="spellEnd"/>
      <w:r w:rsidRPr="0005558B">
        <w:rPr>
          <w:rFonts w:ascii="Times New Roman" w:hAnsi="Times New Roman" w:cs="Times New Roman"/>
          <w:sz w:val="18"/>
          <w:szCs w:val="18"/>
        </w:rPr>
        <w:t>, stomatal conductance; Tr, transpiration rate;</w:t>
      </w:r>
      <w:r>
        <w:rPr>
          <w:rFonts w:ascii="Times New Roman" w:hAnsi="Times New Roman" w:cs="Times New Roman"/>
          <w:sz w:val="18"/>
          <w:szCs w:val="18"/>
        </w:rPr>
        <w:t xml:space="preserve"> RNU,</w:t>
      </w:r>
      <w:r w:rsidRPr="00E71939">
        <w:rPr>
          <w:rFonts w:ascii="Times New Roman" w:hAnsi="Times New Roman" w:cs="Times New Roman"/>
        </w:rPr>
        <w:t xml:space="preserve"> </w:t>
      </w:r>
      <w:r w:rsidRPr="00DD2479">
        <w:rPr>
          <w:rFonts w:ascii="Times New Roman" w:hAnsi="Times New Roman" w:cs="Times New Roman"/>
          <w:sz w:val="18"/>
          <w:szCs w:val="18"/>
        </w:rPr>
        <w:t>N uptake capacity per unit of root length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DD2479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Hlk98891031"/>
      <w:r>
        <w:rPr>
          <w:rFonts w:ascii="Times New Roman" w:hAnsi="Times New Roman" w:cs="Times New Roman"/>
          <w:sz w:val="18"/>
          <w:szCs w:val="18"/>
        </w:rPr>
        <w:t>L-NO</w:t>
      </w:r>
      <w:r w:rsidRPr="00DD2479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DD2479">
        <w:rPr>
          <w:rFonts w:ascii="Times New Roman" w:hAnsi="Times New Roman" w:cs="Times New Roman"/>
          <w:sz w:val="18"/>
          <w:szCs w:val="18"/>
          <w:vertAlign w:val="superscript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/TN, leaf </w:t>
      </w:r>
      <w:r w:rsidRPr="00DD2479">
        <w:rPr>
          <w:rFonts w:ascii="Times New Roman" w:hAnsi="Times New Roman" w:cs="Times New Roman"/>
          <w:sz w:val="18"/>
          <w:szCs w:val="18"/>
        </w:rPr>
        <w:t>unassimilated NO</w:t>
      </w:r>
      <w:r w:rsidRPr="00DD2479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DD2479">
        <w:rPr>
          <w:rFonts w:ascii="Times New Roman" w:hAnsi="Times New Roman" w:cs="Times New Roman"/>
          <w:sz w:val="18"/>
          <w:szCs w:val="18"/>
          <w:vertAlign w:val="superscript"/>
        </w:rPr>
        <w:t>-</w:t>
      </w:r>
      <w:r>
        <w:rPr>
          <w:rFonts w:ascii="Times New Roman" w:hAnsi="Times New Roman" w:cs="Times New Roman"/>
          <w:sz w:val="18"/>
          <w:szCs w:val="18"/>
        </w:rPr>
        <w:t>;</w:t>
      </w:r>
      <w:bookmarkEnd w:id="0"/>
      <w:r>
        <w:rPr>
          <w:rFonts w:ascii="Times New Roman" w:hAnsi="Times New Roman" w:cs="Times New Roman"/>
          <w:sz w:val="18"/>
          <w:szCs w:val="18"/>
        </w:rPr>
        <w:t xml:space="preserve"> R-NO</w:t>
      </w:r>
      <w:r w:rsidRPr="00DD2479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DD2479">
        <w:rPr>
          <w:rFonts w:ascii="Times New Roman" w:hAnsi="Times New Roman" w:cs="Times New Roman"/>
          <w:sz w:val="18"/>
          <w:szCs w:val="18"/>
          <w:vertAlign w:val="superscript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/TN, root </w:t>
      </w:r>
      <w:r w:rsidRPr="00DD2479">
        <w:rPr>
          <w:rFonts w:ascii="Times New Roman" w:hAnsi="Times New Roman" w:cs="Times New Roman"/>
          <w:sz w:val="18"/>
          <w:szCs w:val="18"/>
        </w:rPr>
        <w:t>unassimilated NO</w:t>
      </w:r>
      <w:r w:rsidRPr="00DD2479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DD2479">
        <w:rPr>
          <w:rFonts w:ascii="Times New Roman" w:hAnsi="Times New Roman" w:cs="Times New Roman"/>
          <w:sz w:val="18"/>
          <w:szCs w:val="18"/>
          <w:vertAlign w:val="superscript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05558B">
        <w:rPr>
          <w:rFonts w:ascii="Times New Roman" w:hAnsi="Times New Roman" w:cs="Times New Roman"/>
          <w:sz w:val="18"/>
          <w:szCs w:val="18"/>
        </w:rPr>
        <w:t>L-NR, leaf nitrate reductase; R-NR, root nitrate reductase; L-GS, leaf glutamine synthetase;</w:t>
      </w:r>
      <w:r w:rsidRPr="00DD247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</w:t>
      </w:r>
      <w:r w:rsidRPr="0005558B">
        <w:rPr>
          <w:rFonts w:ascii="Times New Roman" w:hAnsi="Times New Roman" w:cs="Times New Roman"/>
          <w:sz w:val="18"/>
          <w:szCs w:val="18"/>
        </w:rPr>
        <w:t>-GS,</w:t>
      </w:r>
      <w:r>
        <w:rPr>
          <w:rFonts w:ascii="Times New Roman" w:hAnsi="Times New Roman" w:cs="Times New Roman"/>
          <w:sz w:val="18"/>
          <w:szCs w:val="18"/>
        </w:rPr>
        <w:t xml:space="preserve"> root</w:t>
      </w:r>
      <w:r w:rsidRPr="0005558B">
        <w:rPr>
          <w:rFonts w:ascii="Times New Roman" w:hAnsi="Times New Roman" w:cs="Times New Roman"/>
          <w:sz w:val="18"/>
          <w:szCs w:val="18"/>
        </w:rPr>
        <w:t xml:space="preserve"> glutamine synthetase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05558B">
        <w:rPr>
          <w:rFonts w:ascii="Times New Roman" w:hAnsi="Times New Roman" w:cs="Times New Roman"/>
          <w:sz w:val="18"/>
          <w:szCs w:val="18"/>
        </w:rPr>
        <w:t xml:space="preserve"> *</w:t>
      </w:r>
      <w:r w:rsidRPr="0005558B">
        <w:rPr>
          <w:rFonts w:ascii="Times New Roman" w:hAnsi="Times New Roman" w:cs="Times New Roman"/>
          <w:i/>
          <w:iCs/>
          <w:sz w:val="18"/>
          <w:szCs w:val="18"/>
        </w:rPr>
        <w:t xml:space="preserve">p </w:t>
      </w:r>
      <w:r w:rsidRPr="00626360">
        <w:rPr>
          <w:rFonts w:ascii="Times New Roman" w:hAnsi="Times New Roman" w:cs="Times New Roman"/>
          <w:sz w:val="18"/>
          <w:szCs w:val="18"/>
        </w:rPr>
        <w:t>≤</w:t>
      </w:r>
      <w:r w:rsidRPr="0005558B">
        <w:rPr>
          <w:rFonts w:ascii="Times New Roman" w:hAnsi="Times New Roman" w:cs="Times New Roman"/>
          <w:sz w:val="18"/>
          <w:szCs w:val="18"/>
        </w:rPr>
        <w:t xml:space="preserve"> 0.05, **</w:t>
      </w:r>
      <w:r w:rsidRPr="0005558B">
        <w:rPr>
          <w:rFonts w:ascii="Times New Roman" w:hAnsi="Times New Roman" w:cs="Times New Roman"/>
          <w:i/>
          <w:iCs/>
          <w:sz w:val="18"/>
          <w:szCs w:val="18"/>
        </w:rPr>
        <w:t xml:space="preserve">p </w:t>
      </w:r>
      <w:r w:rsidRPr="00626360">
        <w:rPr>
          <w:rFonts w:ascii="Times New Roman" w:hAnsi="Times New Roman" w:cs="Times New Roman"/>
          <w:sz w:val="18"/>
          <w:szCs w:val="18"/>
        </w:rPr>
        <w:t>≤</w:t>
      </w:r>
      <w:r w:rsidRPr="0005558B">
        <w:rPr>
          <w:rFonts w:ascii="Times New Roman" w:hAnsi="Times New Roman" w:cs="Times New Roman"/>
          <w:sz w:val="18"/>
          <w:szCs w:val="18"/>
        </w:rPr>
        <w:t xml:space="preserve"> 0.01, ***</w:t>
      </w:r>
      <w:r w:rsidRPr="0005558B">
        <w:rPr>
          <w:rFonts w:ascii="Times New Roman" w:hAnsi="Times New Roman" w:cs="Times New Roman"/>
          <w:i/>
          <w:iCs/>
          <w:sz w:val="18"/>
          <w:szCs w:val="18"/>
        </w:rPr>
        <w:t xml:space="preserve">p </w:t>
      </w:r>
      <w:r w:rsidRPr="00626360">
        <w:rPr>
          <w:rFonts w:ascii="Times New Roman" w:hAnsi="Times New Roman" w:cs="Times New Roman"/>
          <w:sz w:val="18"/>
          <w:szCs w:val="18"/>
        </w:rPr>
        <w:t>≤</w:t>
      </w:r>
      <w:r w:rsidRPr="0005558B">
        <w:rPr>
          <w:rFonts w:ascii="Times New Roman" w:hAnsi="Times New Roman" w:cs="Times New Roman"/>
          <w:sz w:val="18"/>
          <w:szCs w:val="18"/>
        </w:rPr>
        <w:t>0.001.</w:t>
      </w:r>
    </w:p>
    <w:p w14:paraId="6384EA5D" w14:textId="7D1FED57" w:rsidR="006B3AF6" w:rsidRPr="00707D0F" w:rsidRDefault="006B3AF6">
      <w:pPr>
        <w:rPr>
          <w:rFonts w:ascii="Times New Roman" w:hAnsi="Times New Roman" w:cs="Times New Roman"/>
        </w:rPr>
      </w:pPr>
    </w:p>
    <w:p w14:paraId="4CE1109A" w14:textId="7146B04B" w:rsidR="006B3AF6" w:rsidRDefault="006B3AF6">
      <w:pPr>
        <w:rPr>
          <w:rFonts w:ascii="Times New Roman" w:hAnsi="Times New Roman" w:cs="Times New Roman"/>
        </w:rPr>
      </w:pPr>
    </w:p>
    <w:p w14:paraId="3FE630F8" w14:textId="7CF18084" w:rsidR="006B3AF6" w:rsidRDefault="006B3AF6">
      <w:pPr>
        <w:rPr>
          <w:rFonts w:ascii="Times New Roman" w:hAnsi="Times New Roman" w:cs="Times New Roman"/>
        </w:rPr>
      </w:pPr>
    </w:p>
    <w:p w14:paraId="57DC53C5" w14:textId="3A86844F" w:rsidR="006B3AF6" w:rsidRPr="006B3AF6" w:rsidRDefault="006B3AF6">
      <w:pPr>
        <w:rPr>
          <w:rFonts w:ascii="Times New Roman" w:hAnsi="Times New Roman" w:cs="Times New Roman"/>
        </w:rPr>
      </w:pPr>
    </w:p>
    <w:p w14:paraId="558E9913" w14:textId="5A934797" w:rsidR="006B3AF6" w:rsidRPr="00707D0F" w:rsidRDefault="006B3AF6">
      <w:pPr>
        <w:rPr>
          <w:rFonts w:ascii="Times New Roman" w:hAnsi="Times New Roman" w:cs="Times New Roman"/>
        </w:rPr>
      </w:pPr>
    </w:p>
    <w:p w14:paraId="5F2E55F4" w14:textId="0FA45347" w:rsidR="006B3AF6" w:rsidRDefault="006B3AF6">
      <w:pPr>
        <w:rPr>
          <w:rFonts w:ascii="Times New Roman" w:hAnsi="Times New Roman" w:cs="Times New Roman"/>
        </w:rPr>
      </w:pPr>
    </w:p>
    <w:p w14:paraId="2E1B71E8" w14:textId="77777777" w:rsidR="006B3AF6" w:rsidRPr="006B3AF6" w:rsidRDefault="006B3AF6">
      <w:pPr>
        <w:rPr>
          <w:rFonts w:ascii="Times New Roman" w:hAnsi="Times New Roman" w:cs="Times New Roman"/>
        </w:rPr>
      </w:pPr>
    </w:p>
    <w:sectPr w:rsidR="006B3AF6" w:rsidRPr="006B3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B6C0" w14:textId="77777777" w:rsidR="00861960" w:rsidRDefault="00861960" w:rsidP="00BA3E1F">
      <w:r>
        <w:separator/>
      </w:r>
    </w:p>
  </w:endnote>
  <w:endnote w:type="continuationSeparator" w:id="0">
    <w:p w14:paraId="094EA77C" w14:textId="77777777" w:rsidR="00861960" w:rsidRDefault="00861960" w:rsidP="00BA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3B68" w14:textId="77777777" w:rsidR="00861960" w:rsidRDefault="00861960" w:rsidP="00BA3E1F">
      <w:r>
        <w:separator/>
      </w:r>
    </w:p>
  </w:footnote>
  <w:footnote w:type="continuationSeparator" w:id="0">
    <w:p w14:paraId="5C0F980D" w14:textId="77777777" w:rsidR="00861960" w:rsidRDefault="00861960" w:rsidP="00BA3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80"/>
    <w:rsid w:val="000C5C1E"/>
    <w:rsid w:val="00106C13"/>
    <w:rsid w:val="00133E65"/>
    <w:rsid w:val="00235C8E"/>
    <w:rsid w:val="003B0261"/>
    <w:rsid w:val="003C3B23"/>
    <w:rsid w:val="003E10C2"/>
    <w:rsid w:val="0043605B"/>
    <w:rsid w:val="00474ECA"/>
    <w:rsid w:val="004968E7"/>
    <w:rsid w:val="005D5119"/>
    <w:rsid w:val="005E7E81"/>
    <w:rsid w:val="00626360"/>
    <w:rsid w:val="0064693E"/>
    <w:rsid w:val="006B3AF6"/>
    <w:rsid w:val="006D1C33"/>
    <w:rsid w:val="006D6F69"/>
    <w:rsid w:val="00707D0F"/>
    <w:rsid w:val="007479BB"/>
    <w:rsid w:val="00757280"/>
    <w:rsid w:val="007B1365"/>
    <w:rsid w:val="00861960"/>
    <w:rsid w:val="008B5683"/>
    <w:rsid w:val="00954CD4"/>
    <w:rsid w:val="009C44FC"/>
    <w:rsid w:val="00A47548"/>
    <w:rsid w:val="00AA0B99"/>
    <w:rsid w:val="00B84073"/>
    <w:rsid w:val="00B841F6"/>
    <w:rsid w:val="00B96722"/>
    <w:rsid w:val="00BA138C"/>
    <w:rsid w:val="00BA3E1F"/>
    <w:rsid w:val="00BE6307"/>
    <w:rsid w:val="00C25C61"/>
    <w:rsid w:val="00C64F30"/>
    <w:rsid w:val="00CC09E7"/>
    <w:rsid w:val="00D43A55"/>
    <w:rsid w:val="00D5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E31FE"/>
  <w15:chartTrackingRefBased/>
  <w15:docId w15:val="{1251598A-5A9D-4BAB-A6B7-BB17617A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E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E1F"/>
    <w:rPr>
      <w:sz w:val="18"/>
      <w:szCs w:val="18"/>
    </w:rPr>
  </w:style>
  <w:style w:type="table" w:styleId="a7">
    <w:name w:val="Table Grid"/>
    <w:basedOn w:val="a1"/>
    <w:uiPriority w:val="39"/>
    <w:rsid w:val="00AA0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yunduo</dc:creator>
  <cp:keywords/>
  <dc:description/>
  <cp:lastModifiedBy>yunduo</cp:lastModifiedBy>
  <cp:revision>19</cp:revision>
  <dcterms:created xsi:type="dcterms:W3CDTF">2022-02-11T06:19:00Z</dcterms:created>
  <dcterms:modified xsi:type="dcterms:W3CDTF">2022-06-09T02:26:00Z</dcterms:modified>
</cp:coreProperties>
</file>