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509"/>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706"/>
        <w:gridCol w:w="2854"/>
        <w:gridCol w:w="4655"/>
      </w:tblGrid>
      <w:tr w:rsidR="00F6611D" w:rsidRPr="00E1759E" w14:paraId="4BAD38FB" w14:textId="77777777" w:rsidTr="00BB67C0">
        <w:tc>
          <w:tcPr>
            <w:tcW w:w="1566" w:type="dxa"/>
            <w:tcBorders>
              <w:top w:val="single" w:sz="4" w:space="0" w:color="auto"/>
              <w:bottom w:val="single" w:sz="4" w:space="0" w:color="auto"/>
            </w:tcBorders>
          </w:tcPr>
          <w:p w14:paraId="15AA72FD" w14:textId="4C94EBDC" w:rsidR="00F6611D" w:rsidRPr="00E1759E" w:rsidRDefault="003C22C8" w:rsidP="00A41327">
            <w:pPr>
              <w:rPr>
                <w:rFonts w:ascii="Times New Roman" w:hAnsi="Times New Roman" w:cs="Times New Roman"/>
              </w:rPr>
            </w:pPr>
            <w:r w:rsidRPr="00E1759E">
              <w:rPr>
                <w:rFonts w:ascii="Times New Roman" w:hAnsi="Times New Roman" w:cs="Times New Roman"/>
              </w:rPr>
              <w:t>Occurrence</w:t>
            </w:r>
            <w:r w:rsidR="00F6611D" w:rsidRPr="00E1759E">
              <w:rPr>
                <w:rFonts w:ascii="Times New Roman" w:hAnsi="Times New Roman" w:cs="Times New Roman"/>
              </w:rPr>
              <w:t xml:space="preserve"> of fire</w:t>
            </w:r>
          </w:p>
        </w:tc>
        <w:tc>
          <w:tcPr>
            <w:tcW w:w="706" w:type="dxa"/>
            <w:tcBorders>
              <w:top w:val="single" w:sz="4" w:space="0" w:color="auto"/>
              <w:bottom w:val="single" w:sz="4" w:space="0" w:color="auto"/>
            </w:tcBorders>
          </w:tcPr>
          <w:p w14:paraId="21168898" w14:textId="4CBFD4DA" w:rsidR="00F6611D" w:rsidRPr="00E1759E" w:rsidRDefault="00046FBC" w:rsidP="00A41327">
            <w:pPr>
              <w:rPr>
                <w:rFonts w:ascii="Times New Roman" w:hAnsi="Times New Roman" w:cs="Times New Roman"/>
              </w:rPr>
            </w:pPr>
            <w:r w:rsidRPr="00E1759E">
              <w:rPr>
                <w:rFonts w:ascii="Times New Roman" w:hAnsi="Times New Roman" w:cs="Times New Roman"/>
              </w:rPr>
              <w:t>Year</w:t>
            </w:r>
          </w:p>
        </w:tc>
        <w:tc>
          <w:tcPr>
            <w:tcW w:w="2854" w:type="dxa"/>
            <w:tcBorders>
              <w:top w:val="single" w:sz="4" w:space="0" w:color="auto"/>
              <w:bottom w:val="single" w:sz="4" w:space="0" w:color="auto"/>
            </w:tcBorders>
          </w:tcPr>
          <w:p w14:paraId="7882F473" w14:textId="2797B594" w:rsidR="00F6611D" w:rsidRPr="00E1759E" w:rsidRDefault="00D172B3" w:rsidP="00A41327">
            <w:pPr>
              <w:rPr>
                <w:rFonts w:ascii="Times New Roman" w:hAnsi="Times New Roman" w:cs="Times New Roman"/>
              </w:rPr>
            </w:pPr>
            <w:r w:rsidRPr="00E1759E">
              <w:rPr>
                <w:rFonts w:ascii="Times New Roman" w:hAnsi="Times New Roman" w:cs="Times New Roman"/>
              </w:rPr>
              <w:t xml:space="preserve">Aerial </w:t>
            </w:r>
            <w:r w:rsidR="00A41327" w:rsidRPr="00E1759E">
              <w:rPr>
                <w:rFonts w:ascii="Times New Roman" w:hAnsi="Times New Roman" w:cs="Times New Roman"/>
              </w:rPr>
              <w:t>imagery</w:t>
            </w:r>
          </w:p>
        </w:tc>
        <w:tc>
          <w:tcPr>
            <w:tcW w:w="4655" w:type="dxa"/>
            <w:tcBorders>
              <w:top w:val="single" w:sz="4" w:space="0" w:color="auto"/>
              <w:bottom w:val="single" w:sz="4" w:space="0" w:color="auto"/>
            </w:tcBorders>
          </w:tcPr>
          <w:p w14:paraId="52E8E530" w14:textId="65846EEB" w:rsidR="00F6611D" w:rsidRPr="00E1759E" w:rsidRDefault="00A41327" w:rsidP="00A41327">
            <w:pPr>
              <w:rPr>
                <w:rFonts w:ascii="Times New Roman" w:hAnsi="Times New Roman" w:cs="Times New Roman"/>
              </w:rPr>
            </w:pPr>
            <w:r w:rsidRPr="00E1759E">
              <w:rPr>
                <w:rFonts w:ascii="Times New Roman" w:hAnsi="Times New Roman" w:cs="Times New Roman"/>
              </w:rPr>
              <w:t>Anecdotal accounts</w:t>
            </w:r>
          </w:p>
        </w:tc>
      </w:tr>
      <w:tr w:rsidR="00F6611D" w:rsidRPr="00E1759E" w14:paraId="4CBE116D" w14:textId="77777777" w:rsidTr="00BB67C0">
        <w:tc>
          <w:tcPr>
            <w:tcW w:w="1566" w:type="dxa"/>
            <w:tcBorders>
              <w:top w:val="single" w:sz="4" w:space="0" w:color="auto"/>
            </w:tcBorders>
          </w:tcPr>
          <w:p w14:paraId="690638E6" w14:textId="74BD65CB" w:rsidR="00F6611D" w:rsidRPr="00E1759E" w:rsidRDefault="00046FBC" w:rsidP="00A41327">
            <w:pPr>
              <w:rPr>
                <w:rFonts w:ascii="Times New Roman" w:hAnsi="Times New Roman" w:cs="Times New Roman"/>
              </w:rPr>
            </w:pPr>
            <w:r w:rsidRPr="00E1759E">
              <w:rPr>
                <w:rFonts w:ascii="Times New Roman" w:hAnsi="Times New Roman" w:cs="Times New Roman"/>
              </w:rPr>
              <w:t>Yes</w:t>
            </w:r>
          </w:p>
        </w:tc>
        <w:tc>
          <w:tcPr>
            <w:tcW w:w="706" w:type="dxa"/>
            <w:tcBorders>
              <w:top w:val="single" w:sz="4" w:space="0" w:color="auto"/>
            </w:tcBorders>
          </w:tcPr>
          <w:p w14:paraId="4F6FC728" w14:textId="742B8087" w:rsidR="00F6611D" w:rsidRPr="00E1759E" w:rsidRDefault="00046FBC" w:rsidP="00A41327">
            <w:pPr>
              <w:rPr>
                <w:rFonts w:ascii="Times New Roman" w:hAnsi="Times New Roman" w:cs="Times New Roman"/>
              </w:rPr>
            </w:pPr>
            <w:r w:rsidRPr="00E1759E">
              <w:rPr>
                <w:rFonts w:ascii="Times New Roman" w:hAnsi="Times New Roman" w:cs="Times New Roman"/>
              </w:rPr>
              <w:t>1869</w:t>
            </w:r>
          </w:p>
        </w:tc>
        <w:tc>
          <w:tcPr>
            <w:tcW w:w="2854" w:type="dxa"/>
            <w:tcBorders>
              <w:top w:val="single" w:sz="4" w:space="0" w:color="auto"/>
            </w:tcBorders>
          </w:tcPr>
          <w:p w14:paraId="0E38186F" w14:textId="77777777" w:rsidR="00F6611D" w:rsidRPr="00E1759E" w:rsidRDefault="00F6611D" w:rsidP="00A41327">
            <w:pPr>
              <w:rPr>
                <w:rFonts w:ascii="Times New Roman" w:hAnsi="Times New Roman" w:cs="Times New Roman"/>
              </w:rPr>
            </w:pPr>
          </w:p>
        </w:tc>
        <w:tc>
          <w:tcPr>
            <w:tcW w:w="4655" w:type="dxa"/>
            <w:tcBorders>
              <w:top w:val="single" w:sz="4" w:space="0" w:color="auto"/>
            </w:tcBorders>
          </w:tcPr>
          <w:p w14:paraId="53DE2F3D" w14:textId="34E049CC" w:rsidR="0021484D" w:rsidRPr="00E1759E" w:rsidRDefault="005F4C6A" w:rsidP="00A41327">
            <w:pPr>
              <w:rPr>
                <w:rFonts w:ascii="Times New Roman" w:hAnsi="Times New Roman" w:cs="Times New Roman"/>
              </w:rPr>
            </w:pPr>
            <w:r w:rsidRPr="00E1759E">
              <w:rPr>
                <w:rFonts w:ascii="Times New Roman" w:hAnsi="Times New Roman" w:cs="Times New Roman"/>
              </w:rPr>
              <w:t>St Francis kromme Enviro</w:t>
            </w:r>
            <w:r w:rsidR="0021484D" w:rsidRPr="00E1759E">
              <w:rPr>
                <w:rFonts w:ascii="Times New Roman" w:hAnsi="Times New Roman" w:cs="Times New Roman"/>
              </w:rPr>
              <w:t>. Online Available at:https://stfranciskrommetrust.co.za/coastal</w:t>
            </w:r>
          </w:p>
          <w:p w14:paraId="190E1811" w14:textId="5102F592" w:rsidR="0021484D" w:rsidRPr="00E1759E" w:rsidRDefault="0021484D" w:rsidP="00A41327">
            <w:pPr>
              <w:rPr>
                <w:rFonts w:ascii="Times New Roman" w:hAnsi="Times New Roman" w:cs="Times New Roman"/>
              </w:rPr>
            </w:pPr>
            <w:r w:rsidRPr="00E1759E">
              <w:rPr>
                <w:rFonts w:ascii="Times New Roman" w:hAnsi="Times New Roman" w:cs="Times New Roman"/>
              </w:rPr>
              <w:t>-treasure/history-2/. [Accessed 11 June 2022].</w:t>
            </w:r>
          </w:p>
        </w:tc>
      </w:tr>
      <w:tr w:rsidR="00F6611D" w:rsidRPr="00E1759E" w14:paraId="0E9115FA" w14:textId="77777777" w:rsidTr="00BB67C0">
        <w:tc>
          <w:tcPr>
            <w:tcW w:w="1566" w:type="dxa"/>
          </w:tcPr>
          <w:p w14:paraId="5A1010E2" w14:textId="0C22CF4E" w:rsidR="00F6611D" w:rsidRPr="00E1759E" w:rsidRDefault="00965C1A" w:rsidP="00A41327">
            <w:pPr>
              <w:rPr>
                <w:rFonts w:ascii="Times New Roman" w:hAnsi="Times New Roman" w:cs="Times New Roman"/>
              </w:rPr>
            </w:pPr>
            <w:r w:rsidRPr="00E1759E">
              <w:rPr>
                <w:rFonts w:ascii="Times New Roman" w:hAnsi="Times New Roman" w:cs="Times New Roman"/>
              </w:rPr>
              <w:t>None</w:t>
            </w:r>
          </w:p>
        </w:tc>
        <w:tc>
          <w:tcPr>
            <w:tcW w:w="706" w:type="dxa"/>
          </w:tcPr>
          <w:p w14:paraId="32AF66DA" w14:textId="2EC1C0D9" w:rsidR="00F6611D" w:rsidRPr="00E1759E" w:rsidRDefault="00F6611D" w:rsidP="00A41327">
            <w:pPr>
              <w:rPr>
                <w:rFonts w:ascii="Times New Roman" w:hAnsi="Times New Roman" w:cs="Times New Roman"/>
              </w:rPr>
            </w:pPr>
            <w:r w:rsidRPr="00E1759E">
              <w:rPr>
                <w:rFonts w:ascii="Times New Roman" w:hAnsi="Times New Roman" w:cs="Times New Roman"/>
              </w:rPr>
              <w:t>1961</w:t>
            </w:r>
          </w:p>
        </w:tc>
        <w:tc>
          <w:tcPr>
            <w:tcW w:w="2854" w:type="dxa"/>
          </w:tcPr>
          <w:p w14:paraId="0E099463" w14:textId="0ABBD1AB" w:rsidR="00F6611D" w:rsidRPr="00E1759E" w:rsidRDefault="00F6611D" w:rsidP="00A41327">
            <w:pPr>
              <w:rPr>
                <w:rFonts w:ascii="Times New Roman" w:hAnsi="Times New Roman" w:cs="Times New Roman"/>
              </w:rPr>
            </w:pPr>
            <w:r w:rsidRPr="00E1759E">
              <w:rPr>
                <w:rFonts w:ascii="Times New Roman" w:hAnsi="Times New Roman" w:cs="Times New Roman"/>
              </w:rPr>
              <w:t>Aerial photo</w:t>
            </w:r>
          </w:p>
        </w:tc>
        <w:tc>
          <w:tcPr>
            <w:tcW w:w="4655" w:type="dxa"/>
          </w:tcPr>
          <w:p w14:paraId="208E4F9E" w14:textId="77777777" w:rsidR="00F6611D" w:rsidRPr="00E1759E" w:rsidRDefault="00F6611D" w:rsidP="00A41327">
            <w:pPr>
              <w:rPr>
                <w:rFonts w:ascii="Times New Roman" w:hAnsi="Times New Roman" w:cs="Times New Roman"/>
              </w:rPr>
            </w:pPr>
          </w:p>
        </w:tc>
      </w:tr>
      <w:tr w:rsidR="00F6611D" w:rsidRPr="00E1759E" w14:paraId="095F16C7" w14:textId="77777777" w:rsidTr="00BB67C0">
        <w:tc>
          <w:tcPr>
            <w:tcW w:w="1566" w:type="dxa"/>
          </w:tcPr>
          <w:p w14:paraId="6ED98209" w14:textId="2E77A5F3" w:rsidR="00F6611D" w:rsidRPr="00E1759E" w:rsidRDefault="00965C1A" w:rsidP="00A41327">
            <w:pPr>
              <w:rPr>
                <w:rFonts w:ascii="Times New Roman" w:hAnsi="Times New Roman" w:cs="Times New Roman"/>
              </w:rPr>
            </w:pPr>
            <w:r w:rsidRPr="00E1759E">
              <w:rPr>
                <w:rFonts w:ascii="Times New Roman" w:hAnsi="Times New Roman" w:cs="Times New Roman"/>
              </w:rPr>
              <w:t>None</w:t>
            </w:r>
          </w:p>
        </w:tc>
        <w:tc>
          <w:tcPr>
            <w:tcW w:w="706" w:type="dxa"/>
          </w:tcPr>
          <w:p w14:paraId="6F04C66C" w14:textId="356495F4" w:rsidR="00F6611D" w:rsidRPr="00E1759E" w:rsidRDefault="00F6611D" w:rsidP="00A41327">
            <w:pPr>
              <w:rPr>
                <w:rFonts w:ascii="Times New Roman" w:hAnsi="Times New Roman" w:cs="Times New Roman"/>
              </w:rPr>
            </w:pPr>
            <w:r w:rsidRPr="00E1759E">
              <w:rPr>
                <w:rFonts w:ascii="Times New Roman" w:hAnsi="Times New Roman" w:cs="Times New Roman"/>
              </w:rPr>
              <w:t>1969</w:t>
            </w:r>
          </w:p>
        </w:tc>
        <w:tc>
          <w:tcPr>
            <w:tcW w:w="2854" w:type="dxa"/>
          </w:tcPr>
          <w:p w14:paraId="253D1CB0" w14:textId="4899167F" w:rsidR="00F6611D" w:rsidRPr="00E1759E" w:rsidRDefault="00F6611D" w:rsidP="00A41327">
            <w:pPr>
              <w:rPr>
                <w:rFonts w:ascii="Times New Roman" w:hAnsi="Times New Roman" w:cs="Times New Roman"/>
              </w:rPr>
            </w:pPr>
            <w:r w:rsidRPr="00E1759E">
              <w:rPr>
                <w:rFonts w:ascii="Times New Roman" w:hAnsi="Times New Roman" w:cs="Times New Roman"/>
              </w:rPr>
              <w:t>Aerial photo</w:t>
            </w:r>
          </w:p>
        </w:tc>
        <w:tc>
          <w:tcPr>
            <w:tcW w:w="4655" w:type="dxa"/>
          </w:tcPr>
          <w:p w14:paraId="348264BB" w14:textId="77777777" w:rsidR="00F6611D" w:rsidRPr="00E1759E" w:rsidRDefault="00F6611D" w:rsidP="00A41327">
            <w:pPr>
              <w:rPr>
                <w:rFonts w:ascii="Times New Roman" w:hAnsi="Times New Roman" w:cs="Times New Roman"/>
              </w:rPr>
            </w:pPr>
          </w:p>
        </w:tc>
      </w:tr>
      <w:tr w:rsidR="0020161D" w:rsidRPr="00E1759E" w14:paraId="2F0CA638" w14:textId="77777777" w:rsidTr="00BB67C0">
        <w:tc>
          <w:tcPr>
            <w:tcW w:w="1566" w:type="dxa"/>
          </w:tcPr>
          <w:p w14:paraId="0A728C7B" w14:textId="66AF7985" w:rsidR="0020161D" w:rsidRPr="00E1759E" w:rsidRDefault="0020161D" w:rsidP="00A41327">
            <w:pPr>
              <w:rPr>
                <w:rFonts w:ascii="Times New Roman" w:hAnsi="Times New Roman" w:cs="Times New Roman"/>
              </w:rPr>
            </w:pPr>
            <w:r w:rsidRPr="00E1759E">
              <w:rPr>
                <w:rFonts w:ascii="Times New Roman" w:hAnsi="Times New Roman" w:cs="Times New Roman"/>
              </w:rPr>
              <w:t>Yes</w:t>
            </w:r>
          </w:p>
        </w:tc>
        <w:tc>
          <w:tcPr>
            <w:tcW w:w="706" w:type="dxa"/>
          </w:tcPr>
          <w:p w14:paraId="67841443" w14:textId="37C2F216" w:rsidR="0020161D" w:rsidRPr="00E1759E" w:rsidRDefault="0020161D" w:rsidP="00A41327">
            <w:pPr>
              <w:rPr>
                <w:rFonts w:ascii="Times New Roman" w:hAnsi="Times New Roman" w:cs="Times New Roman"/>
              </w:rPr>
            </w:pPr>
            <w:r w:rsidRPr="00E1759E">
              <w:rPr>
                <w:rFonts w:ascii="Times New Roman" w:hAnsi="Times New Roman" w:cs="Times New Roman"/>
              </w:rPr>
              <w:t>1982</w:t>
            </w:r>
          </w:p>
        </w:tc>
        <w:tc>
          <w:tcPr>
            <w:tcW w:w="2854" w:type="dxa"/>
          </w:tcPr>
          <w:p w14:paraId="510A366A" w14:textId="77777777" w:rsidR="0020161D" w:rsidRPr="00E1759E" w:rsidRDefault="0020161D" w:rsidP="00A41327">
            <w:pPr>
              <w:rPr>
                <w:rFonts w:ascii="Times New Roman" w:hAnsi="Times New Roman" w:cs="Times New Roman"/>
              </w:rPr>
            </w:pPr>
          </w:p>
        </w:tc>
        <w:tc>
          <w:tcPr>
            <w:tcW w:w="4655" w:type="dxa"/>
          </w:tcPr>
          <w:p w14:paraId="0FD665D0" w14:textId="301E6F88" w:rsidR="0020161D" w:rsidRPr="00E1759E" w:rsidRDefault="0020161D" w:rsidP="00A41327">
            <w:pPr>
              <w:rPr>
                <w:rFonts w:ascii="Times New Roman" w:hAnsi="Times New Roman" w:cs="Times New Roman"/>
              </w:rPr>
            </w:pPr>
            <w:r w:rsidRPr="00E1759E">
              <w:rPr>
                <w:rFonts w:ascii="Times New Roman" w:hAnsi="Times New Roman" w:cs="Times New Roman"/>
              </w:rPr>
              <w:t>Mr John Booysen</w:t>
            </w:r>
            <w:r w:rsidR="00D172B3" w:rsidRPr="00E1759E">
              <w:rPr>
                <w:rFonts w:ascii="Times New Roman" w:hAnsi="Times New Roman" w:cs="Times New Roman"/>
              </w:rPr>
              <w:t>.</w:t>
            </w:r>
            <w:r w:rsidRPr="00E1759E">
              <w:rPr>
                <w:rFonts w:ascii="Times New Roman" w:hAnsi="Times New Roman" w:cs="Times New Roman"/>
              </w:rPr>
              <w:t xml:space="preserve"> </w:t>
            </w:r>
            <w:r w:rsidR="003057C7" w:rsidRPr="00E1759E">
              <w:rPr>
                <w:rFonts w:ascii="Times New Roman" w:hAnsi="Times New Roman" w:cs="Times New Roman"/>
              </w:rPr>
              <w:t>P</w:t>
            </w:r>
            <w:r w:rsidRPr="00E1759E">
              <w:rPr>
                <w:rFonts w:ascii="Times New Roman" w:hAnsi="Times New Roman" w:cs="Times New Roman"/>
              </w:rPr>
              <w:t>ersonal communication</w:t>
            </w:r>
          </w:p>
        </w:tc>
      </w:tr>
      <w:tr w:rsidR="00F6611D" w:rsidRPr="00E1759E" w14:paraId="7B7CA98B" w14:textId="77777777" w:rsidTr="00BB67C0">
        <w:tc>
          <w:tcPr>
            <w:tcW w:w="1566" w:type="dxa"/>
          </w:tcPr>
          <w:p w14:paraId="2BB9C13A" w14:textId="3F26211C" w:rsidR="00F6611D" w:rsidRPr="00E1759E" w:rsidRDefault="00965C1A" w:rsidP="00A41327">
            <w:pPr>
              <w:rPr>
                <w:rFonts w:ascii="Times New Roman" w:hAnsi="Times New Roman" w:cs="Times New Roman"/>
              </w:rPr>
            </w:pPr>
            <w:r w:rsidRPr="00E1759E">
              <w:rPr>
                <w:rFonts w:ascii="Times New Roman" w:hAnsi="Times New Roman" w:cs="Times New Roman"/>
              </w:rPr>
              <w:t>None</w:t>
            </w:r>
          </w:p>
        </w:tc>
        <w:tc>
          <w:tcPr>
            <w:tcW w:w="706" w:type="dxa"/>
          </w:tcPr>
          <w:p w14:paraId="1FF996A7" w14:textId="295E8FA7" w:rsidR="00F6611D" w:rsidRPr="00E1759E" w:rsidRDefault="00F6611D" w:rsidP="00A41327">
            <w:pPr>
              <w:rPr>
                <w:rFonts w:ascii="Times New Roman" w:hAnsi="Times New Roman" w:cs="Times New Roman"/>
              </w:rPr>
            </w:pPr>
            <w:r w:rsidRPr="00E1759E">
              <w:rPr>
                <w:rFonts w:ascii="Times New Roman" w:hAnsi="Times New Roman" w:cs="Times New Roman"/>
              </w:rPr>
              <w:t>1985</w:t>
            </w:r>
          </w:p>
        </w:tc>
        <w:tc>
          <w:tcPr>
            <w:tcW w:w="2854" w:type="dxa"/>
          </w:tcPr>
          <w:p w14:paraId="45154DA6" w14:textId="1269E24D" w:rsidR="00F6611D" w:rsidRPr="00E1759E" w:rsidRDefault="00F6611D" w:rsidP="00A41327">
            <w:pPr>
              <w:rPr>
                <w:rFonts w:ascii="Times New Roman" w:hAnsi="Times New Roman" w:cs="Times New Roman"/>
              </w:rPr>
            </w:pPr>
            <w:r w:rsidRPr="00E1759E">
              <w:rPr>
                <w:rFonts w:ascii="Times New Roman" w:hAnsi="Times New Roman" w:cs="Times New Roman"/>
              </w:rPr>
              <w:t>Aerial photo</w:t>
            </w:r>
          </w:p>
        </w:tc>
        <w:tc>
          <w:tcPr>
            <w:tcW w:w="4655" w:type="dxa"/>
          </w:tcPr>
          <w:p w14:paraId="5D50AFFF" w14:textId="77777777" w:rsidR="00F6611D" w:rsidRPr="00E1759E" w:rsidRDefault="00F6611D" w:rsidP="00A41327">
            <w:pPr>
              <w:rPr>
                <w:rFonts w:ascii="Times New Roman" w:hAnsi="Times New Roman" w:cs="Times New Roman"/>
              </w:rPr>
            </w:pPr>
          </w:p>
        </w:tc>
      </w:tr>
      <w:tr w:rsidR="0020161D" w:rsidRPr="00E1759E" w14:paraId="73C14D02" w14:textId="77777777" w:rsidTr="00BB67C0">
        <w:tc>
          <w:tcPr>
            <w:tcW w:w="1566" w:type="dxa"/>
          </w:tcPr>
          <w:p w14:paraId="0B3D09B7" w14:textId="34D1141A" w:rsidR="0020161D" w:rsidRPr="00E1759E" w:rsidRDefault="00965C1A" w:rsidP="00A41327">
            <w:pPr>
              <w:rPr>
                <w:rFonts w:ascii="Times New Roman" w:hAnsi="Times New Roman" w:cs="Times New Roman"/>
              </w:rPr>
            </w:pPr>
            <w:r w:rsidRPr="00E1759E">
              <w:rPr>
                <w:rFonts w:ascii="Times New Roman" w:hAnsi="Times New Roman" w:cs="Times New Roman"/>
              </w:rPr>
              <w:t>None</w:t>
            </w:r>
          </w:p>
        </w:tc>
        <w:tc>
          <w:tcPr>
            <w:tcW w:w="706" w:type="dxa"/>
          </w:tcPr>
          <w:p w14:paraId="3FAA6B1A" w14:textId="58DDDE16" w:rsidR="0020161D" w:rsidRPr="00E1759E" w:rsidRDefault="0020161D" w:rsidP="00A41327">
            <w:pPr>
              <w:rPr>
                <w:rFonts w:ascii="Times New Roman" w:hAnsi="Times New Roman" w:cs="Times New Roman"/>
              </w:rPr>
            </w:pPr>
            <w:r w:rsidRPr="00E1759E">
              <w:rPr>
                <w:rFonts w:ascii="Times New Roman" w:hAnsi="Times New Roman" w:cs="Times New Roman"/>
              </w:rPr>
              <w:t>1996</w:t>
            </w:r>
          </w:p>
        </w:tc>
        <w:tc>
          <w:tcPr>
            <w:tcW w:w="2854" w:type="dxa"/>
          </w:tcPr>
          <w:p w14:paraId="07DB9213" w14:textId="77777777" w:rsidR="0020161D" w:rsidRPr="00E1759E" w:rsidRDefault="0020161D" w:rsidP="00A41327">
            <w:pPr>
              <w:rPr>
                <w:rFonts w:ascii="Times New Roman" w:hAnsi="Times New Roman" w:cs="Times New Roman"/>
              </w:rPr>
            </w:pPr>
          </w:p>
        </w:tc>
        <w:tc>
          <w:tcPr>
            <w:tcW w:w="4655" w:type="dxa"/>
          </w:tcPr>
          <w:p w14:paraId="0D7F9D46" w14:textId="77777777" w:rsidR="0020161D" w:rsidRPr="00E1759E" w:rsidRDefault="0020161D" w:rsidP="00A41327">
            <w:pPr>
              <w:rPr>
                <w:rFonts w:ascii="Times New Roman" w:hAnsi="Times New Roman" w:cs="Times New Roman"/>
              </w:rPr>
            </w:pPr>
          </w:p>
        </w:tc>
      </w:tr>
      <w:tr w:rsidR="0021484D" w:rsidRPr="00E1759E" w14:paraId="2B5A8687" w14:textId="77777777" w:rsidTr="00BB67C0">
        <w:tc>
          <w:tcPr>
            <w:tcW w:w="1566" w:type="dxa"/>
          </w:tcPr>
          <w:p w14:paraId="25905D09" w14:textId="40922EAA" w:rsidR="0021484D" w:rsidRPr="00E1759E" w:rsidRDefault="0021484D" w:rsidP="00A41327">
            <w:pPr>
              <w:rPr>
                <w:rFonts w:ascii="Times New Roman" w:hAnsi="Times New Roman" w:cs="Times New Roman"/>
              </w:rPr>
            </w:pPr>
            <w:r w:rsidRPr="00E1759E">
              <w:rPr>
                <w:rFonts w:ascii="Times New Roman" w:hAnsi="Times New Roman" w:cs="Times New Roman"/>
              </w:rPr>
              <w:t>Yes</w:t>
            </w:r>
          </w:p>
        </w:tc>
        <w:tc>
          <w:tcPr>
            <w:tcW w:w="706" w:type="dxa"/>
          </w:tcPr>
          <w:p w14:paraId="2E4DFB83" w14:textId="648D578B" w:rsidR="0021484D" w:rsidRPr="00E1759E" w:rsidRDefault="0021484D" w:rsidP="00A41327">
            <w:pPr>
              <w:rPr>
                <w:rFonts w:ascii="Times New Roman" w:hAnsi="Times New Roman" w:cs="Times New Roman"/>
              </w:rPr>
            </w:pPr>
            <w:r w:rsidRPr="00E1759E">
              <w:rPr>
                <w:rFonts w:ascii="Times New Roman" w:hAnsi="Times New Roman" w:cs="Times New Roman"/>
              </w:rPr>
              <w:t>1988</w:t>
            </w:r>
          </w:p>
        </w:tc>
        <w:tc>
          <w:tcPr>
            <w:tcW w:w="2854" w:type="dxa"/>
          </w:tcPr>
          <w:p w14:paraId="00B690E2" w14:textId="77777777" w:rsidR="0021484D" w:rsidRPr="00E1759E" w:rsidRDefault="0021484D" w:rsidP="00A41327">
            <w:pPr>
              <w:rPr>
                <w:rFonts w:ascii="Times New Roman" w:hAnsi="Times New Roman" w:cs="Times New Roman"/>
              </w:rPr>
            </w:pPr>
          </w:p>
        </w:tc>
        <w:tc>
          <w:tcPr>
            <w:tcW w:w="4655" w:type="dxa"/>
          </w:tcPr>
          <w:p w14:paraId="45CCBD9D" w14:textId="57F35575" w:rsidR="0021484D" w:rsidRPr="00E1759E" w:rsidRDefault="0021484D" w:rsidP="00A41327">
            <w:pPr>
              <w:rPr>
                <w:rFonts w:ascii="Times New Roman" w:hAnsi="Times New Roman" w:cs="Times New Roman"/>
              </w:rPr>
            </w:pPr>
            <w:r w:rsidRPr="00E1759E">
              <w:rPr>
                <w:rFonts w:ascii="Times New Roman" w:hAnsi="Times New Roman" w:cs="Times New Roman"/>
              </w:rPr>
              <w:t>St Francis kromme Enviro. Online Available at:https://stfranciskrommetrust.co.za/coastal</w:t>
            </w:r>
          </w:p>
          <w:p w14:paraId="76E0DBBB" w14:textId="5A93005B" w:rsidR="0021484D" w:rsidRPr="00E1759E" w:rsidRDefault="0021484D" w:rsidP="00A41327">
            <w:pPr>
              <w:rPr>
                <w:rFonts w:ascii="Times New Roman" w:hAnsi="Times New Roman" w:cs="Times New Roman"/>
              </w:rPr>
            </w:pPr>
            <w:r w:rsidRPr="00E1759E">
              <w:rPr>
                <w:rFonts w:ascii="Times New Roman" w:hAnsi="Times New Roman" w:cs="Times New Roman"/>
              </w:rPr>
              <w:t>-treasure/history-2/. [Accessed 11 June 2022].</w:t>
            </w:r>
          </w:p>
        </w:tc>
      </w:tr>
      <w:tr w:rsidR="0020161D" w:rsidRPr="00E1759E" w14:paraId="6697FC88" w14:textId="77777777" w:rsidTr="00BB67C0">
        <w:tc>
          <w:tcPr>
            <w:tcW w:w="1566" w:type="dxa"/>
          </w:tcPr>
          <w:p w14:paraId="227FF632" w14:textId="2DD08E6E" w:rsidR="0020161D" w:rsidRPr="00E1759E" w:rsidRDefault="0020161D" w:rsidP="00A41327">
            <w:pPr>
              <w:rPr>
                <w:rFonts w:ascii="Times New Roman" w:hAnsi="Times New Roman" w:cs="Times New Roman"/>
              </w:rPr>
            </w:pPr>
            <w:r w:rsidRPr="00E1759E">
              <w:rPr>
                <w:rFonts w:ascii="Times New Roman" w:hAnsi="Times New Roman" w:cs="Times New Roman"/>
              </w:rPr>
              <w:t>Yes</w:t>
            </w:r>
          </w:p>
        </w:tc>
        <w:tc>
          <w:tcPr>
            <w:tcW w:w="706" w:type="dxa"/>
          </w:tcPr>
          <w:p w14:paraId="2214AE36" w14:textId="67E26A58" w:rsidR="0020161D" w:rsidRPr="00E1759E" w:rsidRDefault="0020161D" w:rsidP="00A41327">
            <w:pPr>
              <w:rPr>
                <w:rFonts w:ascii="Times New Roman" w:hAnsi="Times New Roman" w:cs="Times New Roman"/>
              </w:rPr>
            </w:pPr>
            <w:r w:rsidRPr="00E1759E">
              <w:rPr>
                <w:rFonts w:ascii="Times New Roman" w:hAnsi="Times New Roman" w:cs="Times New Roman"/>
              </w:rPr>
              <w:t>1996</w:t>
            </w:r>
          </w:p>
        </w:tc>
        <w:tc>
          <w:tcPr>
            <w:tcW w:w="2854" w:type="dxa"/>
          </w:tcPr>
          <w:p w14:paraId="0E6C237D" w14:textId="77777777" w:rsidR="0020161D" w:rsidRPr="00E1759E" w:rsidRDefault="0020161D" w:rsidP="00A41327">
            <w:pPr>
              <w:rPr>
                <w:rFonts w:ascii="Times New Roman" w:hAnsi="Times New Roman" w:cs="Times New Roman"/>
              </w:rPr>
            </w:pPr>
          </w:p>
        </w:tc>
        <w:tc>
          <w:tcPr>
            <w:tcW w:w="4655" w:type="dxa"/>
          </w:tcPr>
          <w:p w14:paraId="7C5EB878" w14:textId="77777777" w:rsidR="0020161D" w:rsidRPr="00E1759E" w:rsidRDefault="0020161D" w:rsidP="00A41327">
            <w:pPr>
              <w:rPr>
                <w:rFonts w:ascii="Times New Roman" w:hAnsi="Times New Roman" w:cs="Times New Roman"/>
              </w:rPr>
            </w:pPr>
            <w:r w:rsidRPr="00E1759E">
              <w:rPr>
                <w:rFonts w:ascii="Times New Roman" w:hAnsi="Times New Roman" w:cs="Times New Roman"/>
              </w:rPr>
              <w:t>Mr Jan Riegaard</w:t>
            </w:r>
            <w:r w:rsidR="00D172B3" w:rsidRPr="00E1759E">
              <w:rPr>
                <w:rFonts w:ascii="Times New Roman" w:hAnsi="Times New Roman" w:cs="Times New Roman"/>
              </w:rPr>
              <w:t>.</w:t>
            </w:r>
            <w:r w:rsidR="003057C7" w:rsidRPr="00E1759E">
              <w:rPr>
                <w:rFonts w:ascii="Times New Roman" w:hAnsi="Times New Roman" w:cs="Times New Roman"/>
              </w:rPr>
              <w:t xml:space="preserve"> Personal communication</w:t>
            </w:r>
          </w:p>
          <w:p w14:paraId="659A2C07" w14:textId="0F9BA5E2" w:rsidR="00D86D92" w:rsidRPr="00E1759E" w:rsidRDefault="00D86D92" w:rsidP="00A41327">
            <w:pPr>
              <w:rPr>
                <w:rFonts w:ascii="Times New Roman" w:hAnsi="Times New Roman" w:cs="Times New Roman"/>
              </w:rPr>
            </w:pPr>
            <w:r w:rsidRPr="00E1759E">
              <w:rPr>
                <w:rFonts w:ascii="Times New Roman" w:hAnsi="Times New Roman" w:cs="Times New Roman"/>
              </w:rPr>
              <w:t>Prof. Richard Cowling. Personal communication</w:t>
            </w:r>
          </w:p>
        </w:tc>
      </w:tr>
      <w:tr w:rsidR="0021484D" w:rsidRPr="00E1759E" w14:paraId="3A4949F3" w14:textId="77777777" w:rsidTr="00BB67C0">
        <w:tc>
          <w:tcPr>
            <w:tcW w:w="1566" w:type="dxa"/>
          </w:tcPr>
          <w:p w14:paraId="18C3AAA0" w14:textId="65947A40" w:rsidR="0021484D" w:rsidRPr="00E1759E" w:rsidRDefault="00965C1A" w:rsidP="00A41327">
            <w:pPr>
              <w:rPr>
                <w:rFonts w:ascii="Times New Roman" w:hAnsi="Times New Roman" w:cs="Times New Roman"/>
              </w:rPr>
            </w:pPr>
            <w:r w:rsidRPr="00E1759E">
              <w:rPr>
                <w:rFonts w:ascii="Times New Roman" w:hAnsi="Times New Roman" w:cs="Times New Roman"/>
              </w:rPr>
              <w:t>None</w:t>
            </w:r>
          </w:p>
        </w:tc>
        <w:tc>
          <w:tcPr>
            <w:tcW w:w="706" w:type="dxa"/>
          </w:tcPr>
          <w:p w14:paraId="78812683" w14:textId="10369375" w:rsidR="0021484D" w:rsidRPr="00E1759E" w:rsidRDefault="0021484D" w:rsidP="00A41327">
            <w:pPr>
              <w:rPr>
                <w:rFonts w:ascii="Times New Roman" w:hAnsi="Times New Roman" w:cs="Times New Roman"/>
              </w:rPr>
            </w:pPr>
            <w:r w:rsidRPr="00E1759E">
              <w:rPr>
                <w:rFonts w:ascii="Times New Roman" w:hAnsi="Times New Roman" w:cs="Times New Roman"/>
              </w:rPr>
              <w:t>2000</w:t>
            </w:r>
          </w:p>
        </w:tc>
        <w:tc>
          <w:tcPr>
            <w:tcW w:w="2854" w:type="dxa"/>
          </w:tcPr>
          <w:p w14:paraId="0DAF7AE3" w14:textId="031B6A69" w:rsidR="0021484D" w:rsidRPr="00E1759E" w:rsidRDefault="0021484D" w:rsidP="00A41327">
            <w:pPr>
              <w:rPr>
                <w:rFonts w:ascii="Times New Roman" w:hAnsi="Times New Roman" w:cs="Times New Roman"/>
              </w:rPr>
            </w:pPr>
            <w:r w:rsidRPr="00E1759E">
              <w:rPr>
                <w:rFonts w:ascii="Times New Roman" w:hAnsi="Times New Roman" w:cs="Times New Roman"/>
              </w:rPr>
              <w:t xml:space="preserve">Aerial photo </w:t>
            </w:r>
          </w:p>
        </w:tc>
        <w:tc>
          <w:tcPr>
            <w:tcW w:w="4655" w:type="dxa"/>
          </w:tcPr>
          <w:p w14:paraId="2009FD5B" w14:textId="77777777" w:rsidR="0021484D" w:rsidRPr="00E1759E" w:rsidRDefault="0021484D" w:rsidP="00A41327">
            <w:pPr>
              <w:rPr>
                <w:rFonts w:ascii="Times New Roman" w:hAnsi="Times New Roman" w:cs="Times New Roman"/>
              </w:rPr>
            </w:pPr>
          </w:p>
        </w:tc>
      </w:tr>
      <w:tr w:rsidR="00BA3CF8" w:rsidRPr="00E1759E" w14:paraId="112849EC" w14:textId="77777777" w:rsidTr="00BB67C0">
        <w:tc>
          <w:tcPr>
            <w:tcW w:w="1566" w:type="dxa"/>
          </w:tcPr>
          <w:p w14:paraId="623703AD" w14:textId="4D202767" w:rsidR="00BA3CF8" w:rsidRPr="00E1759E" w:rsidRDefault="00965C1A" w:rsidP="00A41327">
            <w:pPr>
              <w:rPr>
                <w:rFonts w:ascii="Times New Roman" w:hAnsi="Times New Roman" w:cs="Times New Roman"/>
              </w:rPr>
            </w:pPr>
            <w:r w:rsidRPr="00E1759E">
              <w:rPr>
                <w:rFonts w:ascii="Times New Roman" w:hAnsi="Times New Roman" w:cs="Times New Roman"/>
              </w:rPr>
              <w:t>None</w:t>
            </w:r>
          </w:p>
        </w:tc>
        <w:tc>
          <w:tcPr>
            <w:tcW w:w="706" w:type="dxa"/>
          </w:tcPr>
          <w:p w14:paraId="7394F908" w14:textId="1B4F7CAF" w:rsidR="00BA3CF8" w:rsidRPr="00E1759E" w:rsidRDefault="00BA3CF8" w:rsidP="00A41327">
            <w:pPr>
              <w:rPr>
                <w:rFonts w:ascii="Times New Roman" w:hAnsi="Times New Roman" w:cs="Times New Roman"/>
              </w:rPr>
            </w:pPr>
            <w:r w:rsidRPr="00E1759E">
              <w:rPr>
                <w:rFonts w:ascii="Times New Roman" w:hAnsi="Times New Roman" w:cs="Times New Roman"/>
              </w:rPr>
              <w:t>2006</w:t>
            </w:r>
          </w:p>
        </w:tc>
        <w:tc>
          <w:tcPr>
            <w:tcW w:w="2854" w:type="dxa"/>
          </w:tcPr>
          <w:p w14:paraId="3522AB68" w14:textId="77DCCC60" w:rsidR="00BA3CF8" w:rsidRPr="00E1759E" w:rsidRDefault="00965C1A" w:rsidP="00A41327">
            <w:pPr>
              <w:rPr>
                <w:rFonts w:ascii="Times New Roman" w:hAnsi="Times New Roman" w:cs="Times New Roman"/>
              </w:rPr>
            </w:pPr>
            <w:r w:rsidRPr="00E1759E">
              <w:rPr>
                <w:rFonts w:ascii="Times New Roman" w:hAnsi="Times New Roman" w:cs="Times New Roman"/>
              </w:rPr>
              <w:t>S</w:t>
            </w:r>
            <w:r w:rsidR="00BA3CF8" w:rsidRPr="00E1759E">
              <w:rPr>
                <w:rFonts w:ascii="Times New Roman" w:hAnsi="Times New Roman" w:cs="Times New Roman"/>
              </w:rPr>
              <w:t>atellite</w:t>
            </w:r>
            <w:r w:rsidRPr="00E1759E">
              <w:rPr>
                <w:rFonts w:ascii="Times New Roman" w:hAnsi="Times New Roman" w:cs="Times New Roman"/>
              </w:rPr>
              <w:t xml:space="preserve"> image</w:t>
            </w:r>
          </w:p>
        </w:tc>
        <w:tc>
          <w:tcPr>
            <w:tcW w:w="4655" w:type="dxa"/>
          </w:tcPr>
          <w:p w14:paraId="0E16863B" w14:textId="77777777" w:rsidR="00BA3CF8" w:rsidRPr="00E1759E" w:rsidRDefault="00BA3CF8" w:rsidP="00A41327">
            <w:pPr>
              <w:rPr>
                <w:rFonts w:ascii="Times New Roman" w:hAnsi="Times New Roman" w:cs="Times New Roman"/>
              </w:rPr>
            </w:pPr>
          </w:p>
        </w:tc>
      </w:tr>
      <w:tr w:rsidR="00965C1A" w:rsidRPr="00E1759E" w14:paraId="55A63CD6" w14:textId="77777777" w:rsidTr="00BB67C0">
        <w:tc>
          <w:tcPr>
            <w:tcW w:w="1566" w:type="dxa"/>
          </w:tcPr>
          <w:p w14:paraId="271603CC" w14:textId="67F56B3E" w:rsidR="00965C1A" w:rsidRPr="00E1759E" w:rsidRDefault="00965C1A" w:rsidP="00965C1A">
            <w:pPr>
              <w:rPr>
                <w:rFonts w:ascii="Times New Roman" w:hAnsi="Times New Roman" w:cs="Times New Roman"/>
              </w:rPr>
            </w:pPr>
            <w:r w:rsidRPr="00E1759E">
              <w:rPr>
                <w:rFonts w:ascii="Times New Roman" w:hAnsi="Times New Roman" w:cs="Times New Roman"/>
              </w:rPr>
              <w:t>None</w:t>
            </w:r>
          </w:p>
        </w:tc>
        <w:tc>
          <w:tcPr>
            <w:tcW w:w="706" w:type="dxa"/>
          </w:tcPr>
          <w:p w14:paraId="28A6CA78" w14:textId="25757BAB" w:rsidR="00965C1A" w:rsidRPr="00E1759E" w:rsidRDefault="00965C1A" w:rsidP="00965C1A">
            <w:pPr>
              <w:rPr>
                <w:rFonts w:ascii="Times New Roman" w:hAnsi="Times New Roman" w:cs="Times New Roman"/>
              </w:rPr>
            </w:pPr>
            <w:r w:rsidRPr="00E1759E">
              <w:rPr>
                <w:rFonts w:ascii="Times New Roman" w:hAnsi="Times New Roman" w:cs="Times New Roman"/>
              </w:rPr>
              <w:t>2009</w:t>
            </w:r>
          </w:p>
        </w:tc>
        <w:tc>
          <w:tcPr>
            <w:tcW w:w="2854" w:type="dxa"/>
          </w:tcPr>
          <w:p w14:paraId="21B2133F" w14:textId="27A0B766" w:rsidR="00965C1A" w:rsidRPr="00E1759E" w:rsidRDefault="00965C1A" w:rsidP="00965C1A">
            <w:pPr>
              <w:rPr>
                <w:rFonts w:ascii="Times New Roman" w:hAnsi="Times New Roman" w:cs="Times New Roman"/>
              </w:rPr>
            </w:pPr>
            <w:r w:rsidRPr="00E1759E">
              <w:rPr>
                <w:rFonts w:ascii="Times New Roman" w:hAnsi="Times New Roman" w:cs="Times New Roman"/>
              </w:rPr>
              <w:t>Satellite image</w:t>
            </w:r>
          </w:p>
        </w:tc>
        <w:tc>
          <w:tcPr>
            <w:tcW w:w="4655" w:type="dxa"/>
          </w:tcPr>
          <w:p w14:paraId="47990D76" w14:textId="77777777" w:rsidR="00965C1A" w:rsidRPr="00E1759E" w:rsidRDefault="00965C1A" w:rsidP="00965C1A">
            <w:pPr>
              <w:rPr>
                <w:rFonts w:ascii="Times New Roman" w:hAnsi="Times New Roman" w:cs="Times New Roman"/>
              </w:rPr>
            </w:pPr>
          </w:p>
        </w:tc>
      </w:tr>
      <w:tr w:rsidR="00965C1A" w:rsidRPr="00E1759E" w14:paraId="093E73C8" w14:textId="77777777" w:rsidTr="00BB67C0">
        <w:tc>
          <w:tcPr>
            <w:tcW w:w="1566" w:type="dxa"/>
          </w:tcPr>
          <w:p w14:paraId="35DDD61C" w14:textId="1D67342D" w:rsidR="00965C1A" w:rsidRPr="00E1759E" w:rsidRDefault="00965C1A" w:rsidP="00965C1A">
            <w:pPr>
              <w:rPr>
                <w:rFonts w:ascii="Times New Roman" w:hAnsi="Times New Roman" w:cs="Times New Roman"/>
              </w:rPr>
            </w:pPr>
            <w:r w:rsidRPr="00E1759E">
              <w:rPr>
                <w:rFonts w:ascii="Times New Roman" w:hAnsi="Times New Roman" w:cs="Times New Roman"/>
              </w:rPr>
              <w:t>None</w:t>
            </w:r>
          </w:p>
        </w:tc>
        <w:tc>
          <w:tcPr>
            <w:tcW w:w="706" w:type="dxa"/>
          </w:tcPr>
          <w:p w14:paraId="1A6BB795" w14:textId="2A27220D" w:rsidR="00965C1A" w:rsidRPr="00E1759E" w:rsidRDefault="00965C1A" w:rsidP="00965C1A">
            <w:pPr>
              <w:rPr>
                <w:rFonts w:ascii="Times New Roman" w:hAnsi="Times New Roman" w:cs="Times New Roman"/>
              </w:rPr>
            </w:pPr>
            <w:r w:rsidRPr="00E1759E">
              <w:rPr>
                <w:rFonts w:ascii="Times New Roman" w:hAnsi="Times New Roman" w:cs="Times New Roman"/>
              </w:rPr>
              <w:t>2011</w:t>
            </w:r>
          </w:p>
        </w:tc>
        <w:tc>
          <w:tcPr>
            <w:tcW w:w="2854" w:type="dxa"/>
          </w:tcPr>
          <w:p w14:paraId="316E8694" w14:textId="2E50FE97" w:rsidR="00965C1A" w:rsidRPr="00E1759E" w:rsidRDefault="00965C1A" w:rsidP="00965C1A">
            <w:pPr>
              <w:rPr>
                <w:rFonts w:ascii="Times New Roman" w:hAnsi="Times New Roman" w:cs="Times New Roman"/>
              </w:rPr>
            </w:pPr>
            <w:r w:rsidRPr="00E1759E">
              <w:rPr>
                <w:rFonts w:ascii="Times New Roman" w:hAnsi="Times New Roman" w:cs="Times New Roman"/>
              </w:rPr>
              <w:t>Satellite image</w:t>
            </w:r>
          </w:p>
        </w:tc>
        <w:tc>
          <w:tcPr>
            <w:tcW w:w="4655" w:type="dxa"/>
          </w:tcPr>
          <w:p w14:paraId="782D9F20" w14:textId="77777777" w:rsidR="00965C1A" w:rsidRPr="00E1759E" w:rsidRDefault="00965C1A" w:rsidP="00965C1A">
            <w:pPr>
              <w:rPr>
                <w:rFonts w:ascii="Times New Roman" w:hAnsi="Times New Roman" w:cs="Times New Roman"/>
              </w:rPr>
            </w:pPr>
          </w:p>
        </w:tc>
      </w:tr>
      <w:tr w:rsidR="00965C1A" w:rsidRPr="00E1759E" w14:paraId="69B72B81" w14:textId="77777777" w:rsidTr="00BB67C0">
        <w:tc>
          <w:tcPr>
            <w:tcW w:w="1566" w:type="dxa"/>
          </w:tcPr>
          <w:p w14:paraId="17952A42" w14:textId="6919B5F2" w:rsidR="00965C1A" w:rsidRPr="00E1759E" w:rsidRDefault="00965C1A" w:rsidP="00965C1A">
            <w:pPr>
              <w:rPr>
                <w:rFonts w:ascii="Times New Roman" w:hAnsi="Times New Roman" w:cs="Times New Roman"/>
              </w:rPr>
            </w:pPr>
            <w:r w:rsidRPr="00E1759E">
              <w:rPr>
                <w:rFonts w:ascii="Times New Roman" w:hAnsi="Times New Roman" w:cs="Times New Roman"/>
              </w:rPr>
              <w:t>None</w:t>
            </w:r>
          </w:p>
        </w:tc>
        <w:tc>
          <w:tcPr>
            <w:tcW w:w="706" w:type="dxa"/>
          </w:tcPr>
          <w:p w14:paraId="181E09D0" w14:textId="129C7730" w:rsidR="00965C1A" w:rsidRPr="00E1759E" w:rsidRDefault="00965C1A" w:rsidP="00965C1A">
            <w:pPr>
              <w:rPr>
                <w:rFonts w:ascii="Times New Roman" w:hAnsi="Times New Roman" w:cs="Times New Roman"/>
              </w:rPr>
            </w:pPr>
            <w:r w:rsidRPr="00E1759E">
              <w:rPr>
                <w:rFonts w:ascii="Times New Roman" w:hAnsi="Times New Roman" w:cs="Times New Roman"/>
              </w:rPr>
              <w:t>2013</w:t>
            </w:r>
          </w:p>
        </w:tc>
        <w:tc>
          <w:tcPr>
            <w:tcW w:w="2854" w:type="dxa"/>
          </w:tcPr>
          <w:p w14:paraId="536B4049" w14:textId="2F0A4676" w:rsidR="00965C1A" w:rsidRPr="00E1759E" w:rsidRDefault="00965C1A" w:rsidP="00965C1A">
            <w:pPr>
              <w:rPr>
                <w:rFonts w:ascii="Times New Roman" w:hAnsi="Times New Roman" w:cs="Times New Roman"/>
              </w:rPr>
            </w:pPr>
            <w:r w:rsidRPr="00E1759E">
              <w:rPr>
                <w:rFonts w:ascii="Times New Roman" w:hAnsi="Times New Roman" w:cs="Times New Roman"/>
              </w:rPr>
              <w:t>Satellite image</w:t>
            </w:r>
          </w:p>
        </w:tc>
        <w:tc>
          <w:tcPr>
            <w:tcW w:w="4655" w:type="dxa"/>
          </w:tcPr>
          <w:p w14:paraId="548E148C" w14:textId="77777777" w:rsidR="00965C1A" w:rsidRPr="00E1759E" w:rsidRDefault="00965C1A" w:rsidP="00965C1A">
            <w:pPr>
              <w:rPr>
                <w:rFonts w:ascii="Times New Roman" w:hAnsi="Times New Roman" w:cs="Times New Roman"/>
              </w:rPr>
            </w:pPr>
          </w:p>
        </w:tc>
      </w:tr>
      <w:tr w:rsidR="00965C1A" w:rsidRPr="00E1759E" w14:paraId="5152A774" w14:textId="77777777" w:rsidTr="003471B3">
        <w:tc>
          <w:tcPr>
            <w:tcW w:w="1566" w:type="dxa"/>
          </w:tcPr>
          <w:p w14:paraId="46057283" w14:textId="13AFC6AF" w:rsidR="00965C1A" w:rsidRPr="00E1759E" w:rsidRDefault="00965C1A" w:rsidP="00965C1A">
            <w:pPr>
              <w:rPr>
                <w:rFonts w:ascii="Times New Roman" w:hAnsi="Times New Roman" w:cs="Times New Roman"/>
              </w:rPr>
            </w:pPr>
            <w:r w:rsidRPr="00E1759E">
              <w:rPr>
                <w:rFonts w:ascii="Times New Roman" w:hAnsi="Times New Roman" w:cs="Times New Roman"/>
              </w:rPr>
              <w:t>Yes</w:t>
            </w:r>
          </w:p>
        </w:tc>
        <w:tc>
          <w:tcPr>
            <w:tcW w:w="706" w:type="dxa"/>
          </w:tcPr>
          <w:p w14:paraId="330CDC3D" w14:textId="5082D3D5" w:rsidR="00965C1A" w:rsidRPr="00E1759E" w:rsidRDefault="00965C1A" w:rsidP="00965C1A">
            <w:pPr>
              <w:rPr>
                <w:rFonts w:ascii="Times New Roman" w:hAnsi="Times New Roman" w:cs="Times New Roman"/>
              </w:rPr>
            </w:pPr>
            <w:r w:rsidRPr="00E1759E">
              <w:rPr>
                <w:rFonts w:ascii="Times New Roman" w:hAnsi="Times New Roman" w:cs="Times New Roman"/>
              </w:rPr>
              <w:t>2016</w:t>
            </w:r>
          </w:p>
        </w:tc>
        <w:tc>
          <w:tcPr>
            <w:tcW w:w="2854" w:type="dxa"/>
          </w:tcPr>
          <w:p w14:paraId="0F69EAFA" w14:textId="25A10CE9" w:rsidR="00965C1A" w:rsidRPr="00E1759E" w:rsidRDefault="00965C1A" w:rsidP="00965C1A">
            <w:pPr>
              <w:rPr>
                <w:rFonts w:ascii="Times New Roman" w:hAnsi="Times New Roman" w:cs="Times New Roman"/>
              </w:rPr>
            </w:pPr>
            <w:r w:rsidRPr="00E1759E">
              <w:rPr>
                <w:rFonts w:ascii="Times New Roman" w:hAnsi="Times New Roman" w:cs="Times New Roman"/>
              </w:rPr>
              <w:t>Satellite image</w:t>
            </w:r>
          </w:p>
        </w:tc>
        <w:tc>
          <w:tcPr>
            <w:tcW w:w="4655" w:type="dxa"/>
          </w:tcPr>
          <w:p w14:paraId="3502D760" w14:textId="77777777" w:rsidR="00965C1A" w:rsidRPr="00E1759E" w:rsidRDefault="00965C1A" w:rsidP="00965C1A">
            <w:pPr>
              <w:rPr>
                <w:rFonts w:ascii="Times New Roman" w:hAnsi="Times New Roman" w:cs="Times New Roman"/>
              </w:rPr>
            </w:pPr>
            <w:r w:rsidRPr="00E1759E">
              <w:rPr>
                <w:rFonts w:ascii="Times New Roman" w:hAnsi="Times New Roman" w:cs="Times New Roman"/>
              </w:rPr>
              <w:t>TimesLive. Online Available at: https://www.timeslive.co.za/news /south-</w:t>
            </w:r>
          </w:p>
          <w:p w14:paraId="104041F9" w14:textId="2E48AC32" w:rsidR="00965C1A" w:rsidRPr="00E1759E" w:rsidRDefault="00965C1A" w:rsidP="00965C1A">
            <w:pPr>
              <w:rPr>
                <w:rFonts w:ascii="Times New Roman" w:hAnsi="Times New Roman" w:cs="Times New Roman"/>
              </w:rPr>
            </w:pPr>
            <w:r w:rsidRPr="00E1759E">
              <w:rPr>
                <w:rFonts w:ascii="Times New Roman" w:hAnsi="Times New Roman" w:cs="Times New Roman"/>
              </w:rPr>
              <w:t>africa/2016-01-26-cape-st-francis-fire-</w:t>
            </w:r>
          </w:p>
          <w:p w14:paraId="4C874DBF" w14:textId="41E2B32C" w:rsidR="00965C1A" w:rsidRPr="00E1759E" w:rsidRDefault="00965C1A" w:rsidP="00965C1A">
            <w:pPr>
              <w:rPr>
                <w:rFonts w:ascii="Times New Roman" w:hAnsi="Times New Roman" w:cs="Times New Roman"/>
              </w:rPr>
            </w:pPr>
            <w:r w:rsidRPr="00E1759E">
              <w:rPr>
                <w:rFonts w:ascii="Times New Roman" w:hAnsi="Times New Roman" w:cs="Times New Roman"/>
              </w:rPr>
              <w:t>reignites/. [Accessed 11 June 2022].</w:t>
            </w:r>
          </w:p>
          <w:p w14:paraId="31006A4A" w14:textId="77777777" w:rsidR="00965C1A" w:rsidRPr="00E1759E" w:rsidRDefault="00965C1A" w:rsidP="00965C1A">
            <w:pPr>
              <w:rPr>
                <w:rFonts w:ascii="Times New Roman" w:hAnsi="Times New Roman" w:cs="Times New Roman"/>
              </w:rPr>
            </w:pPr>
          </w:p>
          <w:p w14:paraId="5CC3218F" w14:textId="77777777" w:rsidR="00965C1A" w:rsidRPr="00E1759E" w:rsidRDefault="00965C1A" w:rsidP="00965C1A">
            <w:pPr>
              <w:rPr>
                <w:rFonts w:ascii="Times New Roman" w:hAnsi="Times New Roman" w:cs="Times New Roman"/>
              </w:rPr>
            </w:pPr>
            <w:r w:rsidRPr="00E1759E">
              <w:rPr>
                <w:rFonts w:ascii="Times New Roman" w:hAnsi="Times New Roman" w:cs="Times New Roman"/>
              </w:rPr>
              <w:t>Mr Jal Riegaard. Personal communication</w:t>
            </w:r>
          </w:p>
          <w:p w14:paraId="6D6831FD" w14:textId="4EAD4683" w:rsidR="00965C1A" w:rsidRPr="00E1759E" w:rsidRDefault="00965C1A" w:rsidP="00965C1A">
            <w:pPr>
              <w:rPr>
                <w:rFonts w:ascii="Times New Roman" w:hAnsi="Times New Roman" w:cs="Times New Roman"/>
              </w:rPr>
            </w:pPr>
            <w:r w:rsidRPr="00E1759E">
              <w:rPr>
                <w:rFonts w:ascii="Times New Roman" w:hAnsi="Times New Roman" w:cs="Times New Roman"/>
              </w:rPr>
              <w:t xml:space="preserve">Prof. Richard Cowling. Personal observation </w:t>
            </w:r>
          </w:p>
        </w:tc>
      </w:tr>
      <w:tr w:rsidR="00965C1A" w:rsidRPr="00E1759E" w14:paraId="6504DEFC" w14:textId="77777777" w:rsidTr="003471B3">
        <w:tc>
          <w:tcPr>
            <w:tcW w:w="1566" w:type="dxa"/>
            <w:tcBorders>
              <w:bottom w:val="single" w:sz="4" w:space="0" w:color="auto"/>
            </w:tcBorders>
          </w:tcPr>
          <w:p w14:paraId="2F9DE0A6" w14:textId="53FCF69F" w:rsidR="00965C1A" w:rsidRPr="00E1759E" w:rsidRDefault="00965C1A" w:rsidP="00965C1A">
            <w:pPr>
              <w:rPr>
                <w:rFonts w:ascii="Times New Roman" w:hAnsi="Times New Roman" w:cs="Times New Roman"/>
              </w:rPr>
            </w:pPr>
            <w:r w:rsidRPr="00E1759E">
              <w:rPr>
                <w:rFonts w:ascii="Times New Roman" w:hAnsi="Times New Roman" w:cs="Times New Roman"/>
              </w:rPr>
              <w:t>None</w:t>
            </w:r>
          </w:p>
        </w:tc>
        <w:tc>
          <w:tcPr>
            <w:tcW w:w="706" w:type="dxa"/>
            <w:tcBorders>
              <w:bottom w:val="single" w:sz="4" w:space="0" w:color="auto"/>
            </w:tcBorders>
          </w:tcPr>
          <w:p w14:paraId="56C00B9B" w14:textId="63FB52C3" w:rsidR="00965C1A" w:rsidRPr="00E1759E" w:rsidRDefault="00965C1A" w:rsidP="00965C1A">
            <w:pPr>
              <w:rPr>
                <w:rFonts w:ascii="Times New Roman" w:hAnsi="Times New Roman" w:cs="Times New Roman"/>
              </w:rPr>
            </w:pPr>
            <w:r w:rsidRPr="00E1759E">
              <w:rPr>
                <w:rFonts w:ascii="Times New Roman" w:hAnsi="Times New Roman" w:cs="Times New Roman"/>
              </w:rPr>
              <w:t>2019</w:t>
            </w:r>
          </w:p>
        </w:tc>
        <w:tc>
          <w:tcPr>
            <w:tcW w:w="2854" w:type="dxa"/>
            <w:tcBorders>
              <w:bottom w:val="single" w:sz="4" w:space="0" w:color="auto"/>
            </w:tcBorders>
          </w:tcPr>
          <w:p w14:paraId="208A2834" w14:textId="24657E1A" w:rsidR="00965C1A" w:rsidRPr="00E1759E" w:rsidRDefault="00965C1A" w:rsidP="00965C1A">
            <w:pPr>
              <w:rPr>
                <w:rFonts w:ascii="Times New Roman" w:hAnsi="Times New Roman" w:cs="Times New Roman"/>
              </w:rPr>
            </w:pPr>
            <w:r w:rsidRPr="00E1759E">
              <w:rPr>
                <w:rFonts w:ascii="Times New Roman" w:hAnsi="Times New Roman" w:cs="Times New Roman"/>
              </w:rPr>
              <w:t>Aerial photo (satellite)</w:t>
            </w:r>
          </w:p>
        </w:tc>
        <w:tc>
          <w:tcPr>
            <w:tcW w:w="4655" w:type="dxa"/>
            <w:tcBorders>
              <w:bottom w:val="single" w:sz="4" w:space="0" w:color="auto"/>
            </w:tcBorders>
          </w:tcPr>
          <w:p w14:paraId="6F352622" w14:textId="77777777" w:rsidR="00965C1A" w:rsidRPr="00E1759E" w:rsidRDefault="00965C1A" w:rsidP="00965C1A">
            <w:pPr>
              <w:rPr>
                <w:rFonts w:ascii="Times New Roman" w:hAnsi="Times New Roman" w:cs="Times New Roman"/>
              </w:rPr>
            </w:pPr>
          </w:p>
        </w:tc>
      </w:tr>
    </w:tbl>
    <w:p w14:paraId="2FB77B07" w14:textId="743D1B42" w:rsidR="00387937" w:rsidRDefault="00387937" w:rsidP="00387937">
      <w:pPr>
        <w:rPr>
          <w:rFonts w:ascii="Arial" w:hAnsi="Arial" w:cs="Arial"/>
        </w:rPr>
      </w:pPr>
    </w:p>
    <w:p w14:paraId="674BB307" w14:textId="6AF99725" w:rsidR="0063099E" w:rsidRPr="00E1759E" w:rsidRDefault="006D4B52" w:rsidP="00387937">
      <w:pPr>
        <w:rPr>
          <w:rFonts w:ascii="Times New Roman" w:hAnsi="Times New Roman" w:cs="Times New Roman"/>
          <w:b/>
          <w:bCs/>
        </w:rPr>
      </w:pPr>
      <w:r w:rsidRPr="00E1759E">
        <w:rPr>
          <w:rFonts w:ascii="Times New Roman" w:hAnsi="Times New Roman" w:cs="Times New Roman"/>
          <w:b/>
          <w:bCs/>
        </w:rPr>
        <w:t xml:space="preserve">Supplemental Table </w:t>
      </w:r>
      <w:r w:rsidR="00E10075">
        <w:rPr>
          <w:rFonts w:ascii="Times New Roman" w:hAnsi="Times New Roman" w:cs="Times New Roman"/>
          <w:b/>
          <w:bCs/>
        </w:rPr>
        <w:t>1</w:t>
      </w:r>
      <w:r w:rsidRPr="00E1759E">
        <w:rPr>
          <w:rFonts w:ascii="Times New Roman" w:hAnsi="Times New Roman" w:cs="Times New Roman"/>
        </w:rPr>
        <w:t xml:space="preserve">: </w:t>
      </w:r>
      <w:r w:rsidR="00965C1A" w:rsidRPr="00E1759E">
        <w:rPr>
          <w:rFonts w:ascii="Times New Roman" w:hAnsi="Times New Roman" w:cs="Times New Roman"/>
        </w:rPr>
        <w:t>Summary of a</w:t>
      </w:r>
      <w:r w:rsidRPr="00E1759E">
        <w:rPr>
          <w:rFonts w:ascii="Times New Roman" w:hAnsi="Times New Roman" w:cs="Times New Roman"/>
        </w:rPr>
        <w:t>necdotal accounts</w:t>
      </w:r>
      <w:r w:rsidR="00D86D92" w:rsidRPr="00E1759E">
        <w:rPr>
          <w:rFonts w:ascii="Times New Roman" w:hAnsi="Times New Roman" w:cs="Times New Roman"/>
        </w:rPr>
        <w:t xml:space="preserve"> and aerial imagery consulted to establish a history</w:t>
      </w:r>
      <w:r w:rsidRPr="00E1759E">
        <w:rPr>
          <w:rFonts w:ascii="Times New Roman" w:hAnsi="Times New Roman" w:cs="Times New Roman"/>
        </w:rPr>
        <w:t xml:space="preserve"> of fire occurrence in and around Cape St Francis.</w:t>
      </w:r>
    </w:p>
    <w:p w14:paraId="170692D5" w14:textId="197397D6" w:rsidR="00387937" w:rsidRPr="00E1759E" w:rsidRDefault="003471B3" w:rsidP="00387937">
      <w:pPr>
        <w:rPr>
          <w:rFonts w:ascii="Times New Roman" w:hAnsi="Times New Roman" w:cs="Times New Roman"/>
        </w:rPr>
      </w:pPr>
      <w:r w:rsidRPr="00E1759E">
        <w:rPr>
          <w:rFonts w:ascii="Times New Roman" w:hAnsi="Times New Roman" w:cs="Times New Roman"/>
        </w:rPr>
        <w:t>Notes:</w:t>
      </w:r>
    </w:p>
    <w:p w14:paraId="256AE30E" w14:textId="39BB2DF9" w:rsidR="00387937" w:rsidRPr="00E1759E" w:rsidRDefault="003471B3" w:rsidP="00387937">
      <w:pPr>
        <w:rPr>
          <w:rFonts w:ascii="Times New Roman" w:hAnsi="Times New Roman" w:cs="Times New Roman"/>
        </w:rPr>
      </w:pPr>
      <w:r w:rsidRPr="00E1759E">
        <w:rPr>
          <w:rFonts w:ascii="Times New Roman" w:hAnsi="Times New Roman" w:cs="Times New Roman"/>
        </w:rPr>
        <w:t xml:space="preserve">Prof. Richard Cowling </w:t>
      </w:r>
      <w:r w:rsidR="00D86D92" w:rsidRPr="00E1759E">
        <w:rPr>
          <w:rFonts w:ascii="Times New Roman" w:hAnsi="Times New Roman" w:cs="Times New Roman"/>
        </w:rPr>
        <w:t xml:space="preserve">has extensive knowledge of the area as he </w:t>
      </w:r>
      <w:r w:rsidRPr="00E1759E">
        <w:rPr>
          <w:rFonts w:ascii="Times New Roman" w:hAnsi="Times New Roman" w:cs="Times New Roman"/>
        </w:rPr>
        <w:t xml:space="preserve">started research in the St Francis area in 1979 where he did field work and lived in St Francis Bay for one year. He returned in 1981 and lived there until 1983. </w:t>
      </w:r>
      <w:r w:rsidR="005C1040" w:rsidRPr="00E1759E">
        <w:rPr>
          <w:rFonts w:ascii="Times New Roman" w:hAnsi="Times New Roman" w:cs="Times New Roman"/>
        </w:rPr>
        <w:t xml:space="preserve">He returned in 1984 and lived at Cape St Francis until 1986 when he moved to Cape Town. While he was working for the University of Cape Town (1987-2000) he spent more than a month every year at Cape St Francis. In the mid 2000 he moved to Cape St Francis permanently. </w:t>
      </w:r>
    </w:p>
    <w:p w14:paraId="382CEC27" w14:textId="1095650F" w:rsidR="00387937" w:rsidRPr="00387937" w:rsidRDefault="00387937" w:rsidP="00387937">
      <w:pPr>
        <w:tabs>
          <w:tab w:val="left" w:pos="1164"/>
        </w:tabs>
        <w:rPr>
          <w:rFonts w:ascii="Arial" w:hAnsi="Arial" w:cs="Arial"/>
        </w:rPr>
      </w:pPr>
    </w:p>
    <w:p w14:paraId="0F4105DC" w14:textId="4C8A8F34" w:rsidR="00387937" w:rsidRPr="00387937" w:rsidRDefault="00387937" w:rsidP="00387937">
      <w:pPr>
        <w:rPr>
          <w:rFonts w:ascii="Arial" w:hAnsi="Arial" w:cs="Arial"/>
        </w:rPr>
      </w:pPr>
    </w:p>
    <w:p w14:paraId="7AA4A643" w14:textId="198B5985" w:rsidR="00387937" w:rsidRPr="00387937" w:rsidRDefault="00387937" w:rsidP="00387937">
      <w:pPr>
        <w:rPr>
          <w:rFonts w:ascii="Arial" w:hAnsi="Arial" w:cs="Arial"/>
        </w:rPr>
      </w:pPr>
    </w:p>
    <w:p w14:paraId="11F5FC7D" w14:textId="24E41197" w:rsidR="00387937" w:rsidRPr="00387937" w:rsidRDefault="00387937" w:rsidP="00387937">
      <w:pPr>
        <w:rPr>
          <w:rFonts w:ascii="Arial" w:hAnsi="Arial" w:cs="Arial"/>
        </w:rPr>
      </w:pPr>
    </w:p>
    <w:p w14:paraId="5C83A0F3" w14:textId="40C274FA" w:rsidR="00387937" w:rsidRPr="00387937" w:rsidRDefault="00387937" w:rsidP="00387937">
      <w:pPr>
        <w:rPr>
          <w:rFonts w:ascii="Arial" w:hAnsi="Arial" w:cs="Arial"/>
        </w:rPr>
      </w:pPr>
    </w:p>
    <w:sectPr w:rsidR="00387937" w:rsidRPr="003879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426"/>
    <w:rsid w:val="00046FBC"/>
    <w:rsid w:val="0020161D"/>
    <w:rsid w:val="0021484D"/>
    <w:rsid w:val="003057C7"/>
    <w:rsid w:val="003471B3"/>
    <w:rsid w:val="00387937"/>
    <w:rsid w:val="00394216"/>
    <w:rsid w:val="003B46F5"/>
    <w:rsid w:val="003C22C8"/>
    <w:rsid w:val="005C1040"/>
    <w:rsid w:val="005F4C6A"/>
    <w:rsid w:val="0063099E"/>
    <w:rsid w:val="00661B79"/>
    <w:rsid w:val="00663268"/>
    <w:rsid w:val="006D4B52"/>
    <w:rsid w:val="00880543"/>
    <w:rsid w:val="008D5E40"/>
    <w:rsid w:val="00965C1A"/>
    <w:rsid w:val="00A41327"/>
    <w:rsid w:val="00A86FCB"/>
    <w:rsid w:val="00B00542"/>
    <w:rsid w:val="00BA3CF8"/>
    <w:rsid w:val="00BB67C0"/>
    <w:rsid w:val="00C20426"/>
    <w:rsid w:val="00C82BEF"/>
    <w:rsid w:val="00D172B3"/>
    <w:rsid w:val="00D86D92"/>
    <w:rsid w:val="00E10075"/>
    <w:rsid w:val="00E1759E"/>
    <w:rsid w:val="00E376A7"/>
    <w:rsid w:val="00E51B50"/>
    <w:rsid w:val="00F60161"/>
    <w:rsid w:val="00F6611D"/>
    <w:rsid w:val="00F70ED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15E2B"/>
  <w15:chartTrackingRefBased/>
  <w15:docId w15:val="{046A30C4-F680-4299-AF90-5ECB7FF7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484D"/>
    <w:rPr>
      <w:color w:val="0563C1" w:themeColor="hyperlink"/>
      <w:u w:val="single"/>
    </w:rPr>
  </w:style>
  <w:style w:type="character" w:styleId="UnresolvedMention">
    <w:name w:val="Unresolved Mention"/>
    <w:basedOn w:val="DefaultParagraphFont"/>
    <w:uiPriority w:val="99"/>
    <w:semiHidden/>
    <w:unhideWhenUsed/>
    <w:rsid w:val="0021484D"/>
    <w:rPr>
      <w:color w:val="605E5C"/>
      <w:shd w:val="clear" w:color="auto" w:fill="E1DFDD"/>
    </w:rPr>
  </w:style>
  <w:style w:type="character" w:styleId="FollowedHyperlink">
    <w:name w:val="FollowedHyperlink"/>
    <w:basedOn w:val="DefaultParagraphFont"/>
    <w:uiPriority w:val="99"/>
    <w:semiHidden/>
    <w:unhideWhenUsed/>
    <w:rsid w:val="008D5E40"/>
    <w:rPr>
      <w:color w:val="954F72" w:themeColor="followedHyperlink"/>
      <w:u w:val="single"/>
    </w:rPr>
  </w:style>
  <w:style w:type="paragraph" w:styleId="ListParagraph">
    <w:name w:val="List Paragraph"/>
    <w:basedOn w:val="Normal"/>
    <w:uiPriority w:val="34"/>
    <w:qFormat/>
    <w:rsid w:val="008D5E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4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Strydom, Tiaan, (Mr) (s213206781)</dc:creator>
  <cp:keywords/>
  <dc:description/>
  <cp:lastModifiedBy>Strydom, Tiaan, (Mr) (s213206781)</cp:lastModifiedBy>
  <cp:revision>30</cp:revision>
  <dcterms:created xsi:type="dcterms:W3CDTF">2022-07-05T08:00:00Z</dcterms:created>
  <dcterms:modified xsi:type="dcterms:W3CDTF">2022-09-09T16:19:00Z</dcterms:modified>
</cp:coreProperties>
</file>