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7C85" w14:textId="77777777" w:rsidR="00D3362C" w:rsidRPr="00D3362C" w:rsidRDefault="00D3362C" w:rsidP="00D3362C">
      <w:pPr>
        <w:autoSpaceDE w:val="0"/>
        <w:autoSpaceDN w:val="0"/>
        <w:adjustRightInd w:val="0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</w:p>
    <w:tbl>
      <w:tblPr>
        <w:tblStyle w:val="2"/>
        <w:tblW w:w="9072" w:type="dxa"/>
        <w:tblLook w:val="04A0" w:firstRow="1" w:lastRow="0" w:firstColumn="1" w:lastColumn="0" w:noHBand="0" w:noVBand="1"/>
      </w:tblPr>
      <w:tblGrid>
        <w:gridCol w:w="2109"/>
        <w:gridCol w:w="1198"/>
        <w:gridCol w:w="1730"/>
        <w:gridCol w:w="1202"/>
        <w:gridCol w:w="1471"/>
        <w:gridCol w:w="1221"/>
        <w:gridCol w:w="141"/>
      </w:tblGrid>
      <w:tr w:rsidR="00271843" w:rsidRPr="00083130" w14:paraId="4E2CB07F" w14:textId="33DC63F4" w:rsidTr="00F10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F21827F" w14:textId="3207BFC7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Spearman</w:t>
            </w:r>
            <w:proofErr w:type="gramStart"/>
            <w:r w:rsidR="00F10F99"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’</w:t>
            </w:r>
            <w:proofErr w:type="gramEnd"/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s correlation</w:t>
            </w: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（</w:t>
            </w: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p-value</w:t>
            </w: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）</w:t>
            </w:r>
          </w:p>
        </w:tc>
        <w:tc>
          <w:tcPr>
            <w:tcW w:w="1198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C09439D" w14:textId="3CC5A8B0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History of DM</w:t>
            </w:r>
          </w:p>
        </w:tc>
        <w:tc>
          <w:tcPr>
            <w:tcW w:w="1730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11A0013" w14:textId="37153EE9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Causes of renal failure</w:t>
            </w:r>
          </w:p>
        </w:tc>
        <w:tc>
          <w:tcPr>
            <w:tcW w:w="1202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397FBD6" w14:textId="30E1CA48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MLR</w:t>
            </w:r>
          </w:p>
        </w:tc>
        <w:tc>
          <w:tcPr>
            <w:tcW w:w="1471" w:type="dxa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8A4EEF9" w14:textId="5B8377DC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NLR</w:t>
            </w:r>
          </w:p>
        </w:tc>
        <w:tc>
          <w:tcPr>
            <w:tcW w:w="1362" w:type="dxa"/>
            <w:gridSpan w:val="2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A70A311" w14:textId="29479869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RDW</w:t>
            </w:r>
          </w:p>
        </w:tc>
      </w:tr>
      <w:tr w:rsidR="00271843" w:rsidRPr="00083130" w14:paraId="0C54E057" w14:textId="77777777" w:rsidTr="00F10F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single" w:sz="8" w:space="0" w:color="7F7F7F" w:themeColor="text1" w:themeTint="80"/>
              <w:bottom w:val="nil"/>
            </w:tcBorders>
          </w:tcPr>
          <w:p w14:paraId="68235DFE" w14:textId="769D874D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 xml:space="preserve">History of DM </w:t>
            </w:r>
          </w:p>
        </w:tc>
        <w:tc>
          <w:tcPr>
            <w:tcW w:w="1198" w:type="dxa"/>
            <w:tcBorders>
              <w:top w:val="single" w:sz="8" w:space="0" w:color="7F7F7F" w:themeColor="text1" w:themeTint="80"/>
              <w:bottom w:val="nil"/>
            </w:tcBorders>
          </w:tcPr>
          <w:p w14:paraId="1BF626E7" w14:textId="0DBF6E34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8" w:space="0" w:color="7F7F7F" w:themeColor="text1" w:themeTint="80"/>
              <w:bottom w:val="nil"/>
            </w:tcBorders>
          </w:tcPr>
          <w:p w14:paraId="3636D7BA" w14:textId="325403DD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ind w:left="200" w:hangingChars="100" w:hanging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-0</w:t>
            </w:r>
            <w:r w:rsidRPr="00083130">
              <w:rPr>
                <w:rFonts w:ascii="Times" w:hAnsi="Times" w:cs="Times"/>
                <w:sz w:val="20"/>
                <w:szCs w:val="20"/>
              </w:rPr>
              <w:t>.234</w:t>
            </w:r>
            <w:r w:rsidRPr="00083130">
              <w:rPr>
                <w:rFonts w:ascii="Times" w:hAnsi="Times" w:cs="Times"/>
                <w:sz w:val="20"/>
                <w:szCs w:val="20"/>
              </w:rPr>
              <w:t>(</w:t>
            </w:r>
            <w:r w:rsidRPr="00083130">
              <w:rPr>
                <w:rFonts w:ascii="Times" w:hAnsi="Times" w:cs="Times"/>
                <w:sz w:val="20"/>
                <w:szCs w:val="20"/>
              </w:rPr>
              <w:t>&lt;0.001</w:t>
            </w:r>
            <w:r w:rsidRPr="00083130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202" w:type="dxa"/>
            <w:tcBorders>
              <w:top w:val="single" w:sz="8" w:space="0" w:color="7F7F7F" w:themeColor="text1" w:themeTint="80"/>
              <w:bottom w:val="nil"/>
            </w:tcBorders>
          </w:tcPr>
          <w:p w14:paraId="2FD9D129" w14:textId="66737422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single" w:sz="8" w:space="0" w:color="7F7F7F" w:themeColor="text1" w:themeTint="80"/>
              <w:bottom w:val="nil"/>
            </w:tcBorders>
          </w:tcPr>
          <w:p w14:paraId="5239DD59" w14:textId="54CC1C17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8" w:space="0" w:color="7F7F7F" w:themeColor="text1" w:themeTint="80"/>
              <w:bottom w:val="nil"/>
            </w:tcBorders>
          </w:tcPr>
          <w:p w14:paraId="10ED75CD" w14:textId="074F4425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 w:rsidR="00271843" w:rsidRPr="00083130" w14:paraId="31F083CE" w14:textId="77777777" w:rsidTr="00F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nil"/>
              <w:bottom w:val="nil"/>
            </w:tcBorders>
          </w:tcPr>
          <w:p w14:paraId="1577D894" w14:textId="0C0230D9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Causes of renal failure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0E7B1FA1" w14:textId="77777777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7ABA56BA" w14:textId="03F38B39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ind w:firstLineChars="100" w:firstLine="2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31BC6289" w14:textId="763B1CC8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231CE129" w14:textId="355E8CE0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</w:tcPr>
          <w:p w14:paraId="25F6AEFF" w14:textId="06F5FFF5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 w:rsidR="00271843" w:rsidRPr="00083130" w14:paraId="4B2D0CC0" w14:textId="19549B5D" w:rsidTr="00F10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nil"/>
              <w:bottom w:val="nil"/>
            </w:tcBorders>
          </w:tcPr>
          <w:p w14:paraId="237BD294" w14:textId="1F660ED3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MLR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52A9C7F7" w14:textId="26691C8B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22508206" w14:textId="5C24F1FA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604A3475" w14:textId="599E2078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19CB4B4A" w14:textId="3A2C5CEC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0.625</w:t>
            </w:r>
            <w:r w:rsidRPr="00083130">
              <w:rPr>
                <w:rFonts w:ascii="Times" w:hAnsi="Times" w:cs="Times"/>
                <w:sz w:val="20"/>
                <w:szCs w:val="20"/>
              </w:rPr>
              <w:t>(</w:t>
            </w:r>
            <w:r w:rsidRPr="00083130">
              <w:rPr>
                <w:rFonts w:ascii="Times" w:hAnsi="Times" w:cs="Times"/>
                <w:sz w:val="20"/>
                <w:szCs w:val="20"/>
              </w:rPr>
              <w:t>&lt;0.001</w:t>
            </w:r>
            <w:r w:rsidRPr="00083130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</w:tcPr>
          <w:p w14:paraId="2714271B" w14:textId="079C5660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0.132</w:t>
            </w:r>
            <w:r w:rsidRPr="00083130">
              <w:rPr>
                <w:rFonts w:ascii="Times" w:hAnsi="Times" w:cs="Times"/>
                <w:sz w:val="20"/>
                <w:szCs w:val="20"/>
              </w:rPr>
              <w:t>(</w:t>
            </w:r>
            <w:r w:rsidRPr="00083130">
              <w:rPr>
                <w:rFonts w:ascii="Times" w:hAnsi="Times" w:cs="Times"/>
                <w:sz w:val="20"/>
                <w:szCs w:val="20"/>
              </w:rPr>
              <w:t>0.008</w:t>
            </w:r>
            <w:r w:rsidRPr="00083130">
              <w:rPr>
                <w:rFonts w:ascii="Times" w:hAnsi="Times" w:cs="Times"/>
                <w:sz w:val="20"/>
                <w:szCs w:val="20"/>
              </w:rPr>
              <w:t xml:space="preserve">) </w:t>
            </w:r>
          </w:p>
        </w:tc>
      </w:tr>
      <w:tr w:rsidR="00271843" w:rsidRPr="00083130" w14:paraId="505CAF8C" w14:textId="664E8BF5" w:rsidTr="00F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nil"/>
              <w:bottom w:val="nil"/>
            </w:tcBorders>
          </w:tcPr>
          <w:p w14:paraId="1A4F08B4" w14:textId="0E695681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NLR</w:t>
            </w:r>
          </w:p>
        </w:tc>
        <w:tc>
          <w:tcPr>
            <w:tcW w:w="1198" w:type="dxa"/>
            <w:tcBorders>
              <w:top w:val="nil"/>
              <w:bottom w:val="nil"/>
            </w:tcBorders>
          </w:tcPr>
          <w:p w14:paraId="1BAAD630" w14:textId="2978BF5D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14:paraId="54BA31A8" w14:textId="1063E29C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14:paraId="650DAAE5" w14:textId="6F3B284D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5861F44C" w14:textId="721713FD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1362" w:type="dxa"/>
            <w:gridSpan w:val="2"/>
            <w:tcBorders>
              <w:top w:val="nil"/>
              <w:bottom w:val="nil"/>
            </w:tcBorders>
          </w:tcPr>
          <w:p w14:paraId="40E5F109" w14:textId="13AA612B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0.206</w:t>
            </w:r>
            <w:r w:rsidRPr="00083130">
              <w:rPr>
                <w:rFonts w:ascii="Times" w:hAnsi="Times" w:cs="Times"/>
                <w:sz w:val="20"/>
                <w:szCs w:val="20"/>
              </w:rPr>
              <w:t>(</w:t>
            </w:r>
            <w:r w:rsidRPr="00083130">
              <w:rPr>
                <w:rFonts w:ascii="Times" w:hAnsi="Times" w:cs="Times"/>
                <w:sz w:val="20"/>
                <w:szCs w:val="20"/>
              </w:rPr>
              <w:t>&lt;0.001</w:t>
            </w:r>
            <w:r w:rsidRPr="00083130">
              <w:rPr>
                <w:rFonts w:ascii="Times" w:hAnsi="Times" w:cs="Times"/>
                <w:sz w:val="20"/>
                <w:szCs w:val="20"/>
              </w:rPr>
              <w:t xml:space="preserve">) </w:t>
            </w:r>
          </w:p>
        </w:tc>
      </w:tr>
      <w:tr w:rsidR="00271843" w:rsidRPr="00083130" w14:paraId="0F0E9C9B" w14:textId="6230E594" w:rsidTr="00F10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tcBorders>
              <w:top w:val="nil"/>
              <w:bottom w:val="single" w:sz="8" w:space="0" w:color="7F7F7F" w:themeColor="text1" w:themeTint="80"/>
            </w:tcBorders>
          </w:tcPr>
          <w:p w14:paraId="0EC7806E" w14:textId="015B09BE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rPr>
                <w:rFonts w:ascii="Times" w:hAnsi="Times" w:cs="Times"/>
                <w:b w:val="0"/>
                <w:bCs w:val="0"/>
                <w:sz w:val="20"/>
                <w:szCs w:val="20"/>
              </w:rPr>
            </w:pPr>
            <w:r w:rsidRPr="00083130">
              <w:rPr>
                <w:rFonts w:ascii="Times" w:hAnsi="Times" w:cs="Times"/>
                <w:b w:val="0"/>
                <w:bCs w:val="0"/>
                <w:sz w:val="20"/>
                <w:szCs w:val="20"/>
              </w:rPr>
              <w:t>RDW</w:t>
            </w:r>
          </w:p>
        </w:tc>
        <w:tc>
          <w:tcPr>
            <w:tcW w:w="1198" w:type="dxa"/>
            <w:tcBorders>
              <w:top w:val="nil"/>
              <w:bottom w:val="single" w:sz="8" w:space="0" w:color="7F7F7F" w:themeColor="text1" w:themeTint="80"/>
            </w:tcBorders>
          </w:tcPr>
          <w:p w14:paraId="69B20D8C" w14:textId="18521579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730" w:type="dxa"/>
            <w:tcBorders>
              <w:top w:val="nil"/>
              <w:bottom w:val="single" w:sz="8" w:space="0" w:color="7F7F7F" w:themeColor="text1" w:themeTint="80"/>
            </w:tcBorders>
          </w:tcPr>
          <w:p w14:paraId="2A312D50" w14:textId="62F92587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202" w:type="dxa"/>
            <w:tcBorders>
              <w:top w:val="nil"/>
              <w:bottom w:val="single" w:sz="8" w:space="0" w:color="7F7F7F" w:themeColor="text1" w:themeTint="80"/>
            </w:tcBorders>
          </w:tcPr>
          <w:p w14:paraId="1696A506" w14:textId="4B86030A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top w:val="nil"/>
              <w:bottom w:val="single" w:sz="8" w:space="0" w:color="7F7F7F" w:themeColor="text1" w:themeTint="80"/>
            </w:tcBorders>
          </w:tcPr>
          <w:p w14:paraId="2C459F56" w14:textId="6F2F7437" w:rsidR="00D63D1D" w:rsidRPr="00083130" w:rsidRDefault="00271843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-</w:t>
            </w:r>
          </w:p>
        </w:tc>
        <w:tc>
          <w:tcPr>
            <w:tcW w:w="1362" w:type="dxa"/>
            <w:gridSpan w:val="2"/>
            <w:tcBorders>
              <w:top w:val="nil"/>
              <w:bottom w:val="single" w:sz="8" w:space="0" w:color="7F7F7F" w:themeColor="text1" w:themeTint="80"/>
            </w:tcBorders>
          </w:tcPr>
          <w:p w14:paraId="05FE7D03" w14:textId="7A66BFBA" w:rsidR="00D63D1D" w:rsidRPr="00083130" w:rsidRDefault="00D63D1D" w:rsidP="00271843">
            <w:pPr>
              <w:autoSpaceDE w:val="0"/>
              <w:autoSpaceDN w:val="0"/>
              <w:adjustRightInd w:val="0"/>
              <w:spacing w:line="40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sz w:val="20"/>
                <w:szCs w:val="20"/>
              </w:rPr>
            </w:pPr>
            <w:r w:rsidRPr="00083130">
              <w:rPr>
                <w:rFonts w:ascii="Times" w:hAnsi="Times" w:cs="Times"/>
                <w:sz w:val="20"/>
                <w:szCs w:val="20"/>
              </w:rPr>
              <w:t>1</w:t>
            </w:r>
          </w:p>
        </w:tc>
      </w:tr>
    </w:tbl>
    <w:p w14:paraId="64D64B72" w14:textId="0D9D7A13" w:rsidR="00946A64" w:rsidRPr="00083130" w:rsidRDefault="00946A64" w:rsidP="00946A64">
      <w:pPr>
        <w:suppressLineNumbers/>
        <w:jc w:val="left"/>
        <w:rPr>
          <w:rFonts w:ascii="Times" w:hAnsi="Times" w:cs="Times"/>
          <w:sz w:val="20"/>
          <w:szCs w:val="20"/>
        </w:rPr>
      </w:pPr>
      <w:r w:rsidRPr="00083130">
        <w:rPr>
          <w:rFonts w:ascii="Times" w:hAnsi="Times" w:cs="Times"/>
          <w:sz w:val="20"/>
          <w:szCs w:val="20"/>
        </w:rPr>
        <w:t xml:space="preserve">Abbreviations: DM, diabetes mellitus; MLR, monocyte/lymphocyte ratio; NLR, neutrophil/lymphocyte ratio; RDW, red blood cell distribution width; -, not applicable. </w:t>
      </w:r>
    </w:p>
    <w:p w14:paraId="1B6865C4" w14:textId="77777777" w:rsidR="001429D7" w:rsidRDefault="001429D7"/>
    <w:sectPr w:rsidR="001429D7" w:rsidSect="00F10F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D795" w14:textId="77777777" w:rsidR="001D4EC7" w:rsidRDefault="001D4EC7" w:rsidP="00272D2F">
      <w:r>
        <w:separator/>
      </w:r>
    </w:p>
  </w:endnote>
  <w:endnote w:type="continuationSeparator" w:id="0">
    <w:p w14:paraId="655EC249" w14:textId="77777777" w:rsidR="001D4EC7" w:rsidRDefault="001D4EC7" w:rsidP="0027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6245" w14:textId="77777777" w:rsidR="001D4EC7" w:rsidRDefault="001D4EC7" w:rsidP="00272D2F">
      <w:r>
        <w:separator/>
      </w:r>
    </w:p>
  </w:footnote>
  <w:footnote w:type="continuationSeparator" w:id="0">
    <w:p w14:paraId="1E8A6924" w14:textId="77777777" w:rsidR="001D4EC7" w:rsidRDefault="001D4EC7" w:rsidP="0027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D7"/>
    <w:rsid w:val="000644E4"/>
    <w:rsid w:val="00083130"/>
    <w:rsid w:val="001429D7"/>
    <w:rsid w:val="001D4EC7"/>
    <w:rsid w:val="00271843"/>
    <w:rsid w:val="00272D2F"/>
    <w:rsid w:val="007F098D"/>
    <w:rsid w:val="009351DD"/>
    <w:rsid w:val="00936E1B"/>
    <w:rsid w:val="00946A64"/>
    <w:rsid w:val="009741B8"/>
    <w:rsid w:val="00AB158A"/>
    <w:rsid w:val="00CA58CC"/>
    <w:rsid w:val="00D3362C"/>
    <w:rsid w:val="00D63D1D"/>
    <w:rsid w:val="00F10F99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76F5A"/>
  <w15:chartTrackingRefBased/>
  <w15:docId w15:val="{058F7641-EBE7-4C98-B7FD-CF7BF897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2D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2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D2F"/>
    <w:rPr>
      <w:sz w:val="18"/>
      <w:szCs w:val="18"/>
    </w:rPr>
  </w:style>
  <w:style w:type="table" w:styleId="a7">
    <w:name w:val="Table Grid"/>
    <w:basedOn w:val="a1"/>
    <w:uiPriority w:val="39"/>
    <w:rsid w:val="0027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272D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爱红</dc:creator>
  <cp:keywords/>
  <dc:description/>
  <cp:lastModifiedBy>张 爱红</cp:lastModifiedBy>
  <cp:revision>6</cp:revision>
  <dcterms:created xsi:type="dcterms:W3CDTF">2022-09-10T09:06:00Z</dcterms:created>
  <dcterms:modified xsi:type="dcterms:W3CDTF">2022-09-29T11:41:00Z</dcterms:modified>
</cp:coreProperties>
</file>