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7E9B" w14:textId="79C89AF2" w:rsidR="00E24302" w:rsidRPr="00357163" w:rsidRDefault="00E24302" w:rsidP="00E2430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03331966"/>
    </w:p>
    <w:p w14:paraId="1FED2AA8" w14:textId="77777777" w:rsidR="00601714" w:rsidRPr="00357163" w:rsidRDefault="00601714" w:rsidP="00E2430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76"/>
        <w:gridCol w:w="3143"/>
        <w:gridCol w:w="3009"/>
      </w:tblGrid>
      <w:tr w:rsidR="00357163" w:rsidRPr="00357163" w14:paraId="6E021FA5" w14:textId="6D18B457" w:rsidTr="000A7555">
        <w:trPr>
          <w:trHeight w:val="312"/>
        </w:trPr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6E1A4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B289F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 Seedling Module 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E029A7" w14:textId="3C02A606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Culture Module</w:t>
            </w:r>
          </w:p>
        </w:tc>
      </w:tr>
      <w:tr w:rsidR="00357163" w:rsidRPr="00357163" w14:paraId="55B1AC11" w14:textId="0057C5F0" w:rsidTr="000A7555">
        <w:trPr>
          <w:trHeight w:val="312"/>
        </w:trPr>
        <w:tc>
          <w:tcPr>
            <w:tcW w:w="13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4EC82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Equipment size (mm)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22E7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1346*942*2706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C013E" w14:textId="4CA81908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1346*942*2863</w:t>
            </w:r>
          </w:p>
        </w:tc>
      </w:tr>
      <w:tr w:rsidR="00357163" w:rsidRPr="00357163" w14:paraId="6E7A4E65" w14:textId="3E264011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C22F234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Layers</w:t>
            </w:r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3B26932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64" w:type="pct"/>
            <w:tcBorders>
              <w:top w:val="nil"/>
              <w:left w:val="nil"/>
              <w:right w:val="nil"/>
            </w:tcBorders>
          </w:tcPr>
          <w:p w14:paraId="73C5963C" w14:textId="67D5347A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357163" w:rsidRPr="00357163" w14:paraId="38747C00" w14:textId="7FE6F215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51E7179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Light source</w:t>
            </w:r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BF427AA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Sananbio “Flamingo” series</w:t>
            </w:r>
          </w:p>
          <w:p w14:paraId="40A29680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 (model: ZK-TB18-VE02/A)</w:t>
            </w:r>
          </w:p>
        </w:tc>
        <w:tc>
          <w:tcPr>
            <w:tcW w:w="1764" w:type="pct"/>
            <w:tcBorders>
              <w:top w:val="nil"/>
              <w:left w:val="nil"/>
              <w:right w:val="nil"/>
            </w:tcBorders>
          </w:tcPr>
          <w:p w14:paraId="794B0DB9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Sananbio “Flamingo” series </w:t>
            </w:r>
          </w:p>
          <w:p w14:paraId="6337B96C" w14:textId="4F5A7781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(model: ZK-TB15-GE02/A)</w:t>
            </w:r>
          </w:p>
        </w:tc>
      </w:tr>
      <w:tr w:rsidR="00357163" w:rsidRPr="00357163" w14:paraId="7FF99750" w14:textId="4EEB228B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7C5DB1F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Light spectrum </w:t>
            </w:r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9AB7EB" w14:textId="77777777" w:rsidR="00FC1870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25% blue (400-500 nm), </w:t>
            </w:r>
          </w:p>
          <w:p w14:paraId="2C742D46" w14:textId="1F85159C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55% Red (600-700 nm)</w:t>
            </w:r>
          </w:p>
        </w:tc>
        <w:tc>
          <w:tcPr>
            <w:tcW w:w="1764" w:type="pct"/>
            <w:tcBorders>
              <w:top w:val="nil"/>
              <w:left w:val="nil"/>
              <w:right w:val="nil"/>
            </w:tcBorders>
          </w:tcPr>
          <w:p w14:paraId="5632E5F8" w14:textId="5CA76F19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15% </w:t>
            </w:r>
            <w:r w:rsidRPr="00357163">
              <w:rPr>
                <w:rFonts w:ascii="Times New Roman" w:eastAsia="等线" w:hAnsi="Times New Roman" w:hint="eastAsia"/>
                <w:color w:val="000000" w:themeColor="text1"/>
                <w:sz w:val="24"/>
                <w:szCs w:val="24"/>
              </w:rPr>
              <w:t xml:space="preserve">blue </w:t>
            </w: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(400-500nm), 60% Red (600-700 nm)</w:t>
            </w:r>
          </w:p>
        </w:tc>
      </w:tr>
      <w:tr w:rsidR="00357163" w:rsidRPr="00357163" w14:paraId="2261214D" w14:textId="64E425C3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52EE3CE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Light-to-Bed Height (mm)</w:t>
            </w:r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E62689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64" w:type="pct"/>
            <w:tcBorders>
              <w:top w:val="nil"/>
              <w:left w:val="nil"/>
              <w:right w:val="nil"/>
            </w:tcBorders>
          </w:tcPr>
          <w:p w14:paraId="05DCFA9A" w14:textId="1E5DE6C1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280</w:t>
            </w:r>
          </w:p>
        </w:tc>
      </w:tr>
      <w:tr w:rsidR="00357163" w:rsidRPr="00357163" w14:paraId="06E932ED" w14:textId="7DEBA992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473E0D" w14:textId="5EC1DAD2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bookmarkStart w:id="1" w:name="OLE_LINK10"/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Typical </w:t>
            </w:r>
            <w:bookmarkStart w:id="2" w:name="OLE_LINK488"/>
            <w:bookmarkStart w:id="3" w:name="OLE_LINK489"/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PPFD</w:t>
            </w:r>
            <w:bookmarkEnd w:id="2"/>
            <w:bookmarkEnd w:id="3"/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 xml:space="preserve"> at plant sites (μmol·m</w:t>
            </w: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  <w:vertAlign w:val="superscript"/>
              </w:rPr>
              <w:t>-2</w:t>
            </w: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·s</w:t>
            </w: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  <w:tc>
          <w:tcPr>
            <w:tcW w:w="18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4193D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764" w:type="pct"/>
            <w:tcBorders>
              <w:top w:val="nil"/>
              <w:left w:val="nil"/>
              <w:right w:val="nil"/>
            </w:tcBorders>
          </w:tcPr>
          <w:p w14:paraId="0C598EAB" w14:textId="136A3755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357163" w:rsidRPr="00357163" w14:paraId="74010D69" w14:textId="161C9D07" w:rsidTr="000A7555">
        <w:trPr>
          <w:trHeight w:val="312"/>
        </w:trPr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535895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Numbers of LED lights per layer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7A2599" w14:textId="77777777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02610" w14:textId="6CD97AB6" w:rsidR="00F449C5" w:rsidRPr="00357163" w:rsidRDefault="00F449C5" w:rsidP="00FD1107">
            <w:pPr>
              <w:jc w:val="left"/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</w:pPr>
            <w:r w:rsidRPr="00357163">
              <w:rPr>
                <w:rFonts w:ascii="Times New Roman" w:eastAsia="等线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676C6323" w14:textId="77777777" w:rsidR="00E24302" w:rsidRPr="00357163" w:rsidRDefault="00E24302" w:rsidP="00E24302">
      <w:p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357163">
        <w:rPr>
          <w:rFonts w:ascii="Times New Roman" w:eastAsia="等线" w:hAnsi="Times New Roman"/>
          <w:color w:val="000000" w:themeColor="text1"/>
          <w:sz w:val="24"/>
          <w:szCs w:val="24"/>
        </w:rPr>
        <w:t>PPFD,</w:t>
      </w:r>
      <w:r w:rsidRPr="00357163">
        <w:rPr>
          <w:rFonts w:ascii="Times New Roman" w:hAnsi="Times New Roman"/>
          <w:color w:val="000000" w:themeColor="text1"/>
          <w:sz w:val="24"/>
          <w:szCs w:val="24"/>
        </w:rPr>
        <w:t xml:space="preserve"> Photosynthetic Photon Flux Density</w:t>
      </w:r>
      <w:bookmarkEnd w:id="0"/>
    </w:p>
    <w:sectPr w:rsidR="00E24302" w:rsidRPr="00357163" w:rsidSect="00E2430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DF15" w14:textId="77777777" w:rsidR="002F244C" w:rsidRDefault="002F244C" w:rsidP="00E24302">
      <w:pPr>
        <w:spacing w:line="240" w:lineRule="auto"/>
      </w:pPr>
      <w:r>
        <w:separator/>
      </w:r>
    </w:p>
  </w:endnote>
  <w:endnote w:type="continuationSeparator" w:id="0">
    <w:p w14:paraId="4A3038B6" w14:textId="77777777" w:rsidR="002F244C" w:rsidRDefault="002F244C" w:rsidP="00E24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4803" w14:textId="77777777" w:rsidR="002F244C" w:rsidRDefault="002F244C" w:rsidP="00E24302">
      <w:pPr>
        <w:spacing w:line="240" w:lineRule="auto"/>
      </w:pPr>
      <w:r>
        <w:separator/>
      </w:r>
    </w:p>
  </w:footnote>
  <w:footnote w:type="continuationSeparator" w:id="0">
    <w:p w14:paraId="53765673" w14:textId="77777777" w:rsidR="002F244C" w:rsidRDefault="002F244C" w:rsidP="00E243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D22"/>
    <w:rsid w:val="000A7555"/>
    <w:rsid w:val="000C327E"/>
    <w:rsid w:val="00123582"/>
    <w:rsid w:val="001922FD"/>
    <w:rsid w:val="00193A86"/>
    <w:rsid w:val="001C5B6B"/>
    <w:rsid w:val="002D2F7A"/>
    <w:rsid w:val="002F244C"/>
    <w:rsid w:val="003000B9"/>
    <w:rsid w:val="00357163"/>
    <w:rsid w:val="00363747"/>
    <w:rsid w:val="003C0660"/>
    <w:rsid w:val="003F258D"/>
    <w:rsid w:val="0049032E"/>
    <w:rsid w:val="004B5F15"/>
    <w:rsid w:val="0050523E"/>
    <w:rsid w:val="00531DFE"/>
    <w:rsid w:val="005F20F3"/>
    <w:rsid w:val="00601714"/>
    <w:rsid w:val="006172D1"/>
    <w:rsid w:val="006B4514"/>
    <w:rsid w:val="0074692C"/>
    <w:rsid w:val="007B354A"/>
    <w:rsid w:val="007F2E4C"/>
    <w:rsid w:val="008E5BCC"/>
    <w:rsid w:val="00923547"/>
    <w:rsid w:val="009A5A12"/>
    <w:rsid w:val="009E2399"/>
    <w:rsid w:val="00A66ACC"/>
    <w:rsid w:val="00A937F9"/>
    <w:rsid w:val="00AD4D22"/>
    <w:rsid w:val="00B109C5"/>
    <w:rsid w:val="00B61E9E"/>
    <w:rsid w:val="00C1137D"/>
    <w:rsid w:val="00C55A73"/>
    <w:rsid w:val="00CF2C33"/>
    <w:rsid w:val="00D41796"/>
    <w:rsid w:val="00D454A1"/>
    <w:rsid w:val="00DE6CF1"/>
    <w:rsid w:val="00E24302"/>
    <w:rsid w:val="00EF172F"/>
    <w:rsid w:val="00F449C5"/>
    <w:rsid w:val="00F467A2"/>
    <w:rsid w:val="00FA03D4"/>
    <w:rsid w:val="00FC1870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32B9B"/>
  <w15:docId w15:val="{BB29620A-0F3D-45F9-94BA-B8AAC1F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02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4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4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4302"/>
    <w:rPr>
      <w:sz w:val="18"/>
      <w:szCs w:val="18"/>
    </w:rPr>
  </w:style>
  <w:style w:type="table" w:styleId="a7">
    <w:name w:val="Table Grid"/>
    <w:basedOn w:val="a1"/>
    <w:uiPriority w:val="39"/>
    <w:rsid w:val="00E24302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E2430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eastAsia="de-DE" w:bidi="en-US"/>
    </w:rPr>
  </w:style>
  <w:style w:type="paragraph" w:customStyle="1" w:styleId="MDPI62BackMatter">
    <w:name w:val="MDPI_6.2_BackMatter"/>
    <w:qFormat/>
    <w:rsid w:val="00E2430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48</cp:revision>
  <dcterms:created xsi:type="dcterms:W3CDTF">2022-07-20T08:17:00Z</dcterms:created>
  <dcterms:modified xsi:type="dcterms:W3CDTF">2022-09-27T08:25:00Z</dcterms:modified>
</cp:coreProperties>
</file>