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4508" w14:textId="35CC7375" w:rsidR="005D77AE" w:rsidRPr="00056D4C" w:rsidRDefault="002A6D88">
      <w:pPr>
        <w:pStyle w:val="10"/>
        <w:contextualSpacing w:val="0"/>
        <w:rPr>
          <w:b/>
          <w:sz w:val="28"/>
        </w:rPr>
      </w:pPr>
      <w:r w:rsidRPr="00056D4C">
        <w:rPr>
          <w:b/>
          <w:sz w:val="28"/>
        </w:rPr>
        <w:t>Table S1.</w:t>
      </w:r>
    </w:p>
    <w:p w14:paraId="6A559521" w14:textId="19D2533F" w:rsidR="008C70C8" w:rsidRPr="00056D4C" w:rsidRDefault="002A6D88" w:rsidP="00C76124">
      <w:pPr>
        <w:pStyle w:val="10"/>
        <w:contextualSpacing w:val="0"/>
        <w:rPr>
          <w:rFonts w:ascii="Times" w:hAnsi="Times"/>
          <w:sz w:val="24"/>
        </w:rPr>
      </w:pPr>
      <w:r w:rsidRPr="00056D4C">
        <w:rPr>
          <w:rFonts w:ascii="Times" w:hAnsi="Times"/>
          <w:sz w:val="24"/>
        </w:rPr>
        <w:t xml:space="preserve">Results of Student’s </w:t>
      </w:r>
      <w:r w:rsidRPr="00056D4C">
        <w:rPr>
          <w:rFonts w:ascii="Times" w:hAnsi="Times"/>
          <w:i/>
          <w:iCs/>
          <w:sz w:val="24"/>
        </w:rPr>
        <w:t>t</w:t>
      </w:r>
      <w:r w:rsidRPr="00056D4C">
        <w:rPr>
          <w:rFonts w:ascii="Times" w:hAnsi="Times"/>
          <w:sz w:val="24"/>
        </w:rPr>
        <w:t xml:space="preserve"> tests </w:t>
      </w:r>
      <w:r w:rsidR="008C70C8" w:rsidRPr="00056D4C">
        <w:rPr>
          <w:rFonts w:ascii="Times" w:hAnsi="Times"/>
          <w:sz w:val="24"/>
        </w:rPr>
        <w:t xml:space="preserve">(d.f. = 4) </w:t>
      </w:r>
      <w:r w:rsidR="00D95511" w:rsidRPr="00056D4C">
        <w:rPr>
          <w:rFonts w:ascii="Times" w:hAnsi="Times"/>
          <w:sz w:val="24"/>
        </w:rPr>
        <w:t xml:space="preserve">showing the effect of </w:t>
      </w:r>
      <w:r w:rsidR="00F527DA" w:rsidRPr="00056D4C">
        <w:rPr>
          <w:rFonts w:ascii="Times" w:hAnsi="Times"/>
          <w:sz w:val="24"/>
        </w:rPr>
        <w:t xml:space="preserve">different </w:t>
      </w:r>
      <w:r w:rsidR="00D95511" w:rsidRPr="00056D4C">
        <w:rPr>
          <w:rFonts w:ascii="Times" w:hAnsi="Times"/>
          <w:sz w:val="24"/>
        </w:rPr>
        <w:t xml:space="preserve">inflow position of </w:t>
      </w:r>
      <w:r w:rsidR="00F527DA" w:rsidRPr="00056D4C">
        <w:rPr>
          <w:rFonts w:ascii="Times" w:hAnsi="Times"/>
          <w:sz w:val="24"/>
        </w:rPr>
        <w:t>test</w:t>
      </w:r>
      <w:r w:rsidR="00D95511" w:rsidRPr="00056D4C">
        <w:rPr>
          <w:rFonts w:ascii="Times" w:hAnsi="Times"/>
          <w:sz w:val="24"/>
        </w:rPr>
        <w:t xml:space="preserve"> waters</w:t>
      </w:r>
      <w:r w:rsidR="00790689" w:rsidRPr="00056D4C">
        <w:rPr>
          <w:rFonts w:ascii="Times" w:hAnsi="Times"/>
          <w:sz w:val="24"/>
        </w:rPr>
        <w:t xml:space="preserve"> (conditioned/control seawater)</w:t>
      </w:r>
      <w:r w:rsidR="00D95511" w:rsidRPr="00056D4C">
        <w:rPr>
          <w:rFonts w:ascii="Times" w:hAnsi="Times"/>
          <w:sz w:val="24"/>
        </w:rPr>
        <w:t xml:space="preserve">, i.e., whether </w:t>
      </w:r>
      <w:r w:rsidR="00F527DA" w:rsidRPr="00056D4C">
        <w:rPr>
          <w:rFonts w:ascii="Times" w:hAnsi="Times"/>
          <w:sz w:val="24"/>
        </w:rPr>
        <w:t xml:space="preserve">on the </w:t>
      </w:r>
      <w:r w:rsidR="00D95511" w:rsidRPr="00056D4C">
        <w:rPr>
          <w:rFonts w:ascii="Times" w:hAnsi="Times"/>
          <w:sz w:val="24"/>
        </w:rPr>
        <w:t>left or</w:t>
      </w:r>
      <w:r w:rsidR="00F527DA" w:rsidRPr="00056D4C">
        <w:rPr>
          <w:rFonts w:ascii="Times" w:hAnsi="Times"/>
          <w:sz w:val="24"/>
        </w:rPr>
        <w:t xml:space="preserve"> the</w:t>
      </w:r>
      <w:r w:rsidR="00D95511" w:rsidRPr="00056D4C">
        <w:rPr>
          <w:rFonts w:ascii="Times" w:hAnsi="Times"/>
          <w:sz w:val="24"/>
        </w:rPr>
        <w:t xml:space="preserve"> right arm of the Y-maze chamber, </w:t>
      </w:r>
      <w:r w:rsidR="00790689" w:rsidRPr="00056D4C">
        <w:rPr>
          <w:rFonts w:ascii="Times" w:hAnsi="Times"/>
          <w:sz w:val="24"/>
        </w:rPr>
        <w:t>on</w:t>
      </w:r>
      <w:r w:rsidR="00D95511" w:rsidRPr="00056D4C">
        <w:rPr>
          <w:rFonts w:ascii="Times" w:hAnsi="Times" w:hint="eastAsia"/>
          <w:sz w:val="24"/>
          <w:lang w:eastAsia="zh-CN"/>
        </w:rPr>
        <w:t xml:space="preserve"> </w:t>
      </w:r>
      <w:r w:rsidR="00460C73" w:rsidRPr="00056D4C">
        <w:rPr>
          <w:rFonts w:ascii="Times" w:hAnsi="Times"/>
          <w:sz w:val="24"/>
        </w:rPr>
        <w:t xml:space="preserve">the </w:t>
      </w:r>
      <w:r w:rsidR="003F44CA" w:rsidRPr="00056D4C">
        <w:rPr>
          <w:rFonts w:ascii="Times" w:hAnsi="Times"/>
          <w:sz w:val="24"/>
        </w:rPr>
        <w:t>behavioral responses</w:t>
      </w:r>
      <w:r w:rsidRPr="00056D4C">
        <w:rPr>
          <w:rFonts w:ascii="Times" w:hAnsi="Times"/>
          <w:sz w:val="24"/>
        </w:rPr>
        <w:t xml:space="preserve"> of juvenile </w:t>
      </w:r>
      <w:r w:rsidRPr="00056D4C">
        <w:rPr>
          <w:rFonts w:ascii="Times" w:hAnsi="Times"/>
          <w:i/>
          <w:iCs/>
          <w:sz w:val="24"/>
        </w:rPr>
        <w:t>T. tridentatus</w:t>
      </w:r>
      <w:r w:rsidR="00EA0620" w:rsidRPr="00056D4C">
        <w:rPr>
          <w:rFonts w:ascii="Times" w:hAnsi="Times"/>
          <w:sz w:val="24"/>
        </w:rPr>
        <w:t>.</w:t>
      </w:r>
      <w:r w:rsidR="00E26010">
        <w:rPr>
          <w:rFonts w:ascii="Times" w:hAnsi="Times"/>
          <w:sz w:val="24"/>
        </w:rPr>
        <w:t xml:space="preserve"> Since the orientation data are not normally distributed, non-parametric Mann-Whitney U tests are adopted for the analyses.</w:t>
      </w:r>
    </w:p>
    <w:p w14:paraId="63A6D422" w14:textId="7191712F" w:rsidR="002A6D88" w:rsidRPr="00056D4C" w:rsidRDefault="00460C73" w:rsidP="00460C73">
      <w:pPr>
        <w:pStyle w:val="MDPI41tablecaption"/>
        <w:ind w:left="0"/>
        <w:rPr>
          <w:rFonts w:ascii="Times" w:eastAsia="宋体" w:hAnsi="Times" w:cs="Arial"/>
          <w:color w:val="auto"/>
          <w:sz w:val="24"/>
          <w:lang w:eastAsia="en-US" w:bidi="ar-SA"/>
        </w:rPr>
      </w:pPr>
      <w:r w:rsidRPr="00056D4C">
        <w:rPr>
          <w:rFonts w:ascii="Times" w:eastAsia="宋体" w:hAnsi="Times" w:cs="Arial"/>
          <w:color w:val="auto"/>
          <w:sz w:val="24"/>
          <w:lang w:eastAsia="en-US" w:bidi="ar-SA"/>
        </w:rPr>
        <w:t xml:space="preserve">a) </w:t>
      </w:r>
      <w:r w:rsidR="00790689" w:rsidRPr="00056D4C">
        <w:rPr>
          <w:rFonts w:ascii="Times" w:eastAsia="宋体" w:hAnsi="Times" w:cs="Arial"/>
          <w:color w:val="auto"/>
          <w:sz w:val="24"/>
          <w:lang w:eastAsia="en-US" w:bidi="ar-SA"/>
        </w:rPr>
        <w:t>C</w:t>
      </w:r>
      <w:r w:rsidR="00F527DA" w:rsidRPr="00056D4C">
        <w:rPr>
          <w:rFonts w:ascii="Times" w:eastAsia="宋体" w:hAnsi="Times" w:cs="Arial"/>
          <w:color w:val="auto"/>
          <w:sz w:val="24"/>
          <w:lang w:eastAsia="en-US" w:bidi="ar-SA"/>
        </w:rPr>
        <w:t>onditioned waters</w:t>
      </w:r>
    </w:p>
    <w:tbl>
      <w:tblPr>
        <w:tblW w:w="878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2A6D88" w:rsidRPr="00056D4C" w14:paraId="200BA9C6" w14:textId="77777777" w:rsidTr="002A6D88"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12251883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Habitat cue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342A0C3E" w14:textId="4A00406C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Conc. (g l</w:t>
            </w: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  <w:vertAlign w:val="superscript"/>
              </w:rPr>
              <w:t>-1</w:t>
            </w: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7845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Orientation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26CF6D" w14:textId="3C06850A" w:rsidR="002A6D88" w:rsidRPr="00056D4C" w:rsidRDefault="00A1646E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Movement </w:t>
            </w:r>
            <w:r w:rsidR="002A6D88"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time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F052B4" w14:textId="28E6DC12" w:rsidR="002A6D88" w:rsidRPr="00056D4C" w:rsidRDefault="00A1646E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Largest</w:t>
            </w:r>
            <w:r w:rsidR="002A6D88"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 distance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A18F85" w14:textId="70719944" w:rsidR="002A6D88" w:rsidRPr="00056D4C" w:rsidRDefault="00A1646E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D</w:t>
            </w:r>
            <w:r w:rsidR="002A6D88"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isplacement</w:t>
            </w:r>
          </w:p>
        </w:tc>
      </w:tr>
      <w:tr w:rsidR="002A6D88" w:rsidRPr="00056D4C" w14:paraId="45BF8C53" w14:textId="77777777" w:rsidTr="002A6D88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7CDD34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F10A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E746A" w14:textId="2E33A339" w:rsidR="002A6D88" w:rsidRPr="00B31816" w:rsidRDefault="00B31816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4"/>
                <w:szCs w:val="24"/>
                <w:lang w:eastAsia="zh-CN"/>
              </w:rPr>
              <w:t>z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E49E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zh-CN"/>
              </w:rPr>
            </w:pPr>
            <w:r w:rsidRPr="00056D4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360A2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EFB85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00E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3A65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3E912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109BE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2A6D88" w:rsidRPr="00056D4C" w14:paraId="1668B297" w14:textId="77777777" w:rsidTr="002A6D88"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771EDF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i/>
                <w:iCs/>
                <w:sz w:val="24"/>
                <w:szCs w:val="24"/>
              </w:rPr>
              <w:t>A. marina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83F3B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9BB0" w14:textId="5A1652EF" w:rsidR="002A6D88" w:rsidRPr="00E26010" w:rsidRDefault="00E26010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 w:rsidRPr="00E26010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 w:rsidRPr="00E26010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0.943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D37A64C" w14:textId="7798BE6E" w:rsidR="002A6D88" w:rsidRPr="00E26010" w:rsidRDefault="00E26010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 w:rsidRPr="00E26010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E26010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</w:t>
            </w:r>
            <w:r w:rsidR="0097266E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AF39915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0.051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E44B4EA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CDD3944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-1.170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DEAD1C0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0.254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47D89BF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-1.703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F1A1371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0.102</w:t>
            </w:r>
          </w:p>
        </w:tc>
      </w:tr>
      <w:tr w:rsidR="002A6D88" w:rsidRPr="00056D4C" w14:paraId="2DCE770D" w14:textId="77777777" w:rsidTr="002A6D8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80AD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4DEF3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A125B" w14:textId="7290F176" w:rsidR="002A6D88" w:rsidRPr="00E26010" w:rsidRDefault="00E26010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7AEED1F" w14:textId="2F31A21E" w:rsidR="002A6D88" w:rsidRPr="00E26010" w:rsidRDefault="00E26010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</w:t>
            </w:r>
            <w:r w:rsidR="0097266E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CCBA3B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-0.069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B547B12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0.946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302485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0.776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99E138A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0.443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0605820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0.746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217691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0.507</w:t>
            </w:r>
          </w:p>
        </w:tc>
      </w:tr>
      <w:tr w:rsidR="002A6D88" w:rsidRPr="00056D4C" w14:paraId="1EA51435" w14:textId="77777777" w:rsidTr="002A6D8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9EBC3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80F7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E5780" w14:textId="55B6A26E" w:rsidR="0097266E" w:rsidRPr="0097266E" w:rsidRDefault="0097266E" w:rsidP="0097266E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7CFA62F" w14:textId="4EFC74F0" w:rsidR="002A6D88" w:rsidRPr="0097266E" w:rsidRDefault="0097266E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.653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4274D5D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1.600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2CFBF0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6E04C00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-0.489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5D0A1C1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0.628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FDA15FE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-0.862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C8AA9E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0.396</w:t>
            </w:r>
          </w:p>
        </w:tc>
      </w:tr>
      <w:tr w:rsidR="002A6D88" w:rsidRPr="00056D4C" w14:paraId="41C0B961" w14:textId="77777777" w:rsidTr="002A6D88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04F08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1227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15B54" w14:textId="0AF7C874" w:rsidR="002A6D88" w:rsidRPr="0097266E" w:rsidRDefault="0097266E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0.443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F397457" w14:textId="7D21D1A8" w:rsidR="002A6D88" w:rsidRPr="0097266E" w:rsidRDefault="0097266E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.658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A310ABD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-1.299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675EC64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0.230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4FAC293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-0.212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30739D3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0.837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74224E1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0.166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F8D7B52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0.872</w:t>
            </w:r>
          </w:p>
        </w:tc>
      </w:tr>
      <w:tr w:rsidR="002A6D88" w:rsidRPr="00056D4C" w14:paraId="6826889F" w14:textId="77777777" w:rsidTr="002A6D88"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9487BF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hAnsi="Times New Roman"/>
                <w:i/>
                <w:iCs/>
                <w:sz w:val="24"/>
                <w:szCs w:val="24"/>
              </w:rPr>
              <w:t>H. beccarii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86521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C8C6A" w14:textId="3543532D" w:rsidR="002A6D88" w:rsidRPr="006D5A41" w:rsidRDefault="006D5A41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0.899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66387DC" w14:textId="7A2481E3" w:rsidR="002A6D88" w:rsidRPr="006D5A41" w:rsidRDefault="006D5A41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.369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35FFC75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-0.87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464DFCE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0.391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CEAD0B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756692E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90DDBF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-1.397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3BD16F4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0.173</w:t>
            </w:r>
          </w:p>
        </w:tc>
      </w:tr>
      <w:tr w:rsidR="002A6D88" w:rsidRPr="00056D4C" w14:paraId="4713E33C" w14:textId="77777777" w:rsidTr="002A6D8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430E0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D78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0C4FD" w14:textId="297FA3B2" w:rsidR="002A6D88" w:rsidRPr="006D5A41" w:rsidRDefault="006D5A41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C22016B" w14:textId="7FC54FD0" w:rsidR="002A6D88" w:rsidRPr="006D5A41" w:rsidRDefault="006D5A41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F9D21BE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A242E8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0.483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9197C81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0.547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1CA590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0.587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AC708B0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1.865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0A50DE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0.069</w:t>
            </w:r>
          </w:p>
        </w:tc>
      </w:tr>
      <w:tr w:rsidR="002A6D88" w:rsidRPr="00056D4C" w14:paraId="359E90E3" w14:textId="77777777" w:rsidTr="002A6D8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1601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056C2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D0261" w14:textId="07D4E5C5" w:rsidR="002A6D88" w:rsidRPr="006D5A41" w:rsidRDefault="006D5A41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1.328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5711C07" w14:textId="37766326" w:rsidR="002A6D88" w:rsidRPr="006D5A41" w:rsidRDefault="006D5A41" w:rsidP="007305A0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.184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F4D1BBF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1.044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C2E5B1B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96A0A2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1.459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41450DB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A6EE7E8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0.899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BC37CF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0.373</w:t>
            </w:r>
          </w:p>
        </w:tc>
      </w:tr>
      <w:tr w:rsidR="006D5A41" w:rsidRPr="00056D4C" w14:paraId="0435BC3A" w14:textId="77777777" w:rsidTr="002A6D88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2916E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1605C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A703A" w14:textId="601814DA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B7053DC" w14:textId="16E4EAAE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F4E0340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-1.064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EDF907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0.296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1B69D8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1.685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5C6B5D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33AB28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0.779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DDEB79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0.442</w:t>
            </w:r>
          </w:p>
        </w:tc>
      </w:tr>
      <w:tr w:rsidR="006D5A41" w:rsidRPr="00056D4C" w14:paraId="431609BC" w14:textId="77777777" w:rsidTr="002A6D88"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82C288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D4C">
              <w:rPr>
                <w:rFonts w:ascii="Times New Roman" w:hAnsi="Times New Roman"/>
                <w:i/>
                <w:iCs/>
                <w:sz w:val="24"/>
                <w:szCs w:val="24"/>
              </w:rPr>
              <w:t>S. alterniflora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9D7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CC8F" w14:textId="4126EA9C" w:rsidR="006D5A41" w:rsidRPr="00E26010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9973F00" w14:textId="51E74BBC" w:rsidR="006D5A41" w:rsidRPr="00E26010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A58AD8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0.443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706F029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0.662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0382AFD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-0.346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5D5FA70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0.732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CF55BF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0.596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BD55B2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0.557</w:t>
            </w:r>
          </w:p>
        </w:tc>
      </w:tr>
      <w:tr w:rsidR="006D5A41" w:rsidRPr="00056D4C" w14:paraId="2C29758A" w14:textId="77777777" w:rsidTr="002A6D8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037C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9B0C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AA91" w14:textId="33D62D39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0.221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D5236F9" w14:textId="228106D7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.825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613AE1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-1.994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C09CA8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0.059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EAC26CF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-0.536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D59DE1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0.597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BAAF5B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-0.303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8A279D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0.765</w:t>
            </w:r>
          </w:p>
        </w:tc>
      </w:tr>
      <w:tr w:rsidR="006D5A41" w:rsidRPr="00056D4C" w14:paraId="76715C82" w14:textId="77777777" w:rsidTr="002A6D88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F04B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318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BD99C" w14:textId="73BFC994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-0.886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E3814E8" w14:textId="6C0B3BB5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.376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886F3F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-0.007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C49B23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2474C2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0.372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440B84C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1EB36C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0.327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7A1D4E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0.746</w:t>
            </w:r>
          </w:p>
        </w:tc>
      </w:tr>
      <w:tr w:rsidR="006D5A41" w:rsidRPr="00056D4C" w14:paraId="4287F95D" w14:textId="77777777" w:rsidTr="002A6D88"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5F6E91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875DD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8AE71C9" w14:textId="2F8275A0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0.696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274FDEF9" w14:textId="2C395641" w:rsidR="006D5A41" w:rsidRPr="006D5A41" w:rsidRDefault="006D5A41" w:rsidP="006D5A41">
            <w:pPr>
              <w:pStyle w:val="MDPI42tablebody"/>
              <w:spacing w:line="276" w:lineRule="auto"/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</w:t>
            </w: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4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</w:tcPr>
          <w:p w14:paraId="3E29BDB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0.163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625FE55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0.873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13EE9FA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0.460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</w:tcPr>
          <w:p w14:paraId="446FFACC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0.653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16F54D3D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-0.271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</w:tcPr>
          <w:p w14:paraId="5BA0CA9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6D4C">
              <w:rPr>
                <w:rFonts w:ascii="Times New Roman" w:hAnsi="Times New Roman"/>
                <w:sz w:val="24"/>
                <w:szCs w:val="24"/>
              </w:rPr>
              <w:t>0.791</w:t>
            </w:r>
          </w:p>
        </w:tc>
      </w:tr>
    </w:tbl>
    <w:p w14:paraId="757632B5" w14:textId="2214905F" w:rsidR="002A6D88" w:rsidRPr="00056D4C" w:rsidRDefault="002A6D88" w:rsidP="002A6D88">
      <w:pPr>
        <w:pStyle w:val="MDPI43tablefooter"/>
        <w:ind w:left="0"/>
        <w:rPr>
          <w:rFonts w:ascii="Times" w:eastAsia="宋体" w:hAnsi="Times" w:cs="Arial"/>
          <w:color w:val="auto"/>
          <w:sz w:val="24"/>
          <w:lang w:eastAsia="en-US" w:bidi="ar-SA"/>
        </w:rPr>
      </w:pPr>
      <w:r w:rsidRPr="00056D4C">
        <w:rPr>
          <w:rFonts w:ascii="Times" w:eastAsia="宋体" w:hAnsi="Times" w:cs="Arial"/>
          <w:color w:val="auto"/>
          <w:sz w:val="24"/>
          <w:lang w:eastAsia="en-US" w:bidi="ar-SA"/>
        </w:rPr>
        <w:t>Conc. = Concentration</w:t>
      </w:r>
      <w:r w:rsidRPr="00056D4C">
        <w:t>.</w:t>
      </w:r>
    </w:p>
    <w:p w14:paraId="5284465C" w14:textId="77777777" w:rsidR="002A6D88" w:rsidRPr="00056D4C" w:rsidRDefault="002A6D88" w:rsidP="002A6D88">
      <w:pPr>
        <w:pStyle w:val="MDPI43tablefooter"/>
      </w:pPr>
    </w:p>
    <w:p w14:paraId="378C13F6" w14:textId="7199ED03" w:rsidR="002A6D88" w:rsidRPr="00056D4C" w:rsidRDefault="00460C73" w:rsidP="00EA0620">
      <w:pPr>
        <w:pStyle w:val="MDPI41tablecaption"/>
        <w:ind w:left="0"/>
        <w:rPr>
          <w:rFonts w:ascii="Times" w:eastAsia="宋体" w:hAnsi="Times" w:cs="Arial"/>
          <w:color w:val="auto"/>
          <w:sz w:val="24"/>
          <w:lang w:eastAsia="en-US" w:bidi="ar-SA"/>
        </w:rPr>
      </w:pPr>
      <w:r w:rsidRPr="00056D4C">
        <w:rPr>
          <w:rFonts w:ascii="Times" w:eastAsia="宋体" w:hAnsi="Times" w:cs="Arial"/>
          <w:color w:val="auto"/>
          <w:sz w:val="24"/>
          <w:lang w:eastAsia="en-US" w:bidi="ar-SA"/>
        </w:rPr>
        <w:t xml:space="preserve">b) </w:t>
      </w:r>
      <w:r w:rsidR="00790689" w:rsidRPr="00056D4C">
        <w:rPr>
          <w:rFonts w:ascii="Times" w:eastAsia="宋体" w:hAnsi="Times" w:cs="Arial"/>
          <w:color w:val="auto"/>
          <w:sz w:val="24"/>
          <w:lang w:eastAsia="en-US" w:bidi="ar-SA"/>
        </w:rPr>
        <w:t>C</w:t>
      </w:r>
      <w:r w:rsidR="00EA0620" w:rsidRPr="00056D4C">
        <w:rPr>
          <w:rFonts w:ascii="Times" w:eastAsia="宋体" w:hAnsi="Times" w:cs="Arial"/>
          <w:color w:val="auto"/>
          <w:sz w:val="24"/>
          <w:lang w:eastAsia="en-US" w:bidi="ar-SA"/>
        </w:rPr>
        <w:t>ontrol seawater</w:t>
      </w:r>
    </w:p>
    <w:tbl>
      <w:tblPr>
        <w:tblW w:w="878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8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A1646E" w:rsidRPr="00056D4C" w14:paraId="0C759623" w14:textId="77777777" w:rsidTr="002A6D88"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3E6845C" w14:textId="77777777" w:rsidR="00A1646E" w:rsidRPr="00056D4C" w:rsidRDefault="00A1646E" w:rsidP="00A1646E">
            <w:pPr>
              <w:pStyle w:val="MDPI42tablebody"/>
              <w:spacing w:line="276" w:lineRule="auto"/>
              <w:rPr>
                <w:b/>
                <w:snapToGrid/>
                <w:sz w:val="24"/>
                <w:szCs w:val="24"/>
              </w:rPr>
            </w:pPr>
            <w:r w:rsidRPr="00056D4C">
              <w:rPr>
                <w:b/>
                <w:snapToGrid/>
                <w:sz w:val="24"/>
                <w:szCs w:val="24"/>
              </w:rPr>
              <w:t>Habitat cue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D70758C" w14:textId="48A265DD" w:rsidR="00A1646E" w:rsidRPr="00056D4C" w:rsidRDefault="00A1646E" w:rsidP="00A1646E">
            <w:pPr>
              <w:pStyle w:val="MDPI42tablebody"/>
              <w:spacing w:line="276" w:lineRule="auto"/>
              <w:rPr>
                <w:b/>
                <w:snapToGrid/>
                <w:sz w:val="24"/>
                <w:szCs w:val="24"/>
              </w:rPr>
            </w:pPr>
            <w:r w:rsidRPr="00056D4C">
              <w:rPr>
                <w:b/>
                <w:snapToGrid/>
                <w:sz w:val="24"/>
                <w:szCs w:val="24"/>
              </w:rPr>
              <w:t>Conc. (g l</w:t>
            </w:r>
            <w:r w:rsidRPr="00056D4C">
              <w:rPr>
                <w:b/>
                <w:snapToGrid/>
                <w:sz w:val="24"/>
                <w:szCs w:val="24"/>
                <w:vertAlign w:val="superscript"/>
              </w:rPr>
              <w:t>-1</w:t>
            </w:r>
            <w:r w:rsidRPr="00056D4C">
              <w:rPr>
                <w:b/>
                <w:snapToGrid/>
                <w:sz w:val="24"/>
                <w:szCs w:val="24"/>
              </w:rPr>
              <w:t>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A3136" w14:textId="77777777" w:rsidR="00A1646E" w:rsidRPr="00056D4C" w:rsidRDefault="00A1646E" w:rsidP="00A1646E">
            <w:pPr>
              <w:pStyle w:val="MDPI42tablebody"/>
              <w:spacing w:line="276" w:lineRule="auto"/>
              <w:rPr>
                <w:b/>
                <w:snapToGrid/>
                <w:sz w:val="24"/>
                <w:szCs w:val="24"/>
              </w:rPr>
            </w:pPr>
            <w:r w:rsidRPr="00056D4C">
              <w:rPr>
                <w:b/>
                <w:snapToGrid/>
                <w:sz w:val="24"/>
                <w:szCs w:val="24"/>
              </w:rPr>
              <w:t>Orientation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1EA4AE" w14:textId="4AB8554B" w:rsidR="00A1646E" w:rsidRPr="00056D4C" w:rsidRDefault="00A1646E" w:rsidP="00A1646E">
            <w:pPr>
              <w:pStyle w:val="MDPI42tablebody"/>
              <w:spacing w:line="276" w:lineRule="auto"/>
              <w:rPr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Movement time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A08CAB" w14:textId="350C1AC4" w:rsidR="00A1646E" w:rsidRPr="00056D4C" w:rsidRDefault="00A1646E" w:rsidP="00A1646E">
            <w:pPr>
              <w:pStyle w:val="MDPI42tablebody"/>
              <w:spacing w:line="276" w:lineRule="auto"/>
              <w:rPr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Largest distance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412D5A" w14:textId="37826E35" w:rsidR="00A1646E" w:rsidRPr="00056D4C" w:rsidRDefault="00A1646E" w:rsidP="00A1646E">
            <w:pPr>
              <w:pStyle w:val="MDPI42tablebody"/>
              <w:spacing w:line="276" w:lineRule="auto"/>
              <w:rPr>
                <w:b/>
                <w:snapToGrid/>
                <w:sz w:val="24"/>
                <w:szCs w:val="24"/>
              </w:rPr>
            </w:pPr>
            <w:r w:rsidRPr="00056D4C">
              <w:rPr>
                <w:rFonts w:ascii="Times New Roman" w:hAnsi="Times New Roman"/>
                <w:b/>
                <w:snapToGrid/>
                <w:sz w:val="24"/>
                <w:szCs w:val="24"/>
              </w:rPr>
              <w:t>Displacement</w:t>
            </w:r>
          </w:p>
        </w:tc>
      </w:tr>
      <w:tr w:rsidR="002A6D88" w:rsidRPr="00056D4C" w14:paraId="21846DB8" w14:textId="77777777" w:rsidTr="002A6D88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0D7849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CC4B82" w14:textId="77777777" w:rsidR="002A6D88" w:rsidRPr="00056D4C" w:rsidRDefault="002A6D88" w:rsidP="007305A0">
            <w:pPr>
              <w:pStyle w:val="MDPI42tablebody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7C8A" w14:textId="3AC325BC" w:rsidR="002A6D88" w:rsidRPr="00056D4C" w:rsidRDefault="00B31816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4"/>
                <w:szCs w:val="24"/>
                <w:lang w:eastAsia="zh-CN"/>
              </w:rPr>
              <w:t>z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B8A74" w14:textId="77777777" w:rsidR="002A6D88" w:rsidRPr="00056D4C" w:rsidRDefault="002A6D88" w:rsidP="007305A0">
            <w:pPr>
              <w:pStyle w:val="MDPI42tablebody"/>
              <w:spacing w:line="276" w:lineRule="auto"/>
              <w:rPr>
                <w:rFonts w:eastAsiaTheme="minorEastAsia"/>
                <w:i/>
                <w:iCs/>
                <w:sz w:val="24"/>
                <w:szCs w:val="24"/>
                <w:lang w:eastAsia="zh-CN"/>
              </w:rPr>
            </w:pPr>
            <w:r w:rsidRPr="00056D4C">
              <w:rPr>
                <w:rFonts w:eastAsiaTheme="minorEastAsia" w:hint="eastAsia"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B798F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085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rFonts w:eastAsiaTheme="minorEastAsia"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3BD96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DE03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rFonts w:eastAsiaTheme="minorEastAsia" w:hint="eastAsia"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ED9C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15AC7" w14:textId="77777777" w:rsidR="002A6D88" w:rsidRPr="00056D4C" w:rsidRDefault="002A6D88" w:rsidP="007305A0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rFonts w:eastAsiaTheme="minorEastAsia" w:hint="eastAsia"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97266E" w:rsidRPr="00056D4C" w14:paraId="0CDADEA5" w14:textId="77777777" w:rsidTr="002A6D88"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71F532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i/>
                <w:iCs/>
                <w:sz w:val="24"/>
                <w:szCs w:val="24"/>
              </w:rPr>
              <w:t>A. marina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878B2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367B" w14:textId="1DECC09C" w:rsidR="0097266E" w:rsidRPr="00E26010" w:rsidRDefault="0097266E" w:rsidP="0097266E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 w:rsidRPr="00E26010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0.943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A85E327" w14:textId="3A9E222B" w:rsidR="0097266E" w:rsidRPr="00E26010" w:rsidRDefault="0097266E" w:rsidP="0097266E">
            <w:pPr>
              <w:pStyle w:val="MDPI42tablebody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E26010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E26010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D681A2B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-0.535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DC0DD01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0.597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AEB5317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-0.846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0DF907E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BB7046C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-1.284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7316420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0.208</w:t>
            </w:r>
          </w:p>
        </w:tc>
      </w:tr>
      <w:tr w:rsidR="0097266E" w:rsidRPr="00056D4C" w14:paraId="6CF20EF7" w14:textId="77777777" w:rsidTr="002A6D88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C0A33" w14:textId="77777777" w:rsidR="0097266E" w:rsidRPr="00056D4C" w:rsidRDefault="0097266E" w:rsidP="0097266E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03173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5EA56" w14:textId="1EA5D460" w:rsidR="0097266E" w:rsidRPr="00E26010" w:rsidRDefault="0097266E" w:rsidP="0097266E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6EBABC1" w14:textId="78151861" w:rsidR="0097266E" w:rsidRPr="00E26010" w:rsidRDefault="0097266E" w:rsidP="0097266E">
            <w:pPr>
              <w:pStyle w:val="MDPI42tablebody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A28BBAB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0.783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7B45D93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0.441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D768AB2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7B3B4A4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0.975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425D996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1.232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191972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0.230</w:t>
            </w:r>
          </w:p>
        </w:tc>
      </w:tr>
      <w:tr w:rsidR="0097266E" w:rsidRPr="00056D4C" w14:paraId="6E68ECBE" w14:textId="77777777" w:rsidTr="002A6D88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510CB" w14:textId="77777777" w:rsidR="0097266E" w:rsidRPr="00056D4C" w:rsidRDefault="0097266E" w:rsidP="0097266E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075A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0C5BC" w14:textId="5AD12716" w:rsidR="0097266E" w:rsidRPr="00E26010" w:rsidRDefault="0097266E" w:rsidP="0097266E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45EA66C" w14:textId="2E2A5EFE" w:rsidR="0097266E" w:rsidRPr="00E26010" w:rsidRDefault="0097266E" w:rsidP="0097266E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.653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E235114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-0.748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BEA4FEC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0.461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708DA8A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-0.848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9B4B6C1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4D3BCB1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0.158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9FA9D15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0.876</w:t>
            </w:r>
          </w:p>
        </w:tc>
      </w:tr>
      <w:tr w:rsidR="0097266E" w:rsidRPr="00056D4C" w14:paraId="318F0DB6" w14:textId="77777777" w:rsidTr="002A6D88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4F251E" w14:textId="77777777" w:rsidR="0097266E" w:rsidRPr="00056D4C" w:rsidRDefault="0097266E" w:rsidP="0097266E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BF8C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43AEB" w14:textId="24D56A62" w:rsidR="0097266E" w:rsidRPr="00E26010" w:rsidRDefault="0097266E" w:rsidP="0097266E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0.443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D053A23" w14:textId="0E90265D" w:rsidR="0097266E" w:rsidRPr="00E26010" w:rsidRDefault="0097266E" w:rsidP="0097266E">
            <w:pPr>
              <w:pStyle w:val="MDPI42tablebody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.658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C9438B7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1.222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D50A2D0" w14:textId="77777777" w:rsidR="0097266E" w:rsidRPr="00056D4C" w:rsidRDefault="0097266E" w:rsidP="0097266E">
            <w:pPr>
              <w:pStyle w:val="MDPI42table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982F9B3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1.447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0B236D9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0.154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FEEEF1D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1.288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C57DB90" w14:textId="77777777" w:rsidR="0097266E" w:rsidRPr="00056D4C" w:rsidRDefault="0097266E" w:rsidP="0097266E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0.204</w:t>
            </w:r>
          </w:p>
        </w:tc>
      </w:tr>
      <w:tr w:rsidR="006D5A41" w:rsidRPr="00056D4C" w14:paraId="1081691C" w14:textId="77777777" w:rsidTr="002A6D88"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0DD642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i/>
                <w:iCs/>
                <w:sz w:val="24"/>
                <w:szCs w:val="24"/>
              </w:rPr>
              <w:t>H. beccarii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18555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4E22C" w14:textId="332318A2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0.899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7259916" w14:textId="139A3269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.369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86EB86F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0.241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AA6533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0.811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9D2429D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-0.708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252434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0.485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8EB9DC9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0.043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210FB3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0.966</w:t>
            </w:r>
          </w:p>
        </w:tc>
      </w:tr>
      <w:tr w:rsidR="006D5A41" w:rsidRPr="00056D4C" w14:paraId="7B668AA4" w14:textId="77777777" w:rsidTr="002A6D88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A16A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33F49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FA5B8" w14:textId="6474CB80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B554149" w14:textId="50B12381" w:rsidR="006D5A41" w:rsidRPr="00E26010" w:rsidRDefault="006D5A41" w:rsidP="006D5A41">
            <w:pPr>
              <w:pStyle w:val="MDPI42tablebody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0B66542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1.410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05789B8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0.180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94B0B5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-0.671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EFE1A7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0.513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549FA41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-0.573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212843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0.576</w:t>
            </w:r>
          </w:p>
        </w:tc>
      </w:tr>
      <w:tr w:rsidR="006D5A41" w:rsidRPr="00056D4C" w14:paraId="521FF8AE" w14:textId="77777777" w:rsidTr="002A6D88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1A7EC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3C368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C28E0" w14:textId="6FAFE6BB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1.328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1D8E6C7" w14:textId="25512B87" w:rsidR="006D5A41" w:rsidRPr="00E26010" w:rsidRDefault="006D5A41" w:rsidP="006D5A41">
            <w:pPr>
              <w:pStyle w:val="MDPI42tablebody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.184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91A2C20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-1.701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C1B743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445F20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-1.087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A625858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0.305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9E42074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-1.593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FBDDEF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0.146</w:t>
            </w:r>
          </w:p>
        </w:tc>
      </w:tr>
      <w:tr w:rsidR="006D5A41" w:rsidRPr="00056D4C" w14:paraId="5A5398DA" w14:textId="77777777" w:rsidTr="002A6D88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941F9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279D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88A5F" w14:textId="4A339017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D4164A2" w14:textId="384A5304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0BE7A1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-0.096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65E72A8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0.924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061A0F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1.165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C6959B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0.255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0A43CA4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1.093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7B7340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0.284</w:t>
            </w:r>
          </w:p>
        </w:tc>
      </w:tr>
      <w:tr w:rsidR="006D5A41" w:rsidRPr="00056D4C" w14:paraId="399C7F8B" w14:textId="77777777" w:rsidTr="002A6D88"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1BD8C2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  <w:r w:rsidRPr="00056D4C">
              <w:rPr>
                <w:i/>
                <w:iCs/>
                <w:sz w:val="24"/>
                <w:szCs w:val="24"/>
              </w:rPr>
              <w:t>S. alterniflora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7641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7A97C" w14:textId="40E68A8A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51DDFCD" w14:textId="7E22C85A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.500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61F88B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1.595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2CD057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E575B0F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0.791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484D041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0.434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DA3260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0.835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6F6801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0.410</w:t>
            </w:r>
          </w:p>
        </w:tc>
      </w:tr>
      <w:tr w:rsidR="006D5A41" w:rsidRPr="00056D4C" w14:paraId="3D09A617" w14:textId="77777777" w:rsidTr="002A6D88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5D02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EA3F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5C925" w14:textId="776A37AB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0.221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2027F1D" w14:textId="564E6099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.825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4D339F4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-0.260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66304E2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0.795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FBF1145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-0.278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0063C44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0.783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A42B904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-1.616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CC0D71F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0.115</w:t>
            </w:r>
          </w:p>
        </w:tc>
      </w:tr>
      <w:tr w:rsidR="006D5A41" w:rsidRPr="00056D4C" w14:paraId="14014CF9" w14:textId="77777777" w:rsidTr="002A6D88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59480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ECBA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81871" w14:textId="3AB9727F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0.886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A3E7F2B" w14:textId="5E515980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.376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0AA15F7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-1.723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BD8906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0.098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E28AB6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-1.601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943EB6E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DAB952F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-1.791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A86E4B9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0.086</w:t>
            </w:r>
          </w:p>
        </w:tc>
      </w:tr>
      <w:tr w:rsidR="006D5A41" w:rsidRPr="00056D4C" w14:paraId="190A51C1" w14:textId="77777777" w:rsidTr="002A6D88"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0F2B60A" w14:textId="77777777" w:rsidR="006D5A41" w:rsidRPr="00056D4C" w:rsidRDefault="006D5A41" w:rsidP="006D5A41">
            <w:pPr>
              <w:pStyle w:val="MDPI42tablebody"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E5F58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5DC9845" w14:textId="51E7D768" w:rsidR="006D5A41" w:rsidRPr="00E26010" w:rsidRDefault="006D5A41" w:rsidP="006D5A41">
            <w:pPr>
              <w:pStyle w:val="MDPI42tablebod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0.696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0ACA7F16" w14:textId="2BB29C88" w:rsidR="006D5A41" w:rsidRPr="00E26010" w:rsidRDefault="006D5A41" w:rsidP="006D5A41">
            <w:pPr>
              <w:pStyle w:val="MDPI42tablebody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.</w:t>
            </w:r>
            <w:r w:rsidRPr="006D5A41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4</w:t>
            </w:r>
            <w:r w:rsidRPr="006D5A41"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</w:tcPr>
          <w:p w14:paraId="157A37AD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-0.373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0CB6A2AB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0.711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558B4426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-1.652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</w:tcPr>
          <w:p w14:paraId="5AC25153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8" w:space="0" w:color="auto"/>
            </w:tcBorders>
          </w:tcPr>
          <w:p w14:paraId="6BB6D017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-1.396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</w:tcPr>
          <w:p w14:paraId="5F59F49F" w14:textId="77777777" w:rsidR="006D5A41" w:rsidRPr="00056D4C" w:rsidRDefault="006D5A41" w:rsidP="006D5A41">
            <w:pPr>
              <w:pStyle w:val="MDPI42tablebody"/>
              <w:spacing w:line="276" w:lineRule="auto"/>
              <w:rPr>
                <w:sz w:val="24"/>
                <w:szCs w:val="24"/>
              </w:rPr>
            </w:pPr>
            <w:r w:rsidRPr="00056D4C">
              <w:rPr>
                <w:sz w:val="24"/>
                <w:szCs w:val="24"/>
              </w:rPr>
              <w:t>0.170</w:t>
            </w:r>
          </w:p>
        </w:tc>
      </w:tr>
    </w:tbl>
    <w:p w14:paraId="40144F2C" w14:textId="77AECE80" w:rsidR="00B77860" w:rsidRDefault="007305A0" w:rsidP="007305A0">
      <w:pPr>
        <w:pStyle w:val="MDPI43tablefooter"/>
        <w:spacing w:line="276" w:lineRule="auto"/>
        <w:ind w:left="0"/>
        <w:rPr>
          <w:rFonts w:ascii="Times" w:eastAsia="宋体" w:hAnsi="Times" w:cs="Arial"/>
          <w:color w:val="auto"/>
          <w:sz w:val="24"/>
          <w:lang w:eastAsia="en-US" w:bidi="ar-SA"/>
        </w:rPr>
      </w:pPr>
      <w:r w:rsidRPr="00056D4C">
        <w:rPr>
          <w:rFonts w:ascii="Times" w:eastAsia="宋体" w:hAnsi="Times" w:cs="Arial"/>
          <w:color w:val="auto"/>
          <w:sz w:val="24"/>
          <w:lang w:eastAsia="en-US" w:bidi="ar-SA"/>
        </w:rPr>
        <w:t xml:space="preserve">Conc. = </w:t>
      </w:r>
      <w:r w:rsidR="002A6D88" w:rsidRPr="00056D4C">
        <w:rPr>
          <w:rFonts w:ascii="Times" w:eastAsia="宋体" w:hAnsi="Times" w:cs="Arial"/>
          <w:color w:val="auto"/>
          <w:sz w:val="24"/>
          <w:lang w:eastAsia="en-US" w:bidi="ar-SA"/>
        </w:rPr>
        <w:t>Concentration.</w:t>
      </w:r>
    </w:p>
    <w:p w14:paraId="0834E9F5" w14:textId="77777777" w:rsidR="007305A0" w:rsidRPr="007305A0" w:rsidRDefault="007305A0" w:rsidP="007305A0"/>
    <w:p w14:paraId="2FFCF7D4" w14:textId="2ED5169A" w:rsidR="007305A0" w:rsidRPr="007A41A3" w:rsidRDefault="007305A0" w:rsidP="00413556">
      <w:pPr>
        <w:rPr>
          <w:b/>
          <w:sz w:val="28"/>
        </w:rPr>
      </w:pPr>
    </w:p>
    <w:sectPr w:rsidR="007305A0" w:rsidRPr="007A41A3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C0E8" w14:textId="77777777" w:rsidR="00BF6C1A" w:rsidRDefault="00BF6C1A" w:rsidP="002A6D88">
      <w:pPr>
        <w:spacing w:line="240" w:lineRule="auto"/>
      </w:pPr>
      <w:r>
        <w:separator/>
      </w:r>
    </w:p>
  </w:endnote>
  <w:endnote w:type="continuationSeparator" w:id="0">
    <w:p w14:paraId="693D42CF" w14:textId="77777777" w:rsidR="00BF6C1A" w:rsidRDefault="00BF6C1A" w:rsidP="002A6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8816" w14:textId="77777777" w:rsidR="00BF6C1A" w:rsidRDefault="00BF6C1A" w:rsidP="002A6D88">
      <w:pPr>
        <w:spacing w:line="240" w:lineRule="auto"/>
      </w:pPr>
      <w:r>
        <w:separator/>
      </w:r>
    </w:p>
  </w:footnote>
  <w:footnote w:type="continuationSeparator" w:id="0">
    <w:p w14:paraId="45503DAA" w14:textId="77777777" w:rsidR="00BF6C1A" w:rsidRDefault="00BF6C1A" w:rsidP="002A6D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5279"/>
    <w:multiLevelType w:val="hybridMultilevel"/>
    <w:tmpl w:val="760404FE"/>
    <w:lvl w:ilvl="0" w:tplc="1FEE50EA">
      <w:start w:val="1"/>
      <w:numFmt w:val="lowerLetter"/>
      <w:lvlText w:val="(%1)"/>
      <w:lvlJc w:val="left"/>
      <w:pPr>
        <w:ind w:left="2968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448" w:hanging="420"/>
      </w:pPr>
    </w:lvl>
    <w:lvl w:ilvl="2" w:tplc="0409001B" w:tentative="1">
      <w:start w:val="1"/>
      <w:numFmt w:val="lowerRoman"/>
      <w:lvlText w:val="%3."/>
      <w:lvlJc w:val="right"/>
      <w:pPr>
        <w:ind w:left="3868" w:hanging="420"/>
      </w:pPr>
    </w:lvl>
    <w:lvl w:ilvl="3" w:tplc="0409000F" w:tentative="1">
      <w:start w:val="1"/>
      <w:numFmt w:val="decimal"/>
      <w:lvlText w:val="%4."/>
      <w:lvlJc w:val="left"/>
      <w:pPr>
        <w:ind w:left="4288" w:hanging="420"/>
      </w:pPr>
    </w:lvl>
    <w:lvl w:ilvl="4" w:tplc="04090019" w:tentative="1">
      <w:start w:val="1"/>
      <w:numFmt w:val="lowerLetter"/>
      <w:lvlText w:val="%5)"/>
      <w:lvlJc w:val="left"/>
      <w:pPr>
        <w:ind w:left="4708" w:hanging="420"/>
      </w:pPr>
    </w:lvl>
    <w:lvl w:ilvl="5" w:tplc="0409001B" w:tentative="1">
      <w:start w:val="1"/>
      <w:numFmt w:val="lowerRoman"/>
      <w:lvlText w:val="%6."/>
      <w:lvlJc w:val="right"/>
      <w:pPr>
        <w:ind w:left="5128" w:hanging="420"/>
      </w:pPr>
    </w:lvl>
    <w:lvl w:ilvl="6" w:tplc="0409000F" w:tentative="1">
      <w:start w:val="1"/>
      <w:numFmt w:val="decimal"/>
      <w:lvlText w:val="%7."/>
      <w:lvlJc w:val="left"/>
      <w:pPr>
        <w:ind w:left="5548" w:hanging="420"/>
      </w:pPr>
    </w:lvl>
    <w:lvl w:ilvl="7" w:tplc="04090019" w:tentative="1">
      <w:start w:val="1"/>
      <w:numFmt w:val="lowerLetter"/>
      <w:lvlText w:val="%8)"/>
      <w:lvlJc w:val="left"/>
      <w:pPr>
        <w:ind w:left="5968" w:hanging="420"/>
      </w:pPr>
    </w:lvl>
    <w:lvl w:ilvl="8" w:tplc="0409001B" w:tentative="1">
      <w:start w:val="1"/>
      <w:numFmt w:val="lowerRoman"/>
      <w:lvlText w:val="%9."/>
      <w:lvlJc w:val="right"/>
      <w:pPr>
        <w:ind w:left="6388" w:hanging="42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901759">
    <w:abstractNumId w:val="0"/>
  </w:num>
  <w:num w:numId="2" w16cid:durableId="970094074">
    <w:abstractNumId w:val="2"/>
  </w:num>
  <w:num w:numId="3" w16cid:durableId="544490859">
    <w:abstractNumId w:val="4"/>
  </w:num>
  <w:num w:numId="4" w16cid:durableId="1668090452">
    <w:abstractNumId w:val="3"/>
  </w:num>
  <w:num w:numId="5" w16cid:durableId="356346090">
    <w:abstractNumId w:val="5"/>
  </w:num>
  <w:num w:numId="6" w16cid:durableId="209971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56D4C"/>
    <w:rsid w:val="00076F97"/>
    <w:rsid w:val="0009553C"/>
    <w:rsid w:val="000A6459"/>
    <w:rsid w:val="0012215A"/>
    <w:rsid w:val="00131D97"/>
    <w:rsid w:val="0014114E"/>
    <w:rsid w:val="00144190"/>
    <w:rsid w:val="00190970"/>
    <w:rsid w:val="001B306F"/>
    <w:rsid w:val="001D1A69"/>
    <w:rsid w:val="001F07CD"/>
    <w:rsid w:val="001F2212"/>
    <w:rsid w:val="002229AB"/>
    <w:rsid w:val="00282A6B"/>
    <w:rsid w:val="002A6D88"/>
    <w:rsid w:val="002C6BA7"/>
    <w:rsid w:val="002D3D82"/>
    <w:rsid w:val="002E7175"/>
    <w:rsid w:val="0032200D"/>
    <w:rsid w:val="003369ED"/>
    <w:rsid w:val="003371BC"/>
    <w:rsid w:val="00353A37"/>
    <w:rsid w:val="003674DF"/>
    <w:rsid w:val="003762A4"/>
    <w:rsid w:val="003774B5"/>
    <w:rsid w:val="00395D60"/>
    <w:rsid w:val="003D45F1"/>
    <w:rsid w:val="003F44CA"/>
    <w:rsid w:val="00402079"/>
    <w:rsid w:val="00413556"/>
    <w:rsid w:val="00424FD9"/>
    <w:rsid w:val="00427D5A"/>
    <w:rsid w:val="00460C73"/>
    <w:rsid w:val="00482A9F"/>
    <w:rsid w:val="004A1C27"/>
    <w:rsid w:val="004A1F94"/>
    <w:rsid w:val="004D3C18"/>
    <w:rsid w:val="004F2F4A"/>
    <w:rsid w:val="004F54AB"/>
    <w:rsid w:val="00511EDA"/>
    <w:rsid w:val="005218C4"/>
    <w:rsid w:val="0058364F"/>
    <w:rsid w:val="00590009"/>
    <w:rsid w:val="005A5D1D"/>
    <w:rsid w:val="005D77AE"/>
    <w:rsid w:val="00612E95"/>
    <w:rsid w:val="00614490"/>
    <w:rsid w:val="00637877"/>
    <w:rsid w:val="00653710"/>
    <w:rsid w:val="00662BED"/>
    <w:rsid w:val="006C0B42"/>
    <w:rsid w:val="006D5A41"/>
    <w:rsid w:val="006E6D1D"/>
    <w:rsid w:val="006F6EE0"/>
    <w:rsid w:val="00704FF3"/>
    <w:rsid w:val="007305A0"/>
    <w:rsid w:val="00751064"/>
    <w:rsid w:val="0077576E"/>
    <w:rsid w:val="007807F5"/>
    <w:rsid w:val="00790689"/>
    <w:rsid w:val="00790EA8"/>
    <w:rsid w:val="00793B71"/>
    <w:rsid w:val="007A41A3"/>
    <w:rsid w:val="007B6DD5"/>
    <w:rsid w:val="007C7029"/>
    <w:rsid w:val="007C7759"/>
    <w:rsid w:val="007F2870"/>
    <w:rsid w:val="00800358"/>
    <w:rsid w:val="00861616"/>
    <w:rsid w:val="00870111"/>
    <w:rsid w:val="008A575A"/>
    <w:rsid w:val="008C70C8"/>
    <w:rsid w:val="008E2B2F"/>
    <w:rsid w:val="008E3EA1"/>
    <w:rsid w:val="00926B3F"/>
    <w:rsid w:val="00932E96"/>
    <w:rsid w:val="00951C47"/>
    <w:rsid w:val="0097266E"/>
    <w:rsid w:val="0099516E"/>
    <w:rsid w:val="009C4388"/>
    <w:rsid w:val="009E27BB"/>
    <w:rsid w:val="009E7441"/>
    <w:rsid w:val="00A01B68"/>
    <w:rsid w:val="00A1646E"/>
    <w:rsid w:val="00A23EF8"/>
    <w:rsid w:val="00A37569"/>
    <w:rsid w:val="00A43FC3"/>
    <w:rsid w:val="00A50810"/>
    <w:rsid w:val="00A54D90"/>
    <w:rsid w:val="00A642F3"/>
    <w:rsid w:val="00A6661C"/>
    <w:rsid w:val="00AA18ED"/>
    <w:rsid w:val="00AA6309"/>
    <w:rsid w:val="00AE2C6D"/>
    <w:rsid w:val="00AF4906"/>
    <w:rsid w:val="00B11691"/>
    <w:rsid w:val="00B13124"/>
    <w:rsid w:val="00B2705A"/>
    <w:rsid w:val="00B31816"/>
    <w:rsid w:val="00B35897"/>
    <w:rsid w:val="00B45195"/>
    <w:rsid w:val="00B61AD4"/>
    <w:rsid w:val="00B66057"/>
    <w:rsid w:val="00B77860"/>
    <w:rsid w:val="00B86BF7"/>
    <w:rsid w:val="00BB0F08"/>
    <w:rsid w:val="00BB6616"/>
    <w:rsid w:val="00BC33A8"/>
    <w:rsid w:val="00BF6C1A"/>
    <w:rsid w:val="00C260FD"/>
    <w:rsid w:val="00C71B63"/>
    <w:rsid w:val="00C76124"/>
    <w:rsid w:val="00CB5479"/>
    <w:rsid w:val="00CC42E3"/>
    <w:rsid w:val="00CF092B"/>
    <w:rsid w:val="00D02C50"/>
    <w:rsid w:val="00D55AD8"/>
    <w:rsid w:val="00D94FB8"/>
    <w:rsid w:val="00D95511"/>
    <w:rsid w:val="00DA534E"/>
    <w:rsid w:val="00DF3142"/>
    <w:rsid w:val="00E049B9"/>
    <w:rsid w:val="00E140AC"/>
    <w:rsid w:val="00E26010"/>
    <w:rsid w:val="00EA0620"/>
    <w:rsid w:val="00EB04D4"/>
    <w:rsid w:val="00EC44AA"/>
    <w:rsid w:val="00ED4D0E"/>
    <w:rsid w:val="00F527DA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1fffd"/>
    </o:shapedefaults>
    <o:shapelayout v:ext="edit">
      <o:idmap v:ext="edit" data="2"/>
    </o:shapelayout>
  </w:shapeDefaults>
  <w:decimalSymbol w:val="."/>
  <w:listSeparator w:val=","/>
  <w14:docId w14:val="1EC2ECE1"/>
  <w15:docId w15:val="{4E304B6F-3B83-4E98-9F9D-C6C14B5F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ac"/>
    <w:unhideWhenUsed/>
    <w:rsid w:val="002A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2A6D88"/>
    <w:rPr>
      <w:sz w:val="18"/>
      <w:szCs w:val="18"/>
    </w:rPr>
  </w:style>
  <w:style w:type="paragraph" w:styleId="ad">
    <w:name w:val="footer"/>
    <w:basedOn w:val="a"/>
    <w:link w:val="ae"/>
    <w:unhideWhenUsed/>
    <w:rsid w:val="002A6D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2A6D88"/>
    <w:rPr>
      <w:sz w:val="18"/>
      <w:szCs w:val="18"/>
    </w:rPr>
  </w:style>
  <w:style w:type="paragraph" w:customStyle="1" w:styleId="MDPI41tablecaption">
    <w:name w:val="MDPI_4.1_table_caption"/>
    <w:qFormat/>
    <w:rsid w:val="002A6D88"/>
    <w:pPr>
      <w:adjustRightInd w:val="0"/>
      <w:snapToGrid w:val="0"/>
      <w:spacing w:before="240" w:after="120" w:line="228" w:lineRule="auto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2A6D88"/>
    <w:pPr>
      <w:adjustRightInd w:val="0"/>
      <w:snapToGrid w:val="0"/>
      <w:spacing w:line="260" w:lineRule="atLeast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a"/>
    <w:qFormat/>
    <w:rsid w:val="002A6D88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Kwan</dc:creator>
  <cp:lastModifiedBy>Billy Kwan</cp:lastModifiedBy>
  <cp:revision>20</cp:revision>
  <dcterms:created xsi:type="dcterms:W3CDTF">2022-03-17T13:08:00Z</dcterms:created>
  <dcterms:modified xsi:type="dcterms:W3CDTF">2022-10-03T06:18:00Z</dcterms:modified>
</cp:coreProperties>
</file>