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F" w:rsidRPr="0014762A" w:rsidRDefault="00C9370F" w:rsidP="00C9370F">
      <w:pPr>
        <w:pStyle w:val="Titre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762A">
        <w:rPr>
          <w:rFonts w:ascii="Times New Roman" w:hAnsi="Times New Roman" w:cs="Times New Roman"/>
          <w:color w:val="auto"/>
          <w:sz w:val="24"/>
          <w:szCs w:val="24"/>
          <w:lang w:val="en-US"/>
        </w:rPr>
        <w:t>Are children and dogs best friends? A scoping review to explore the positive and negative effects of child-dog interactions</w:t>
      </w:r>
    </w:p>
    <w:p w:rsidR="00C9370F" w:rsidRPr="0014762A" w:rsidRDefault="00C9370F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370F" w:rsidRPr="0014762A" w:rsidRDefault="00C9370F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762A">
        <w:rPr>
          <w:rFonts w:ascii="Times New Roman" w:hAnsi="Times New Roman" w:cs="Times New Roman"/>
          <w:sz w:val="24"/>
          <w:szCs w:val="24"/>
          <w:lang w:val="en-US"/>
        </w:rPr>
        <w:t>Claire S. E. Giraudet, Kai Liu, Alan G. McElligott, and Mia Cobb</w:t>
      </w:r>
    </w:p>
    <w:p w:rsidR="00C9370F" w:rsidRPr="0014762A" w:rsidRDefault="00C9370F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370F" w:rsidRPr="0014762A" w:rsidRDefault="00C9370F" w:rsidP="00C9370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762A">
        <w:rPr>
          <w:rFonts w:ascii="Times New Roman" w:hAnsi="Times New Roman" w:cs="Times New Roman"/>
          <w:sz w:val="28"/>
          <w:szCs w:val="28"/>
          <w:lang w:val="en-US"/>
        </w:rPr>
        <w:t>Appendix</w:t>
      </w:r>
    </w:p>
    <w:p w:rsidR="00C9370F" w:rsidRPr="0014762A" w:rsidRDefault="00C9370F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370F" w:rsidRDefault="00BE7BFC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appendix gives the l</w:t>
      </w:r>
      <w:r w:rsidR="00C9370F" w:rsidRPr="0014762A">
        <w:rPr>
          <w:rFonts w:ascii="Times New Roman" w:hAnsi="Times New Roman" w:cs="Times New Roman"/>
          <w:sz w:val="24"/>
          <w:szCs w:val="24"/>
          <w:lang w:val="en-US"/>
        </w:rPr>
        <w:t xml:space="preserve">ist of the 317 reviewed sources </w:t>
      </w:r>
      <w:r w:rsidRPr="00BE7BFC">
        <w:rPr>
          <w:rFonts w:ascii="Times New Roman" w:hAnsi="Times New Roman" w:cs="Times New Roman"/>
          <w:sz w:val="24"/>
          <w:szCs w:val="24"/>
          <w:lang w:val="en-US"/>
        </w:rPr>
        <w:t xml:space="preserve">(in alphabetical order according to first author) </w:t>
      </w:r>
      <w:r w:rsidR="00C9370F" w:rsidRPr="0014762A">
        <w:rPr>
          <w:rFonts w:ascii="Times New Roman" w:hAnsi="Times New Roman" w:cs="Times New Roman"/>
          <w:sz w:val="24"/>
          <w:szCs w:val="24"/>
          <w:lang w:val="en-US"/>
        </w:rPr>
        <w:t>found after searching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SCOPUS database, f</w:t>
      </w:r>
      <w:r w:rsidRPr="00E15772">
        <w:rPr>
          <w:rFonts w:ascii="Times New Roman" w:hAnsi="Times New Roman" w:cs="Times New Roman"/>
          <w:sz w:val="24"/>
          <w:szCs w:val="24"/>
          <w:lang w:val="en-US"/>
        </w:rPr>
        <w:t xml:space="preserve">iltering for key inclusion criteria, </w:t>
      </w:r>
      <w:r>
        <w:rPr>
          <w:rFonts w:ascii="Times New Roman" w:hAnsi="Times New Roman" w:cs="Times New Roman"/>
          <w:sz w:val="24"/>
          <w:szCs w:val="24"/>
          <w:lang w:val="en-US"/>
        </w:rPr>
        <w:t>and removing duplicates.</w:t>
      </w:r>
    </w:p>
    <w:p w:rsidR="00BE7BFC" w:rsidRPr="0014762A" w:rsidRDefault="00BE7BFC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1, Figure 2, and Figure 3 are based on the information provided in this table.</w:t>
      </w:r>
    </w:p>
    <w:p w:rsidR="00C9370F" w:rsidRDefault="00C9370F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62A" w:rsidRPr="0014762A" w:rsidRDefault="0014762A" w:rsidP="00C9370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14762A" w:rsidRPr="0014762A" w:rsidSect="004855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E23EC9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Abadi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Dog-assisted physical activity intervention in children with autism spectrum disorder: a feasibility and efficacy exploratory study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10.1080/08927936.2022.2027091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Aldridge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Young children's interpretation of dogs' emotions and their intentions to approach happy, angry, and frightened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10.1080/08927936.2019.1598656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B41633" w:rsidRPr="00883DA2" w:rsidTr="008E5036">
        <w:tc>
          <w:tcPr>
            <w:tcW w:w="1426" w:type="dxa"/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Amparo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Impact of integrating rabies education into the curriculum of public elementary schools in Ilocos Norte, Philippines on rabies knowledge, and animal bite incidence</w:t>
            </w:r>
          </w:p>
        </w:tc>
        <w:tc>
          <w:tcPr>
            <w:tcW w:w="2624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Frontiers in Public Health</w:t>
            </w:r>
          </w:p>
        </w:tc>
        <w:tc>
          <w:tcPr>
            <w:tcW w:w="3840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10.3389/fpubh.2019.00119</w:t>
            </w:r>
          </w:p>
        </w:tc>
        <w:tc>
          <w:tcPr>
            <w:tcW w:w="1230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Philippines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Anyo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Early, current and past pet ownership: associations with sensitization, bronchial responsiveness and allergic symptoms in school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Clinical and Experimental Allergy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10.1046/j.1365-2222.2002.01254.x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Netherlands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Apfelbacher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Contact to cat or dog, allergies and parental education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Allergy and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10.1111/j.1399-3038.2009.00893.x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370F" w:rsidRPr="00883DA2" w:rsidRDefault="00C9370F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Arai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Importance of bringing dogs in contact with children during their socialization period for better behavior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Veterinary Medical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10.1292/jvms.10-0445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Japan</w:t>
            </w:r>
          </w:p>
        </w:tc>
      </w:tr>
      <w:tr w:rsidR="00C039D1" w:rsidRPr="00883DA2" w:rsidTr="008E5036">
        <w:tc>
          <w:tcPr>
            <w:tcW w:w="1426" w:type="dxa"/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Arhant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Attitudes of caregivers to supervision of child family dog interactions in children up to 6 years” An exploratory study</w:t>
            </w:r>
          </w:p>
        </w:tc>
        <w:tc>
          <w:tcPr>
            <w:tcW w:w="2624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Veterinary Behavior: Clinical Applications and Research</w:t>
            </w:r>
          </w:p>
        </w:tc>
        <w:tc>
          <w:tcPr>
            <w:tcW w:w="3840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10.1016/j.jveb.2016.06.007</w:t>
            </w:r>
          </w:p>
        </w:tc>
        <w:tc>
          <w:tcPr>
            <w:tcW w:w="1230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E23EC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</w:rPr>
            </w:pPr>
            <w:r w:rsidRPr="00883DA2">
              <w:rPr>
                <w:rFonts w:ascii="Times New Roman" w:hAnsi="Times New Roman" w:cs="Times New Roman"/>
              </w:rPr>
              <w:t xml:space="preserve">Arhant </w:t>
            </w:r>
            <w:r w:rsidR="00BE7BFC" w:rsidRPr="00BE7BFC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Caregiver reports of interactions between children up to 6 years and their family dog-implications for dog bite prevention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10.3389/fvets.2017.00130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C039D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Asarnoj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Sensitization to cat and dog allergen molecules in childhood and prediction of symptoms of cat and dog allergy in adolescence: a BAMSE/MeDALL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Allergy and Clinical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10.1016/j.jaci.2015.09.052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C039D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Auplish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Estimating the intra-cluster correlation coefficient for evaluating an educational intervention program to improve rabies awareness and dog bite prevention among children in Sikkim, India: a pilot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Acta Tropica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10.1016/j.actatropica.2016.12.032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  <w:tr w:rsidR="00EA0DA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Ávila-Álvarez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Assessing the outcomes of an animal-assisted intervention in a paediatric day hospital: perceptions of children and parents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10.3390/ani10101788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Spain</w:t>
            </w:r>
          </w:p>
        </w:tc>
      </w:tr>
      <w:tr w:rsidR="00EA0DA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Avner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in urban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10.1542/peds.88.1.55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Conference paper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3EC9" w:rsidRPr="00883DA2" w:rsidRDefault="00E23EC9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A0DA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Baatz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Education as a tool for improving canine welfare: evaluating the effect of an education workshop on attitudes to responsible dog ownership and canine welfare in a sample of Key Stage 2 children in the United Kingdom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10.1371/journal.pone.0230832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A5717F" w:rsidRPr="00883DA2" w:rsidTr="008E5036">
        <w:tc>
          <w:tcPr>
            <w:tcW w:w="1426" w:type="dxa"/>
            <w:vAlign w:val="center"/>
          </w:tcPr>
          <w:p w:rsidR="00A4590E" w:rsidRPr="00883DA2" w:rsidRDefault="00A4590E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Beck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2532" w:type="dxa"/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Unreported dog bites in children</w:t>
            </w:r>
          </w:p>
        </w:tc>
        <w:tc>
          <w:tcPr>
            <w:tcW w:w="2624" w:type="dxa"/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Public Health Reports</w:t>
            </w:r>
          </w:p>
        </w:tc>
        <w:tc>
          <w:tcPr>
            <w:tcW w:w="3840" w:type="dxa"/>
            <w:vAlign w:val="center"/>
          </w:tcPr>
          <w:p w:rsidR="00A4590E" w:rsidRPr="00883DA2" w:rsidRDefault="00A4590E" w:rsidP="00C039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A5717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Bedolla-Barajas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Exposure to dogs but not cats is associated to a decrease in the prevalence in atopic dermatitis amongst school-children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Allergologia et Immunopathologia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10.1016/j.aller.2017.09.032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Mexico</w:t>
            </w:r>
          </w:p>
        </w:tc>
      </w:tr>
      <w:tr w:rsidR="00EA0DA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Beetz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Socio-emotional correlates of a schooldog-teacher-team in the classroom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Frontiers in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10.3389/fpsyg.2013.00886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90E" w:rsidRPr="00883DA2" w:rsidRDefault="00A4590E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EA0DA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Beetz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effect of a real dog, toy dog and friendly person on insecurely attached children during a stressful task: an exploratory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10.2752/175303711X13159027359746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Ben-Itzchak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training intervention improves adaptive social communication skills in young children with autism spectrum disorder: A controlled crossover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Autism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10.1177/13623613211000501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Isreal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Bergman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Expanding families: preparing for and introducing dogs and cats to infants, children, and new pets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Veterinary Clinics of North America - Small Animal Practice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10.1016/j.cvsm.2008.04.004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Bernardo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in children admitted to Pennsylvania trauma centers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Trauma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A67B5D" w:rsidP="00C039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10.1016/S1075-4210(98)90001-3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39D1" w:rsidRPr="00883DA2" w:rsidRDefault="00C039D1" w:rsidP="00C0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Bernardo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in children treated in a pediatric emergency department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Society of Pediatric Nurses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10.1111/j.1744-6155.2000.tb00090.x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Bernardo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comparison of dog bite injuries in younger and older children treated in a pediatric emergency department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Emergency Care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10.1097/00006565-200206000-00024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Berry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Use of assistance and therapy dogs for children with autism spectrum disorders: A critical review of the current evidence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Alternative and Complementary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10.1089/acm.2011.0835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A67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Bharti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Failure of postexposure prophylaxis in a girl child attacked by rabid dog severing her facial nerve causing possible direct entry of rabies virus into the facial nerve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Human Vaccines and Immunotherapeutics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10.1080/21645515.2019.1608131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7B5D" w:rsidRPr="00883DA2" w:rsidRDefault="00A67B5D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Bjork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among American Indian and Alaska native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10.1016/j.jpeds.2012.11.087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Black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Plastic Surgical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Blouin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Are dogs children, companions, or just animals? Understanding variations in people's orientations toward animals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10.2752/175303713X13636846944402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Boat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to children: family interventions and prevention strategies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10.1016/B978-0-12-812962-3.00003-4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Book chapter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Boenning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in children: epidemiology, microbiology, and penicillin prophylactic therapy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Emergency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10.1016/0735-6757(83)90032-3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22423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Boglioli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Unusual infant death: dog attack or postmortem mutilation after child abuse?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Forensic Medicine and Pathology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10.1097/00000433-200012000-00019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Boisvert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Animal-assisted play: a strategy for promoting children’s physical activity play</w:t>
            </w:r>
          </w:p>
        </w:tc>
        <w:tc>
          <w:tcPr>
            <w:tcW w:w="2624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International Journal of Playwork Practice</w:t>
            </w:r>
          </w:p>
        </w:tc>
        <w:tc>
          <w:tcPr>
            <w:tcW w:w="3840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10.25035/ijpp.02.01.06</w:t>
            </w:r>
          </w:p>
        </w:tc>
        <w:tc>
          <w:tcPr>
            <w:tcW w:w="1230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1279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Borgi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Attitudes toward animals among kindergarten children: species preferences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10.2752/089279315X14129350721939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Italy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Bothra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of genitalia in male infant and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Urology Annals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10.4103/0974-7796.84949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Bowman</w:t>
            </w:r>
          </w:p>
        </w:tc>
        <w:tc>
          <w:tcPr>
            <w:tcW w:w="1287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Final gifts: lessons children can learn from dogs about end-of-life, loss, and grief</w:t>
            </w:r>
          </w:p>
        </w:tc>
        <w:tc>
          <w:tcPr>
            <w:tcW w:w="2624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NA</w:t>
            </w:r>
          </w:p>
        </w:tc>
        <w:tc>
          <w:tcPr>
            <w:tcW w:w="3840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Book chapter</w:t>
            </w:r>
          </w:p>
        </w:tc>
        <w:tc>
          <w:tcPr>
            <w:tcW w:w="1279" w:type="dxa"/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Bråbäck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Atopy among schoolchildren in Northern and Southern Sweden in relation to pet ownership and early life events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Allergy and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10.1034/j.1399-3038.2001.012001004.x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Bratton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Ophthalmic manifestations of facial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Ophthalmic Plastic and Reconstructive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10.1097/IOP.0000000000000875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Brelsford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Animal-assisted interventions in the classroom: a systematic review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10.3390/ijerph14070669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Brogan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Severe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Brown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Vacuum-assisted closure in the treatment of a 9-year-old child with severe and multiple dog bite injuries of the thorax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Annals of Thoracic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10.1016/s0003-4975(01)02844-2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Bufford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Effects of dog ownership in early childhood on immune development and atopic diseases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Clinical and Experimental Allergy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B5F1A" w:rsidP="00EA0D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10.1111/j.1365-2222.2008.03018.x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0DA7" w:rsidRPr="00883DA2" w:rsidRDefault="00EA0DA7" w:rsidP="00EA0D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Burrows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Factors affecting behavior and welfare of service dogs for children with autism spectrum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Applied Animal Welfare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10.1080/10888700701555550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Burrows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Sentinels of safety: service dogs ensure safety and enhance freedom and well-being for families with autistic children</w:t>
            </w:r>
          </w:p>
        </w:tc>
        <w:tc>
          <w:tcPr>
            <w:tcW w:w="2624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Qualitative Health Research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10.1177/1049732308327088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532268" w:rsidRPr="00883DA2" w:rsidTr="008E5036">
        <w:tc>
          <w:tcPr>
            <w:tcW w:w="1426" w:type="dxa"/>
            <w:vAlign w:val="center"/>
          </w:tcPr>
          <w:p w:rsidR="00EB5F1A" w:rsidRPr="00883DA2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Burrows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Challenges of service-dog ownership for families with autistic children: lessons for veterinary practitioners</w:t>
            </w:r>
          </w:p>
        </w:tc>
        <w:tc>
          <w:tcPr>
            <w:tcW w:w="2624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Veterinary Medical Education</w:t>
            </w:r>
          </w:p>
        </w:tc>
        <w:tc>
          <w:tcPr>
            <w:tcW w:w="3840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10.3138/jvme.35.4.559</w:t>
            </w:r>
          </w:p>
        </w:tc>
        <w:tc>
          <w:tcPr>
            <w:tcW w:w="1230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Byrne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An examination of harm beliefs in dog fearful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/>
                <w:iCs/>
                <w:lang w:val="en-US"/>
              </w:rPr>
              <w:t>Journal of Experimental Psychopathology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10.5127/jep.048015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Caffrey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Insights about the epidemiology of dog bites in a Canadian city using a dog aggression scale and administrative data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10.3390/ani9060324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883DA2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Carlisle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dog ownership decisions for parents of children with autism spectrum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10.1016/j.pedn.2013.09.005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15A5" w:rsidRPr="00883DA2" w:rsidTr="008E5036"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Carlisle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>The social skills and attachment to dogs of children with autism spectrum disorder</w:t>
            </w:r>
          </w:p>
        </w:tc>
        <w:tc>
          <w:tcPr>
            <w:tcW w:w="2624" w:type="dxa"/>
            <w:tcBorders>
              <w:top w:val="single" w:sz="8" w:space="0" w:color="auto"/>
            </w:tcBorders>
            <w:vAlign w:val="center"/>
          </w:tcPr>
          <w:p w:rsidR="003215A5" w:rsidRPr="003215A5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>Journal of Autism and Developmental Disorders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5A5">
              <w:rPr>
                <w:rFonts w:ascii="Times New Roman" w:hAnsi="Times New Roman" w:cs="Times New Roman"/>
                <w:lang w:val="en-US"/>
              </w:rPr>
              <w:t>10.1007/s10803-014-2267-7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3215A5" w:rsidRPr="00883DA2" w:rsidRDefault="003215A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3215A5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15A5">
              <w:rPr>
                <w:rFonts w:ascii="Times New Roman" w:hAnsi="Times New Roman" w:cs="Times New Roman"/>
                <w:color w:val="000000"/>
              </w:rPr>
              <w:t xml:space="preserve">Cataldi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5A5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lang w:val="en-US"/>
              </w:rPr>
              <w:t>Dog attack resulting in evisceration in an infant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iCs/>
                <w:lang w:val="en-US"/>
              </w:rPr>
              <w:t>Pediatric Emergency Care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15A5">
              <w:rPr>
                <w:rFonts w:ascii="Times New Roman" w:hAnsi="Times New Roman" w:cs="Times New Roman"/>
                <w:lang w:val="en-US"/>
              </w:rPr>
              <w:t>10.1097/PEC.0b013e3182131fc7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5F1A" w:rsidRPr="003215A5" w:rsidRDefault="00EB5F1A" w:rsidP="00EB5F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Cavalcanti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Facial dog bite injuries in children: a case report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Surgery Case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10.1016/j.ijscr.2017.10.008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Brazil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Chapman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Preventing dog bites in children: randomised controlled trial of an educational intervention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British Medical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10.1136/bmj.320.7248.1512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ownership and contact during childhood and later allergy development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European Respiratory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10.1183/09031936.00092807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comparative study of dog-and cat-induced injury on incidence and risk factors among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10.3390/ijerph13111079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and injury awareness and prevention in migrant and left-behind children in China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Scientific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10.1038/s41598-018-34428-1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Chiam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Retrospective review of dog bite injuries in children presenting to a South Australian tertiary children's hospital emergency department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Paediatrics and Child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10.1111/jpc.12642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5295" w:rsidRPr="00883DA2" w:rsidRDefault="00CB5295" w:rsidP="00CB5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AC781A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Chooramani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781A">
              <w:rPr>
                <w:rFonts w:ascii="Times New Roman" w:hAnsi="Times New Roman" w:cs="Times New Roman"/>
                <w:color w:val="000000"/>
                <w:lang w:val="en-US"/>
              </w:rPr>
              <w:t>Dog bite of the prolapsed rectum in a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AC781A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781A">
              <w:rPr>
                <w:rFonts w:ascii="Times New Roman" w:hAnsi="Times New Roman" w:cs="Times New Roman"/>
                <w:color w:val="000000"/>
                <w:lang w:val="en-US"/>
              </w:rPr>
              <w:t>Pediatric Surgery International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81A">
              <w:rPr>
                <w:rFonts w:ascii="Times New Roman" w:hAnsi="Times New Roman" w:cs="Times New Roman"/>
                <w:lang w:val="en-US"/>
              </w:rPr>
              <w:t>10.1007/BF02353016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81A" w:rsidRPr="00883DA2" w:rsidRDefault="00AC781A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Christian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Understanding the relationship between dog ownership and children's physical activity and sedentary behaviour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Obesity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10.1111/j.2047-6310.2012.00113.x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Christian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walking is associated with more outdoor play and independent mobility for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Preventive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10.1016/j.ypmed.2014.08.002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Christian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Association between preschooler movement behaviours, family dog ownership, dog play and dog walking: findings from the PLAYCE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Preventive Medicine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10.1016/j.pmedr.2022.101753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Chuang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Catheter-related bacteremia caused by staphylococcus pseudintermedius refractory to antibiotic-lock therapy in a hemophilic child with dog exposure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Clinical Microbiology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10.1128/JCM.02033-09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Taiwan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Cociancic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cross-sectional study of intestinal parasitoses in dogs and children of the periurban area of La Plata (Buenos Aires, Argentina): zoonotic importance and implications in public health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Zoonoses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10.1111/zph.12408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Argentina</w:t>
            </w:r>
          </w:p>
        </w:tc>
      </w:tr>
      <w:tr w:rsidR="008A3A90" w:rsidRPr="00883DA2" w:rsidTr="008E5036">
        <w:tc>
          <w:tcPr>
            <w:tcW w:w="1426" w:type="dxa"/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Collin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Pet ownership is associated with increased risk of non-atopic asthma and reduced risk of atopy in childhood: findings from a UK birth cohort</w:t>
            </w:r>
          </w:p>
        </w:tc>
        <w:tc>
          <w:tcPr>
            <w:tcW w:w="2624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Clinical and Experimental Allergy: Journal of the British Society for Allergy and Clinical Immunology</w:t>
            </w:r>
          </w:p>
        </w:tc>
        <w:tc>
          <w:tcPr>
            <w:tcW w:w="3840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10.1111/cea.12380</w:t>
            </w:r>
          </w:p>
        </w:tc>
        <w:tc>
          <w:tcPr>
            <w:tcW w:w="1230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Connell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Dogs in schools: the impact of specific human-dog interactions on reading ability in children aged 6 to 8 years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10.1080/08927936.2019.1598654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Crossman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influence of interactions with dogs on affect, anxiety, and arousal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Clinical Child and Adolescent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10.1080/15374416.2018.1520119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Daniels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Analysis of nonfatal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Trauma - Injury, Infection and Critical Care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10.1097/TA.0b013e3181937925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C19D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Dankner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DF-2 bacteremia following a dog bite in a 4-month-old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Infectious Disease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10.1097/00006454-198707000-00020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Davis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2532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Pet care during preadolescence: developmental considerations</w:t>
            </w:r>
          </w:p>
        </w:tc>
        <w:tc>
          <w:tcPr>
            <w:tcW w:w="2624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Child: Care, Health and Development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10.1111/j.1365-2214.1987.tb00543.x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E86E4F" w:rsidRPr="00883DA2" w:rsidRDefault="00E86E4F" w:rsidP="00E86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Canada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Davis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risk: an assessment of child temperament and child-dog interactions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Style w:val="citation-doi"/>
                <w:rFonts w:ascii="Times New Roman" w:hAnsi="Times New Roman" w:cs="Times New Roman"/>
              </w:rPr>
              <w:t>10.3390/ijerph9083002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de Carvalho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Comminuted mandibular fracture in child victim of dog bite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Dental Traumatology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10.1111/j.1600-9657.2011.01079.x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Brazil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Demirbas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Adults' ability to interpret canine body language during a dog-child interaction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10.1080/08927936.2016.1228750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717F" w:rsidRPr="00883DA2" w:rsidRDefault="00A5717F" w:rsidP="00A57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Turkey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Dixon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prevention: an assessment of child knowledge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10.1016/j.jpeds.2011.07.016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Dixon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Dog bites in children surge during coronavirus disease-2019: a case for enhanced prevention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The 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10.1016/j.jpeds.2020.06.071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Doogan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Origins of fear of dogs in adults and children: the role of conditioning processes and prior familiarity with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Behaviour Research and Therapy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10.1016/0005-7967(92)90050-Q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3215A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883DA2" w:rsidRDefault="003215A5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Dovgan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883DA2" w:rsidRDefault="003215A5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883DA2" w:rsidRDefault="003215A5" w:rsidP="003215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Dog phobia i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 xml:space="preserve">ntervention: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 xml:space="preserve">ase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study in improvement of ph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 xml:space="preserve">ysiological and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behavioral symptoms in a c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 xml:space="preserve">hild with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intellectual d</w:t>
            </w:r>
            <w:r w:rsidRPr="003215A5">
              <w:rPr>
                <w:rFonts w:ascii="Times New Roman" w:hAnsi="Times New Roman" w:cs="Times New Roman"/>
                <w:color w:val="000000"/>
                <w:lang w:val="en-US"/>
              </w:rPr>
              <w:t>isability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3215A5" w:rsidRDefault="00DF2EAA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2EAA">
              <w:rPr>
                <w:rFonts w:ascii="Times New Roman" w:hAnsi="Times New Roman" w:cs="Times New Roman"/>
                <w:color w:val="000000"/>
                <w:lang w:val="en-US"/>
              </w:rPr>
              <w:t>Developmental Neurorehabilitation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883DA2" w:rsidRDefault="00DF2EAA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2EAA">
              <w:rPr>
                <w:rFonts w:ascii="Times New Roman" w:hAnsi="Times New Roman" w:cs="Times New Roman"/>
                <w:lang w:val="en-US"/>
              </w:rPr>
              <w:t>10.1080/17518423.2019.1683909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3215A5" w:rsidRDefault="00DF2EAA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15A5" w:rsidRPr="003215A5" w:rsidRDefault="00DF2EAA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Dueñas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relationship between living with dogs and social and emotional development in childhood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10.1080/08927936.2021.1878680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Spain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Duperrex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Education of children and adolescents for the prevention of dog bite injuries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Cochrane Database of Systematic Reviews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10.1002/14651858.CD004726.pub2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Duteille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Tragic case of a dog bite in a young child: the dog stands trial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Annals of Plastic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10.1097/00000637-200202000-00012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Dwyer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in children - A review of data from a South African paediatric trauma unit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South African Medical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South Africa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Edner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Low risk of transmission of pathogenic bacteria between children and the assistance dog during animal-assisted therapy if strict rules are followed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Hospital Infection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10.1016/j.jhin.2021.04.025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Elmacı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Dog-assisted therapies and activities in rehabilitation of children with cerebral palsy and physical and mental disabilities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10.3390/ijerph120505046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Turkey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Endo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and cat ownership predicts adolescents' mental well-being: A population-based longitudinal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10.3390/ijerph17030884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Japan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Engelberg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walking among adolescents: correlates and contribution to physical activity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Preventive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10.1016/j.ypmed.2015.11.011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Eppley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Facial dog bite injuries in children: treatment and outcome assessment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Craniofacial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10.1097/SCS.0b013e31827fee33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Epstein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Opposing effects of cat and dog ownership and allergic sensitization on eczema in an atopic birth cohort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The 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10.1016/j.jpeds.2010.07.026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Eretová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 children of different ages recognize dog communication signals in different situations?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10.3390/ijerph17020506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Czech Republic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Esposito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and cat bite-associated infections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European Journal of Clinical Microbiology and Infectious Diseases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10.1007/s10096-013-1840-x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872" w:rsidRPr="00883DA2" w:rsidRDefault="00EC6872" w:rsidP="00EC68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Etheredge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roles of cats and dogs in the transmission of Toxoplasma infection in Kuna and Embera children in Eastern Panama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Pan American Journal of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10.1590/s1020-49892004000900004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Panama</w:t>
            </w:r>
          </w:p>
        </w:tc>
      </w:tr>
      <w:tr w:rsidR="00532268" w:rsidRPr="00883DA2" w:rsidTr="008E5036">
        <w:tc>
          <w:tcPr>
            <w:tcW w:w="1426" w:type="dxa"/>
            <w:vAlign w:val="center"/>
          </w:tcPr>
          <w:p w:rsidR="00DD3B46" w:rsidRPr="00883DA2" w:rsidRDefault="00DD3B46" w:rsidP="00DD3B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Early exposure to dogs and farm animals and the risk of childhood asthma</w:t>
            </w:r>
          </w:p>
        </w:tc>
        <w:tc>
          <w:tcPr>
            <w:tcW w:w="2624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JAMA Pediatrics</w:t>
            </w:r>
          </w:p>
        </w:tc>
        <w:tc>
          <w:tcPr>
            <w:tcW w:w="3840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10.1001/jamapediatrics.2015.3219</w:t>
            </w:r>
          </w:p>
        </w:tc>
        <w:tc>
          <w:tcPr>
            <w:tcW w:w="1230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characteristics and future risk of asthma in children growing up with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Scientific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10.1038/s41598-018-35245-2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3B46" w:rsidRPr="00883DA2" w:rsidRDefault="00DD3B46" w:rsidP="00DD3B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Farnworth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Incidence of dog bites and public attitudes towards dog care and management in Samoa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 Welfare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10.7120/09627286.21.4.477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Samoa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Farrell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Play-modified one-session treatment for young children with a specific phobia of dogs: a multiple baseline case series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 Psychiatry and Human Development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10.1007/s10578-017-0752-x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Farrell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Virtual reality one-session treatment of child-specific phobia of dogs: a controlled, multiple baseline case series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Behavior Therapy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10.1016/j.beth.2020.06.003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633" w:rsidRPr="00883DA2" w:rsidRDefault="00B41633" w:rsidP="00B416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Fein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Pediatric dog bites: a population-based profile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Injury Prevention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10.1136/injuryprev-2017-042621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Filiâtre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 experimental analysis of olfactory cues in child-dog interaction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Chemical Senses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10.1093/chemse/15.6.679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Fung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Increasing the social communication of a boy with autism using animal-assisted play therapy: a case report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Advances in mind-body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83EFB" w:rsidRPr="00883DA2" w:rsidRDefault="00A83EFB" w:rsidP="00A83E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Furnell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Reducing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Community Practitioner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Gadomski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dogs and children's health: opportunities for chronic disease prevention?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Preventing Chronic Disease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10.5888/pcd12.150204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Gadomski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dogs and child physical activity: the role of child-dog attachment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Obesity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10.1111/ijpo.12156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Gandhi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in children: a preliminary survey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American Surgeon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Gee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role of therapy dogs in speed and accuracy to complete motor skills tasks for preschool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10.2752/089279307X245509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Gee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Preschool children require fewer instructional prompts to perform a memory task in the presence of a dog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10.2752/175303710X12682332910051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Gee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presence of a therapy dog results in improved object recognition performance in preschool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10.2752/175303712X13403555186172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Gee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Human–animal interaction research in school settings: current knowledge and future directions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AERA Open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10.1177/2332858417724346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Georges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 investigation into the prevalence of dog bites to primary school children in Trinidad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BMC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10.1186/1471-2458-8-85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Trinidad</w:t>
            </w:r>
          </w:p>
        </w:tc>
      </w:tr>
      <w:tr w:rsidR="00324B21" w:rsidRPr="00883DA2" w:rsidTr="008E5036">
        <w:tc>
          <w:tcPr>
            <w:tcW w:w="1426" w:type="dxa"/>
            <w:vAlign w:val="center"/>
          </w:tcPr>
          <w:p w:rsidR="00324B21" w:rsidRPr="00883DA2" w:rsidRDefault="00324B21" w:rsidP="00324B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Gola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Ethical considerations in exposure therapy with children</w:t>
            </w:r>
          </w:p>
        </w:tc>
        <w:tc>
          <w:tcPr>
            <w:tcW w:w="2624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Cognitive and Behavioral Practice</w:t>
            </w:r>
          </w:p>
        </w:tc>
        <w:tc>
          <w:tcPr>
            <w:tcW w:w="3840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10.1016/j.cbpra.2015.04.003</w:t>
            </w:r>
          </w:p>
        </w:tc>
        <w:tc>
          <w:tcPr>
            <w:tcW w:w="1230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1279" w:type="dxa"/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Gouin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Description and determinants of at-risk interactions for human health between children and dogs in an Inuit village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10.1080/08927936.2021.1926713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Gravrok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Adapting the traditional guide dog model to enable vision-impaired adolescents to thrive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Veterinary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Griffioen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Changes in behavioural synchrony during dog-assisted therapy for children with autism spectrum disorder and children with Down syndrome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Applied Research in Intellectual Disabilities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10.1111/jar.12682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Netherlands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Grové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Therapy dogs in educational settings: guidelines and recommendations for implementation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10.3389/fvets.2021.655104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0523" w:rsidRPr="00883DA2" w:rsidRDefault="007C0523" w:rsidP="007C05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Guillon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Both dog and human faces are explored abnormally by young children with autism spectrum disorders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NeuroReport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10.1097/WNR.0000000000000257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Gullone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The relationship between bullying and animal abuse behaviors in adolescents: the importance of witnessing animal abuse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Applied Developmental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10.1016/j.appdev.2008.06.004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Behavioral and self-report measures influencing children's reported attachment to their dog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10.1080/08927936.2015.1088683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reading to dogs: A systematic review of the literature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10.1371/journal.pone.0149759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What factors are associated with positive effects of dog ownership in families with children with autism spectrum disorder? The development of the Lincoln autism pet dog impact scale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10.1371/journal.pone.0149736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Parent perceptions of the quality of life of pet dogs living with neuro-typically developing and neuro-atypically developing children: an exploratory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10.1371/journal.pone.0185300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systematic scoping review: what is the risk from child-dog interactions to dog's quality of life?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Veterinary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10.1016/j.jveb.2019.05.001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Developing and assessing the validity of a scale to assess pet dog quality of life: Lincoln P-Qol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10.3389/fvets.2019.00326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Hamilton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Reliability of a Behavioral Avoidance Test for the assessment of dog phobic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Psychological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10.2466/pr0.1991.69.1.18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19D3" w:rsidRPr="00883DA2" w:rsidRDefault="00EC19D3" w:rsidP="00EC1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Hassan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systematic review of dog-assisted therapy in children with behavioural and developmental disorders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Advances in Neurodevelopmental Disorders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10.1007/s41252-022-00239-9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Hassan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Prevalence and associated factors of dog bites: a cross-sectional study among primary school children in Madawaki District Gusau, Nigeria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Malaysian Journal of Medicine and Health Sciences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Nigeria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Hawkins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Childhood attachment to pets: associations between pet attachment, attitudes to animals, compassion, and humane behaviour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10.3390/ijerph14050490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Hediger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Dog-assisted therapy in neurorehabilitation of children with severe neurological impairment: an explorative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Neuropediatrics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10.1055/s-0040-1708545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Heimlich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Animal-assisted therapy and the severely disabled child: a quantitative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Rehabilitation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Heljakka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model for enhancing emotional literacy through playful learning with a robot dog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10.1109/ICECCME52200.2021.9590996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Conference paper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Finland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Henderson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. An evaluation of a dog-assisted reading program to support student wellbeing in primary school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Children and Youth Services Review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10.1016/j.childyouth.2020.105449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237" w:rsidRPr="00883DA2" w:rsidRDefault="00224237" w:rsidP="0022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Hölscher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Exposure to pets and allergies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Allergy and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10.1034/j.1399-3038.2002.02063.x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Horswell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of the face, head and neck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West Virginia Medical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Hull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Canine comfort: the protective effects of dog ownership and support for victimized adolescents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10.1080/08927936.2022.2027092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324B2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Hurst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have an increased risk of periorbital dog bite injuries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Oral and Maxillofacial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10.1016/j.joms.2019.08.021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4B21" w:rsidRPr="00883DA2" w:rsidRDefault="00324B21" w:rsidP="00324B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Iliopoulou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Development of a Canine Care and Welfare Knowledge Scale: implications for welfare and preventing dogfighting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Applied Animal Welfare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10.1080/10888705.2017.1330154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Isparta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first assessment of a dog bite prevention program for pre-school children in Turkey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Veterinary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10.1016/j.jveb.2021.05.008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Turkey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Jakeman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dog bites in children: management and prevention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BMJ Paediatrics Open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10.1136/bmjpo-2020-000726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Jalongo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 attachment perspective on the child-dog bond: interdisciplinary and international research findings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Early Childhood Education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10.1007/s10643-015-0687-4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Jalongo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Keeping children safe: children’s ability to interpret canine behavioral cues and dog safety interventions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NA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10.1007/978-3-319-77845-7_13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Book chapter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Jalongo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Facility dogs in educational programs for young children: definition, rationale, issues, and implementation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Early Childhood Education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10.1007/s10643-022-01334-1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Jarolmen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 companion of the grief reaction of children and adults: focusing on pet loss and bereavement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/>
                <w:iCs/>
                <w:lang w:val="en-US"/>
              </w:rPr>
              <w:t>OMEGA - Journal of Death and Dying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10.2190/H937-U230-X7D9-CVKH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Ji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Investigation of posttraumatic stress disorder in children after animal-induced injury in China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10.1542/peds.2009-3530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China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Jones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Incorporating animal-assisted therapy in mental health treatments for adolescents: a systematic review of canine assisted psychotherapy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10.1371/journal.pone.0210761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4C76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Juríčková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 of animal assisted education with a dog within children with ADHD in the classroom: a case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 and Adolescent Social Work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10.1007/s10560-020-00716-x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7630" w:rsidRPr="00883DA2" w:rsidRDefault="004C7630" w:rsidP="004C7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Czech Republic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Käck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Molecular allergy diagnostics refine characterization of children sensitized to dog dander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Allergy and Clinical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10.1016/j.jaci.2018.05.012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Kahn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 victims of dog bites treated in emergency departments: a prospective survey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European 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10.1007/s00431-002-1130-6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Belgium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Kato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Survey of the stray dog population and the health education program on the prevention of dog bites and dog-acquired infections: a comparative study in Nepal and Okayama prefecture, Japan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Acta Medica Okayama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10.18926/AMO/32829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Kerepesi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Behavioural comparison of human-animal (dog) and human-robot (AIBO) interactions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Behavioural Processes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10.1016/j.beproc.2006.04.001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Hungary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Kerns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Pet dogs: does their presence influence preadolescents’ emotional responses to a social stressor?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Social Development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10.1111/sode.12246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D67D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Kertes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Effect of pet dogs on children’s perceived stress and cortisol stress response: stress buffering effect of pet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Social Development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10.1111/sode.12203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D68" w:rsidRPr="00883DA2" w:rsidRDefault="00D67D68" w:rsidP="00D67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Kienesberger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 safety programs for primary school children decrease the injury severity of dog bites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European 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10.1007/s00431-021-04256-z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King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etiology of childhood dog phobia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Behaviour Research and Therapy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10.1016/s0005-7967(96)00067-8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53226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Kirnan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dog-assisted reading programme's unanticipated impact in a special education classroom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Educational Review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10.1080/00131911.2018.1495181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2268" w:rsidRPr="00883DA2" w:rsidRDefault="00532268" w:rsidP="00532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16F5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Krause-Parello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Examining the Effects of a Service-Trained Facility Dog on Stress in Children Undergoing Forensic Interview for Allegations of Child Sexual Abuse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Child Sexual Abuse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10.1080/10538712.2018.1443303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16F5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Kroten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Toxocarosis in children: poor hygiene habits and contact with dogs is related to longer treatment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Parasitology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10.1007/s00436-018-5833-7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6F5B" w:rsidRPr="00883DA2" w:rsidRDefault="00716F5B" w:rsidP="00716F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</w:tr>
      <w:tr w:rsidR="008A3A9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Lackmann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Surgical treatment of facial dog bite injuries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Cranio-Maxillofacial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10.1016/s1010-5182(05)80472-x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8A3A9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Lakestani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Interpretation of dog behavior by children and young adults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10.2752/175303714X13837396326413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8A3A9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Lakestani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prevention: effect of a short educational intervention for preschool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10.1371/journal.pone.0134319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8A3A9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in Canadian children: a five-year review of severity and emergency department management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Canadian Journal of Emergency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10.1017/s1481803500014494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8A3A9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Lange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Is counseling going to the dogs? An exploratory study related to the inclusion of an animal in group counseling with adolescents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Creativity in Mental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10.1300/J456v02n02_03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3A90" w:rsidRPr="00883DA2" w:rsidRDefault="008A3A90" w:rsidP="008A3A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Lavín-Pérez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Effects of dog-assisted therapy in adolescents with eating disorders: a study protocol for a pilot controlled trial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10.3390/ani11102784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Spain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Lenihan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Measuring the effects of reading assistance dogs on reading ability and attitudes in elementary schoolchildren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Research in Childhood Education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10.1080/02568543.2016.1143896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Leonardi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“You think you’re helping them, but they’re helping you too”: experiences of Scottish male young offenders participating in a dog training program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10.3390/ijerph14080945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Scotland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Leung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Penile dog bite in an adolescent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Advances in Therapy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10.1007/BF02850083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Management of pet allergies in children in China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Current Treatment Options in Allergy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10.1007/s40521-021-00279-x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China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Linder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attachment and perceived social support in overweight/obese and healthy weight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Preventive Medicine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10.1016/j.pmedr.2017.04.014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Lindsay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impact of service dogs on children, youth and their families: a systematic review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Disability and Health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10.1016/j.dhjo.2020.101012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 xml:space="preserve">Lødrup </w:t>
            </w:r>
            <w:r w:rsidR="00BE7BFC" w:rsidRPr="00BE7BFC">
              <w:rPr>
                <w:rFonts w:ascii="Times New Roman" w:hAnsi="Times New Roman" w:cs="Times New Roman"/>
                <w:i/>
                <w:lang w:val="en-US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Does pet ownership in infancy lead to asthma or allergy at school age? Pooled analysis of individual participant data from 11 European birth cohorts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10.1371/journal.pone.0043214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Several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Love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How anticipating relationships between dogs and children can help prevent disasters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10.2460/javma.2001.219.446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Macedo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Reconstruction of face and scalp after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Revista do Colegio Brasileiro de Cirurgioes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10.1590/0100-69912016006007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Brazil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Madden Ellsworth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Interaction with shelter dogs reduces negative affect of adolescents in substance use disorder treatment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10.1080/08927936.2016.1152719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Mader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Social acknowledegments for children with disabilities: effects of service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Child development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10.1111/j.1467-8624.1989.tb04023.x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7967" w:rsidRPr="00883DA2" w:rsidRDefault="00CC7967" w:rsidP="00CC7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Mandhane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Cats and dogs and the risk of atopy in childhood and adulthood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Allergy and Clinical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10.1016/j.jaci.2009.06.038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New Zealand</w:t>
            </w:r>
          </w:p>
        </w:tc>
      </w:tr>
      <w:tr w:rsidR="00BA1D57" w:rsidRPr="00883DA2" w:rsidTr="008E5036">
        <w:tc>
          <w:tcPr>
            <w:tcW w:w="1426" w:type="dxa"/>
            <w:vAlign w:val="center"/>
          </w:tcPr>
          <w:p w:rsidR="00BA1D57" w:rsidRPr="00883DA2" w:rsidRDefault="00BA1D57" w:rsidP="00BA1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Marsa-Sambola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The Short Attachment to Pets Scale (SAPS) for children and young people: development, psychometric qualities and demographic and health associations</w:t>
            </w:r>
          </w:p>
        </w:tc>
        <w:tc>
          <w:tcPr>
            <w:tcW w:w="2624" w:type="dxa"/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Child Indicators Research</w:t>
            </w:r>
          </w:p>
        </w:tc>
        <w:tc>
          <w:tcPr>
            <w:tcW w:w="3840" w:type="dxa"/>
            <w:vAlign w:val="center"/>
          </w:tcPr>
          <w:p w:rsidR="00BA1D57" w:rsidRPr="00883DA2" w:rsidRDefault="00BA1D57" w:rsidP="00BA1D57">
            <w:pPr>
              <w:pStyle w:val="Bibliographie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10.1007/s12187-015-9303-9</w:t>
            </w:r>
          </w:p>
        </w:tc>
        <w:tc>
          <w:tcPr>
            <w:tcW w:w="1230" w:type="dxa"/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Martin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Not just "A walking the dog": dog walking and pet play and their association with recommended physical activity among adolescents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Health Promotion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10.4278/ajhp.130522-ARB-262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Mathews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behavioral analysis of dog bites to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Developmental and Behavioral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10.1097/00004703-199402000-00008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May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Evidence-based behavioral treatment of dog phobia with young children: two case examples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Behavior Modification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10.1177/0145445512458524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DCB" w:rsidRPr="00883DA2" w:rsidRDefault="009D5DCB" w:rsidP="009D5D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McDonald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Animal cruelty among children in violent households: children’s explanations of their behavior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Family Violence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pStyle w:val="Bibliographie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10.1007/s10896-018-9970-7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McHeik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Treatment of facial dog bite injuries in children: A retrospective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10.1053/jpsu.2000.0350580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1A719D" w:rsidRPr="00883DA2" w:rsidTr="008E5036"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Medjo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Association between pet-keeping and asthma in school children: pets and asthma</w:t>
            </w:r>
          </w:p>
        </w:tc>
        <w:tc>
          <w:tcPr>
            <w:tcW w:w="2624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Pediatrics International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10.1111/ped.12071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China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Meints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Teaching children and parents to understand dog signaling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10.3389/fvets.2018.00257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Melco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Investigation of physiological and behavioral responses in dogs participating in animal-assisted therapy with children diagnosed with attention-deficit hyperactivity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Applied Animal Welfare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10.1080/10888705.2018.1536979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Melson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Robots as dogs? - Children's interactions with the robotic dog AIBO and a live Australian shepherd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10.1145/1056808.1056988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Conference paper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Messam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human-canine environment: a risk factor for non-play bites?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Veterinary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10.1016/j.tvjl.2007.08.020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Messam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Factors associated with bites to a child from a dog living in the same home: a bi-national comparison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10.3389/fvets.2018.00066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Several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Millot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Olfactory and visual cues in the interaction systems between dogs and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Behavioural Processes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10.1016/0376-6357(94)90065-5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Millot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and their pet dogs : how they communicate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Behavioural Processes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10.1016/0376-6357(88)90046-0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Minatoya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Cat and dog ownership in early life and infant development: A prospective birth cohort study of Japan environment and children's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10.3390/ijerph17010205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19D" w:rsidRPr="00883DA2" w:rsidRDefault="001A719D" w:rsidP="001A7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Japan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Mitchell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Familiarity and the rarity of deception: two theories and their relevance to play between dogs (</w:t>
            </w: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Canis familiaris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) and humans (</w:t>
            </w: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Homo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sapiens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Comparative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10.1037/0735-7036.107.3.291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Mitchell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of the scalp, face, and neck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Laryngoscope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10.1097/00005537-200303000-00018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86BA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Miyata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Dog-bite injuries to the breast in children: deformities to secondary sex characteristics and their repair in an extended follow-up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Annals of Plastic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10.1097/00000637-199911000-00014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6BAF" w:rsidRPr="00883DA2" w:rsidRDefault="00786BAF" w:rsidP="00786B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Japan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Morales-Romero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Asthma prevalence, but not allergic rhinitis nor atopic dermatitis, is associated to exposure to dogs in adolescents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Allergologia et Immunopathologia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10.1016/j.aller.2019.04.008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Mexico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Morrongiello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Examining parents' behaviors and supervision of their children in the presence of an unfamiliar dog: does the Blue Dog intervention improve parent practices?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Accident Analysis and Prevention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10.1016/j.aap.2013.02.005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Mueller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Null effects of therapy dog interaction on adolescent anxiety during a laboratory-based social evaluative stressor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Anxiety, Stress and Coping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BA1D57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10.1080/10615806.2021.1892084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BA1D5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Muldoon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‘Mum cleaned it and I just played with it’: children’s perceptions of their roles and responsibilities in the care of family pets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Childhood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10.1177/0907568214524457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BA1D57" w:rsidRPr="00883DA2" w:rsidTr="008E5036"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Muldoon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Exploring children’s perspectives on the welfare needs of pet animals</w:t>
            </w:r>
          </w:p>
        </w:tc>
        <w:tc>
          <w:tcPr>
            <w:tcW w:w="2624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10.1080/08927936.2016.1181359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BA1D57" w:rsidRPr="00883DA2" w:rsidRDefault="00BA1D57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Muldoon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nature and psychological impact of child/adolescent attachment to dogs compared with other companion animals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Society and 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BA1D57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10.1163/15685306-12341579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Murray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Examining evidence on dog bite injuries and their management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Nursing children and young people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BA1D57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10.7748/ncyp.2017.e859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4537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Murray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frequency and severity of cat allergy vs. dog allergy in atopic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Journal of Allergy and Clinical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BA1D57" w:rsidP="004537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10.1016/0091-6749(83)90522-5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3711" w:rsidRPr="00883DA2" w:rsidRDefault="00453711" w:rsidP="00453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BA1D5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Nagasawa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Attachment between humans and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Japanese Psychological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10.1111/j.1468-5884.2009.00402.x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Japan</w:t>
            </w:r>
          </w:p>
        </w:tc>
      </w:tr>
      <w:tr w:rsidR="00BA1D5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Nagengast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The effects of the presence of a companion animal on physiological arousal and behavioral distress in children during a physical examination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Pediatric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pStyle w:val="Bibliographie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10.1016/S0882-5963(97)80058-9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1D57" w:rsidRPr="00883DA2" w:rsidRDefault="00BA1D57" w:rsidP="00BA1D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0F66B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Náhlík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How Parents Perceive the Potential Risk of a Child-Dog Interaction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10.3390/ijerph19010564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Czech Republic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0F66BF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Naidoo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First report of successful refashioning using the bracka technique after complete glans penile amputation from a dog bite injury in a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Turkish Journal of Urology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7D7F64" w:rsidP="000F66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10.5152/tud.2020.20142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6BF" w:rsidRPr="00883DA2" w:rsidRDefault="000F66BF" w:rsidP="000F66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South Africa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study protocol for a randomised controlled trial to evaluate the effectiveness of a dog-facilitated physical activity minimal intervention on young children's physical activity, health and development: the PLAYCE PAWS trial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BMC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10.1186/s12889-020-10034-7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Nixon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to children. Potential rabies threat to Australia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Medical Journal of Australia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10.5694/j.1326-5377.1980.tb134742.x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Noble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study into the impact of the Reading Education Assistance Dogs scheme on reading engagement and motivation to read among early years foundation-stage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Education 3-13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10.1080/03004279.2016.1246587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Ogi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relationship between children and family dogs concerning their possible aggressive behavior: a pilot study using a questionnaire for parents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Dog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10.4454/db.v2i1.28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Oginni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Facial dog bites in Southwestern Nigerian children: an analysis of eight cases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Tropical Doctor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10.1177/004947550203200423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Nigeria</w:t>
            </w:r>
          </w:p>
        </w:tc>
      </w:tr>
      <w:tr w:rsidR="005A131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Ogundare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Pattern and outcome of dog bite injuries among children in Ado-Ekiti, Southwest Nigeria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Pan African Medical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10.11604/pamj.2017.27.81.7360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1311" w:rsidRPr="00883DA2" w:rsidRDefault="005A1311" w:rsidP="005A1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Nigeria</w:t>
            </w:r>
          </w:p>
        </w:tc>
      </w:tr>
      <w:tr w:rsidR="00F30B3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Overall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Dog bites to humans—demography, epidemiology, injury, and risk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10.2460/javma.2001.218.1923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F30B38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Owen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Family dog ownership and levels of physical activity in childhood: findings from the child heart and health study in England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10.2105/AJPH.2009.188193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0B38" w:rsidRPr="00883DA2" w:rsidRDefault="00F30B38" w:rsidP="00F30B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Packer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Pandemic puppies: characterising motivations and behaviours of UK owners who purchased puppies during the 2020 COVID-19 pandemic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10.3390/ani11092500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Pai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Survey of knowledge of school children towards the prevalence, severity, management of maxillofacial injuries, and rescue skills in the event of a dog bite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Indian Society of Pedodontics and Preventive Dentistry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10.4103/JISPPD.JISPPD_1110_17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Parente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Consequences of COVID-19 lockdown on children and their pets: dangerous increase of dog bites among the paediatric population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Children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10.3390/children8080620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Italy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Parish-Plass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Animal-assisted therapy with children suffering from insecure attachment due to abuse and neglect: a method to lower the risk of intergenerational transmission of abuse?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Clinical Child Psychology and Psychiatry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10.1177/1359104507086338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Isreal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Park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Dog-bite injuries in Korea and risk factors for significant dog-bite injuries: a 6-year cross-sectional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10.1371/journal.pone.0210541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South Korea</w:t>
            </w:r>
          </w:p>
        </w:tc>
      </w:tr>
      <w:tr w:rsidR="005874A2" w:rsidRPr="00883DA2" w:rsidTr="008E5036">
        <w:tc>
          <w:tcPr>
            <w:tcW w:w="1426" w:type="dxa"/>
            <w:vAlign w:val="center"/>
          </w:tcPr>
          <w:p w:rsidR="005874A2" w:rsidRPr="00883DA2" w:rsidRDefault="005874A2" w:rsidP="005874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Patterson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Pediatric dog bite injuries in the USA: a systematic review</w:t>
            </w:r>
          </w:p>
        </w:tc>
        <w:tc>
          <w:tcPr>
            <w:tcW w:w="2624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World Journal of Pediatric Surgery</w:t>
            </w:r>
          </w:p>
        </w:tc>
        <w:tc>
          <w:tcPr>
            <w:tcW w:w="3840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10.1136/wjps-2021-000281</w:t>
            </w:r>
          </w:p>
        </w:tc>
        <w:tc>
          <w:tcPr>
            <w:tcW w:w="1230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5874A2" w:rsidRPr="00883DA2" w:rsidRDefault="005874A2" w:rsidP="0058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Perzanowski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 of cat and dog ownership on sensitization and development of asthma among preteenage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Respiratory and Critical Care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10.1164/rccm.2201035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4F2E25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Peters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Posttraumatic stress disorder after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10.1016/j.jpeds.2003.10.024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2E25" w:rsidRPr="00883DA2" w:rsidRDefault="004F2E25" w:rsidP="004F2E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Belgium</w:t>
            </w:r>
          </w:p>
        </w:tc>
      </w:tr>
      <w:tr w:rsidR="00B8101C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Plant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“It’s a dog’s life”: culture, empathy, gender, and domestic violence predict animal abuse in adolescents—Implications for societal health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Interpersonal Violence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10.1177/0886260516659655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B8101C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Pongrácz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Human listeners are able to classify dog (</w:t>
            </w:r>
            <w:r w:rsidRPr="00883DA2">
              <w:rPr>
                <w:rFonts w:ascii="Times New Roman" w:hAnsi="Times New Roman" w:cs="Times New Roman"/>
                <w:i/>
                <w:lang w:val="en-US"/>
              </w:rPr>
              <w:t>Canis familiaris</w:t>
            </w:r>
            <w:r w:rsidRPr="00883DA2">
              <w:rPr>
                <w:rFonts w:ascii="Times New Roman" w:hAnsi="Times New Roman" w:cs="Times New Roman"/>
                <w:lang w:val="en-US"/>
              </w:rPr>
              <w:t>) barks recorded in different situations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Comparative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10.1037/0735-7036.119.2.136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Hungary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B8101C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Pongrácz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 children understand man's best friend? Classification of dog barks by pre-adolescents and adults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Applied Animal Behaviour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DD03A2" w:rsidP="00B8101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10.1016/j.applanim.2011.09.005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01C" w:rsidRPr="00883DA2" w:rsidRDefault="00B8101C" w:rsidP="00B81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Hungary</w:t>
            </w:r>
          </w:p>
        </w:tc>
      </w:tr>
      <w:tr w:rsidR="00DD03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Prothmann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Analysis of child-dog play behavior in child psychiatry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10.2752/089279305785594261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DD03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Prothmann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Preference for, and responsiveness to, people, dogs and objects in children with autism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10.2752/175303709X434185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DD03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Protopopova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Comparison of contingent and noncontingent access to therapy dogs during academic tasks in children with autism spectrum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Applied Behavior Analysis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10.1002/jaba.619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DD03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Purewal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Companion animals and child/adolescent development: a systematic review of the evidence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10.3390/ijerph14030234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3A2" w:rsidRPr="00883DA2" w:rsidRDefault="00DD03A2" w:rsidP="00DD0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World</w:t>
            </w:r>
          </w:p>
        </w:tc>
      </w:tr>
      <w:tr w:rsidR="0009025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Pyrhönen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and cat exposure and respective pet allergy in early childhood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Allergy and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10.1111/pai.12369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Finland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090257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Pyrhönen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Coincidence of pollen season with the first fetal trimester together with early pet exposure is associated with sensitization to cat and dog allergens in early childhood: a Finnish population-based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Clinical and Experimental Allergy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10.1111/cea.13067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257" w:rsidRPr="00883DA2" w:rsidRDefault="00090257" w:rsidP="000902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Finland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Racca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Reading faces: differential lateral gaze bias in processing canine and human facial expressions in dogs and 4-year-old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10.1371/journal.pone.0036076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Radtke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Bibliotherapy for specific phobias of dogs in young children: a pilot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Child and Family Studies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10.1007/s10826-022-02304-2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Ramgopal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Pediatric patients with dog bites presenting to US children’s hospitals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Injury Epidemiology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10.1186/s40621-021-00349-3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Redman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Genital dog bite injuries in infants and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Clinical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1F4893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10.1177/000992289503400607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Reed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Isolated globe rupture without concomitant eyelid laceration or orbital trauma following facial dog bite injury in a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Ophthalmology Case Reports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1F4893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10.1016/j.ajoc.2022.101381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Reisner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Effects of gender and parental status on knowledge and attitudes of dog owners regarding dog aggression toward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1F4893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10.2460/javma.233.9.1412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Reisner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Behavioural characteristics associated with dog bites to children presenting to an urban trauma centre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Injury Prevention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1F4893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10.1136/ip.2010.029868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060F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Rew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Friends and pets as companions: strategies for coping with loneliness among homeless youth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Child and Adolescent Psychiatric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10.1111/j.1744-6171.2000.tb00089.x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0F4" w:rsidRPr="00883DA2" w:rsidRDefault="008060F4" w:rsidP="008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1F489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Ribi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Comparison of children's behavior toward Sony's robotic dog AIBO and a real dog: a pilot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10.2752/175303708X332053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Switzerland</w:t>
            </w:r>
          </w:p>
        </w:tc>
      </w:tr>
      <w:tr w:rsidR="001F489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Riegger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Prevention and amelioration of stress and consequences of interaction between children and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1F4893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Rincón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Effects of dog-assisted education on physical and communicative skills in children with severe and multiple disabilities: a pilot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10.3390/ani11061741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4893" w:rsidRPr="00883DA2" w:rsidRDefault="001F4893" w:rsidP="001F4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Spain</w:t>
            </w:r>
          </w:p>
        </w:tc>
      </w:tr>
      <w:tr w:rsidR="00C24BE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Roberts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influence of family dog ownership and parental perceived built environment measures on children’s physical activity within the Washington, DC area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10.3390/ijerph14111398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C24BE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Rolain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Serological evidence of Bartonella vinsonii lymphadenopathies in a child bitten by a dog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Clinical Microbiology and Infection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10.1111/j.1469-0691.2008.02197.x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</w:tr>
      <w:tr w:rsidR="00C24BE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Rosado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comprehensive study of dog bites in Spain, 1995-2004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Veterinary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10.1016/j.tvjl.2008.02.002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Spain</w:t>
            </w:r>
          </w:p>
        </w:tc>
      </w:tr>
      <w:tr w:rsidR="00C24BE1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Rosano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Co-sleeping between adolescents and their pets may not impact sleep quality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Clocks &amp; Sleep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10.3390/clockssleep3010001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BE1" w:rsidRPr="00883DA2" w:rsidRDefault="00C24BE1" w:rsidP="00C24B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DA252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Rossman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Symptomatology and adaptive functioning for children exposed to normative stressors, dog attack, and parental violence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American Academy of Child and Adolescent Psychiatry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10.1097/00004583-199708000-00016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DA252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Rowe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curious incident of the dog in the nighttime: the effects of pet-human co-sleeping and bedsharing on sleep dimensions of children and adolescents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Sleep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10.1016/j.sleh.2021.02.007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DA252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Russell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“Everything has to die one day:” children’s explorations of the meanings of death in human-animal-nature relationships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Environmental Education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10.1080/13504622.2016.1144175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252B" w:rsidRPr="00883DA2" w:rsidRDefault="00DA252B" w:rsidP="00DA25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Canada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Sabhaney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Management of 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Canadian Family Physician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Sadiq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Eyelid lacerations due to dog bite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Pediatric Ophthalmology and Strabismus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10.3928/01913913-20150901-02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Salmon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ownership, dog walking, and children's and parents' physical activity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Research Quarterly for Exercise and Sport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10.1080/02701367.2010.10599674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883DA2" w:rsidRPr="00883DA2" w:rsidTr="008E5036">
        <w:tc>
          <w:tcPr>
            <w:tcW w:w="1426" w:type="dxa"/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Sato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Pet ownership and children’s emotional expression: propensity score-matched analysis of longitudinal data from Japan</w:t>
            </w:r>
          </w:p>
        </w:tc>
        <w:tc>
          <w:tcPr>
            <w:tcW w:w="2624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10.3390/ijerph16050758</w:t>
            </w:r>
          </w:p>
        </w:tc>
        <w:tc>
          <w:tcPr>
            <w:tcW w:w="1230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Japan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Schalamon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Analysis of dog bites in children who are younger than 17 years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10.1542/peds.2005-1451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Schoos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monosensitized to Can f 5 show different reactions to male and female dog allergen extract provocation: a randomized controlled trial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Allergy and Clinical Immunology: In Practice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10.1016/j.jaip.2019.12.012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Denmark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Schretzmayer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Minor immediate effects of a dog on children's reading performance and physiology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10.3389/fvets.2017.00090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</w:tr>
      <w:tr w:rsidR="00296A06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Schrieber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Transmission of </w:t>
            </w: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Streptococcus dysgalactiae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 subsp. equisimilis between child and dog in an aboriginal Australian community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Zoonoses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EA419D" w:rsidP="00296A0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10.1111/zph.12057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6A06" w:rsidRPr="00883DA2" w:rsidRDefault="00296A06" w:rsidP="00296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Australia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Schwebel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blue dog: Evaluation of an interactive software program to teach young children how to interact safely with dogs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10.1093/jpepsy/jsr102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EA4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Schwebel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Evaluating a website to teach children safety with dogs: A randomized controlled trial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10.3390/ijerph13121198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19D" w:rsidRPr="00883DA2" w:rsidRDefault="00EA419D" w:rsidP="00EA4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multi-site study on knowledge, attitudes, beliefs and practice of child-dog interactions in rural China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Environmental Research and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10.3390/ijerph10030950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safety in rural China: Children's sources of safety information and effect on knowledge, attitudes, and practices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Accident Analysis and Prevention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10.1016/j.aap.2013.05.014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randomized trial evaluating child dog-bite prevention in rural China through video-based testimonials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Health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10.1037/hea0000273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Systematic review: interventions to educate children about dog safety and prevent pediatric dog-bite injuries: a meta-analytic review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10.1037/hea0000273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Thelazia callipaeda (Nematoda: Spirurida): Transmission by flies from dogs to children in Hubei, China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Transactions of the Royal Society of Tropical Medicine and Hygiene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10.2460/javma.232.4.542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Shuler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Canine and human factors related to dog bite injuries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10.2460/javma.232.4.542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Sikana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ownership practices and responsibilities for children's health in terms of rabies control and prevention in rural communities in Tanzania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Neglected Tropical Diseases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10.1371/journal.pntd.0009220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Tanzania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Silva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 dogs prime autistic children for therapy? evidence from a single case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Alternative and Complementary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10.1089/acm.2010.0436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Portugal</w:t>
            </w:r>
          </w:p>
        </w:tc>
      </w:tr>
    </w:tbl>
    <w:p w:rsidR="008E5036" w:rsidRDefault="008E5036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8E5036" w:rsidRPr="00883DA2" w:rsidTr="008E503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5036" w:rsidRPr="00883DA2" w:rsidRDefault="008E5036" w:rsidP="008E50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Silva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 dogs assist children with severe autism spectrum disorder in complying with challenging demands? An exploratory experiment with a live and a robotic dog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Alternative and Complementary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10.1089/acm.2017.0254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Portugal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Silva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 xml:space="preserve">Humans’ ability to assess emotion in dog barks only slightly affected by their country of residence, a replication of Pongracz </w:t>
            </w:r>
            <w:r w:rsidR="00BE7BFC" w:rsidRPr="00BE7BFC">
              <w:rPr>
                <w:rFonts w:ascii="Times New Roman" w:hAnsi="Times New Roman" w:cs="Times New Roman"/>
                <w:i/>
                <w:lang w:val="en-US"/>
              </w:rPr>
              <w:t>et al.</w:t>
            </w:r>
            <w:r w:rsidRPr="00883DA2">
              <w:rPr>
                <w:rFonts w:ascii="Times New Roman" w:hAnsi="Times New Roman" w:cs="Times New Roman"/>
                <w:lang w:val="en-US"/>
              </w:rPr>
              <w:t xml:space="preserve"> (2005) in a Portuguese sample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Animal Behavior and Cognition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10.26451/abc.08.02.02.2021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Portugal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Sirard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ownership and adolescent physical activity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American Journal of Preventive Medicine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10.1016/j.amepre.2010.11.007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Speirs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to the upper extremity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Paediatrics and Child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10.1111/jpc.12948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Sprod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What effect does participating in an assistance dog program have on the quality of life of children with autism spectrum disorders and their caregivers? A systematic review of current literature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Social Inclusion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10.36251/josi.122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Sribnick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in children: clinical implications for head involvement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Trauma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10.1177/1460408616631772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9C74F9" w:rsidRPr="00883DA2" w:rsidTr="008E5036">
        <w:tc>
          <w:tcPr>
            <w:tcW w:w="1426" w:type="dxa"/>
            <w:vAlign w:val="center"/>
          </w:tcPr>
          <w:p w:rsidR="009C74F9" w:rsidRPr="00883DA2" w:rsidRDefault="009C74F9" w:rsidP="009C7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Sterrett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2532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DAE (Dog Assisted Education)</w:t>
            </w:r>
          </w:p>
        </w:tc>
        <w:tc>
          <w:tcPr>
            <w:tcW w:w="2624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The Diabetes Educator</w:t>
            </w:r>
          </w:p>
        </w:tc>
        <w:tc>
          <w:tcPr>
            <w:tcW w:w="3840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10.1177/014572178401000305</w:t>
            </w:r>
          </w:p>
        </w:tc>
        <w:tc>
          <w:tcPr>
            <w:tcW w:w="1230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vAlign w:val="center"/>
          </w:tcPr>
          <w:p w:rsidR="009C74F9" w:rsidRPr="00883DA2" w:rsidRDefault="009C74F9" w:rsidP="009C74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7237C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Svensson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The impact of the animals on children’s learning and their development—A study of what children learn from and with pets: the example of dog and cat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Problems of Education in the 21st Century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10.33225/pec/14.59.77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CD" w:rsidRPr="00883DA2" w:rsidRDefault="007237CD" w:rsidP="007237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Poland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Sensitivities of three county health department surveillance systems for child-related dog bites: 261 Cases (2000)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American Veterinary Medical Association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10.2460/javma.2004.225.1680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Taniguchi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Associations of dog and cat ownership with wheezing and asthma in children: pilot study of the Japan Environment and children's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10.1371/journal.pone.0232604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Japan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Thys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Perceptions and practices of dog ownership and rabies control at a human-wildlife domestic animal interface in South Africa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10.1080/08927936.2021.1885146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South Africa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Timperio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Is dog ownership or dog walking associated with weight status in children and their parents?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Health Promotion Journal of Australia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10.1071/he08060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Tin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wounds in a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Hong Kong Medical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Tseng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Brief report: above and beyond safety: psychosocial and biobehavioral impact of autism-assistance dogs on autistic children and their families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Autism and Developmental Disorders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10.1007/s10803-021-05410-0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Tuggle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Dog bites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10.1016/0022-3468(93)90695-H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Tulloch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Paediatric emergency department dog bite attendance during the COVID-19 pandemic: an audit at a tertiary children’s hospital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BMJ Paediatrics Open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10.1136/bmjpo-2021-001040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Tyner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Nice doggie! Contact desensitization plus reinforcement decreases dog phobias for children with autism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Behavior Analysis in Practice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10.1007/s40617-016-0113-4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USA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Uccheddu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Assessing behavior and stress in two dogs during sessions of a reading-to-a-dog program for children with pervasive developmental disorders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Dog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10.4454/db.v4i3.83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Uccheddu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impacts of a reading-to-dog programme on attending and reading of nine children with autism spectrum disorders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10.3390/ani9080491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</w:tr>
      <w:tr w:rsidR="00F65CB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Uppal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Incisor tooth in the nose: anecdotal sequel to dog bite in a 3-year-old child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Indian Journal of Dental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10.4103/0970-9290.90313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BB" w:rsidRPr="00883DA2" w:rsidRDefault="00F65CBB" w:rsidP="00F65C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Vagnoli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Can presence of a dog reduce pain and distress in children during venipuncture?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Pain Management Nursing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10.1016/j.pmn.2014.04.004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Vanto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serum albumin as an allergen. IgE, IgG and lymphocyte responses in dog dander-sensitive asthmatic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Archives of Allergy and Applied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10.1159/000233192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Finland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Vanto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hypersensitivity in asthmatic children. a clinical study with special reference to the relationship between the exposure to dogs and the occurrence of hypersensitivity symptoms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Acta Peadiatrica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10.1111/j.1651-2227.1983.tb09773.x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Finland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Viau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 of service dogs on salivary cortisol secretion in autistic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Psychoneuroendocrinology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10.1016/j.psyneuen.2010.02.004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 xml:space="preserve">Vidović </w:t>
            </w:r>
            <w:r w:rsidR="00BE7BFC" w:rsidRPr="00BE7BFC">
              <w:rPr>
                <w:rFonts w:ascii="Times New Roman" w:hAnsi="Times New Roman" w:cs="Times New Roman"/>
                <w:i/>
                <w:lang w:val="en-US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1999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Pet ownership, type of pet and socio-emotional development of school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10.2752/089279399787000129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Croatia</w:t>
            </w:r>
          </w:p>
        </w:tc>
      </w:tr>
      <w:tr w:rsidR="00906730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Vincent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Therapy dog support in pediatric dentistry: a social welfare intervention for reducing anticipatory anxiety and situational fear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 and Adolescent Social Work Journal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10.1007/s10560-020-00701-4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6730" w:rsidRPr="00883DA2" w:rsidRDefault="00906730" w:rsidP="00906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D23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Voith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Prognosis of treatment for aggressive behavior of dogs toward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Modern Veterinary Practice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D23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Voith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An approach to ameliorating aggressive behavior of dogs toward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Modern Veterinary Practice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D2319D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Vučinić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are victims of dog bites due to irresponsible dog ownership, parenthood, and managers of school institutions in Serbia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Veterinary Behavior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10.1016/j.jveb.2018.12.005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319D" w:rsidRPr="00883DA2" w:rsidRDefault="00D2319D" w:rsidP="00D231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Serbia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Wang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Canis familiaris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 allergen Can f 6: expression, purification and analysis of B-cell epitopes in Chinese dog allergic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Oncotarget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10.18632/oncotarget.21822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Wanser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Considering family dog attachment bonds: do dog-parent attachments predict dog-child attachment outcomes in animal-assisted interventions?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10.3389/fpsyg.2020.566910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Wanser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Dog-human behavioral synchronization: family dogs synchronize their behavior with child family members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Animal Cognition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10.1007/s10071-020-01454-4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Wass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bites causing upper-limb fractures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Injury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10.1016/0020-1383(96)00039-3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060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Wedl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 with avoidant or disorganized attachment relate differently to a dog and to humans during a socially stressful situation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10.1080/08927936.2015.1070002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</w:tr>
      <w:tr w:rsidR="00060FA4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Wenden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The relationship between dog ownership, dog play, family dog walking, and pre-schooler social–emotional development: findings from the PLAYCE observational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Pediatric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10.1038/s41390-020-1007-2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FA4" w:rsidRPr="00883DA2" w:rsidRDefault="00060FA4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  <w:tr w:rsidR="00AE630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Weiss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"I love this dog"- Children's emotional attachment to the robotic dog AIBO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International Journal of Social Robotics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10.1007/s12369-009-0024-4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</w:tr>
      <w:tr w:rsidR="00AE630B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Wernroth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exposure during the first year of life and type 1 diabetes in childhood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JAMA Pediatrics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10.1001/jamapediatrics.2017.0585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30B" w:rsidRPr="00883DA2" w:rsidRDefault="00AE630B" w:rsidP="00AE63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Westgarth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Is childhood obesity influenced by dog ownership? No cross-sectional or longitudinal evidence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Obesity Facts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10.1159/000345963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Westgarth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cross-sectional study of frequency and factors associated with dog walking in 9-10 year old children in Liverpool, UK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BMC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10.1186/1471-2458-13-822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Westgarth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ownership, dog types and attachment to pets in 9-10 year old children in Liverpool, UK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BMC Veterinary Research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10.1186/1746-6148-9-102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Westgarth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The association between dog ownership or dog walking and fitness or weight status in childhood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Obesity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10.1111/ijpo.12176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Westgarth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  <w:lang w:val="en-US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2017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birth cohort analysis to study dog walking in adolescence shows no relationship with objectively measured physical activity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Frontiers in Veterinary Science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10.3389/fvets.2017.00062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 xml:space="preserve">Wohlfarth </w:t>
            </w:r>
            <w:r w:rsidR="00BE7BFC" w:rsidRPr="00BE7BFC">
              <w:rPr>
                <w:rFonts w:ascii="Times New Roman" w:hAnsi="Times New Roman" w:cs="Times New Roman"/>
                <w:i/>
                <w:lang w:val="en-US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Dogs motivate obese children for physical activity: key elements of a motivational theory of animal-assisted interventions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Frontiers in Psychology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10.3389/fpsyg.2013.00796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Germany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Wilde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 severe dog bite in a small child. (How can it become an ethical dilemma?)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the Medical Association of Thailand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Thailand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Williams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Microvascular replantation following facial dog bites in children: systematic review and management algorithm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Annals of Plastic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10.1097/SAP.0000000000001485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Review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World</w:t>
            </w:r>
          </w:p>
        </w:tc>
      </w:tr>
      <w:tr w:rsidR="00883DA2" w:rsidRPr="00A16FC5" w:rsidTr="008E5036">
        <w:tc>
          <w:tcPr>
            <w:tcW w:w="1426" w:type="dxa"/>
            <w:vAlign w:val="center"/>
          </w:tcPr>
          <w:p w:rsidR="00883DA2" w:rsidRPr="00A16FC5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6FC5">
              <w:rPr>
                <w:rFonts w:ascii="Times New Roman" w:hAnsi="Times New Roman" w:cs="Times New Roman"/>
                <w:color w:val="000000"/>
              </w:rPr>
              <w:t xml:space="preserve">Wilson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2532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Prevention of dog bites: evaluation of a brief educational intervention program for preschool children</w:t>
            </w:r>
          </w:p>
        </w:tc>
        <w:tc>
          <w:tcPr>
            <w:tcW w:w="2624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  <w:lang w:val="en-US"/>
              </w:rPr>
              <w:t>Journal of Community Psychology</w:t>
            </w:r>
          </w:p>
        </w:tc>
        <w:tc>
          <w:tcPr>
            <w:tcW w:w="3840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10.1002/jcop.10038</w:t>
            </w:r>
          </w:p>
        </w:tc>
        <w:tc>
          <w:tcPr>
            <w:tcW w:w="1230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Australia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Wiseman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Major dog attack injuries in children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Pediatric Surgery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10.1016/s0022-3468(83)80353-4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Canada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Wolan-Nieroda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Effect of dog-assisted therapy on psychomotor development of children with intellectual disability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Children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10.3390/children8010013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Wright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Pet dogs improve family functioning and reduce anxiety in children with autism spectrum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Anthrozoos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10.1080/08927936.2015.1070003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Wright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Acquiring a pet dog significantly reduces stress of primary carers for children with autism spectrum disorder: a prospective case control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Journal of Autism and Developmental Disorders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10.1007/s10803-015-2418-5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Primary repair of facial dog bite injuries in children"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 Emergency Care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10.1097/PEC.0b013e31822c1112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AC35D9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Wu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Cat, dog and house dust mite allergen levels on children's soft toys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Asthma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10.3109/02770903.2013.843097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35D9" w:rsidRPr="00883DA2" w:rsidRDefault="00AC35D9" w:rsidP="00AC3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Taiwan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Xiao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Possible transmission of </w:t>
            </w:r>
            <w:r w:rsidRPr="00883DA2">
              <w:rPr>
                <w:rFonts w:ascii="Times New Roman" w:hAnsi="Times New Roman" w:cs="Times New Roman"/>
                <w:i/>
                <w:color w:val="000000"/>
                <w:lang w:val="en-US"/>
              </w:rPr>
              <w:t>Cryptosporidium canis</w:t>
            </w: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 xml:space="preserve"> among children and a dog in a household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Journal of Clinical Microbiology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10.1128/JCM.00503-07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Peru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Yam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Children, parents, and pets exercising together (CPET) randomised controlled trial: study rationale, design, and methods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BMC Public Health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10.1186/1471-2458-13-1096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UK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Yolken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Exposure to household pet cats and dogs in childhood and risk of subsequent diagnosis of schizophrenia or bipolar disorder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PLoS ONE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10.1371/journal.pone.0225320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Zangari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Dog bite injuries in a tertiary care children's hospital: a seven-year review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Pediatrics International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10.1111/ped.14484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</w:tr>
    </w:tbl>
    <w:p w:rsidR="00A32B0E" w:rsidRDefault="00A32B0E">
      <w:r>
        <w:br w:type="page"/>
      </w:r>
    </w:p>
    <w:tbl>
      <w:tblPr>
        <w:tblW w:w="0" w:type="auto"/>
        <w:tblLook w:val="04A0"/>
      </w:tblPr>
      <w:tblGrid>
        <w:gridCol w:w="1426"/>
        <w:gridCol w:w="1287"/>
        <w:gridCol w:w="2532"/>
        <w:gridCol w:w="2624"/>
        <w:gridCol w:w="3840"/>
        <w:gridCol w:w="1230"/>
        <w:gridCol w:w="1279"/>
      </w:tblGrid>
      <w:tr w:rsidR="00A32B0E" w:rsidRPr="00883DA2" w:rsidTr="00FB6326"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Authors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Year of publication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3DA2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Type of document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B0E" w:rsidRPr="00883DA2" w:rsidRDefault="00A32B0E" w:rsidP="00FB6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DA2"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Zhao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A comparative study of asthma, pollen, cat and dog allergy among pupils and allergen levels in schools in Taiyuan city, China, and Uppsala, Sweden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iCs/>
              </w:rPr>
              <w:t>Indoor Air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</w:rPr>
              <w:t>10.1111/j.1600-0668.2006.00433.x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China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Zhu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Severe multiple rabid dog bite injuries in a child in central China: continuous 10-year observation and analysis on this case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Human Vaccines and Immunotherapeutics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10.1080/21645515.2019.1676630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China</w:t>
            </w:r>
          </w:p>
        </w:tc>
      </w:tr>
      <w:tr w:rsidR="00883DA2" w:rsidRPr="00883DA2" w:rsidTr="008E5036"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 xml:space="preserve">Zirngibl </w:t>
            </w:r>
            <w:r w:rsidR="00BE7BFC" w:rsidRPr="00BE7BFC">
              <w:rPr>
                <w:rFonts w:ascii="Times New Roman" w:hAnsi="Times New Roman" w:cs="Times New Roman"/>
                <w:i/>
                <w:color w:val="000000"/>
              </w:rPr>
              <w:t>et al.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DA2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Exposure to pets and atopic dermatitis during the first two years of life. a cohort study</w:t>
            </w:r>
          </w:p>
        </w:tc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Pediatric Allergy and Immunology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DA2">
              <w:rPr>
                <w:rFonts w:ascii="Times New Roman" w:hAnsi="Times New Roman" w:cs="Times New Roman"/>
                <w:lang w:val="en-US"/>
              </w:rPr>
              <w:t>10.1034/j.1399-3038.2002.01110.x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DA2" w:rsidRPr="00883DA2" w:rsidRDefault="00883DA2" w:rsidP="00883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3DA2">
              <w:rPr>
                <w:rFonts w:ascii="Times New Roman" w:hAnsi="Times New Roman" w:cs="Times New Roman"/>
                <w:color w:val="000000"/>
                <w:lang w:val="en-US"/>
              </w:rPr>
              <w:t>Germany</w:t>
            </w:r>
          </w:p>
        </w:tc>
      </w:tr>
    </w:tbl>
    <w:p w:rsidR="00EC6872" w:rsidRPr="00883DA2" w:rsidRDefault="00EC6872">
      <w:pPr>
        <w:spacing w:after="0"/>
        <w:rPr>
          <w:rFonts w:ascii="Times New Roman" w:hAnsi="Times New Roman" w:cs="Times New Roman"/>
        </w:rPr>
      </w:pPr>
    </w:p>
    <w:sectPr w:rsidR="00EC6872" w:rsidRPr="00883DA2" w:rsidSect="008E5036">
      <w:headerReference w:type="default" r:id="rId6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31" w:rsidRDefault="00574631" w:rsidP="00BE7BFC">
      <w:pPr>
        <w:spacing w:after="0" w:line="240" w:lineRule="auto"/>
      </w:pPr>
      <w:r>
        <w:separator/>
      </w:r>
    </w:p>
  </w:endnote>
  <w:endnote w:type="continuationSeparator" w:id="1">
    <w:p w:rsidR="00574631" w:rsidRDefault="00574631" w:rsidP="00B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31" w:rsidRDefault="00574631" w:rsidP="00BE7BFC">
      <w:pPr>
        <w:spacing w:after="0" w:line="240" w:lineRule="auto"/>
      </w:pPr>
      <w:r>
        <w:separator/>
      </w:r>
    </w:p>
  </w:footnote>
  <w:footnote w:type="continuationSeparator" w:id="1">
    <w:p w:rsidR="00574631" w:rsidRDefault="00574631" w:rsidP="00BE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FC" w:rsidRPr="00BE7BFC" w:rsidRDefault="00BE7BFC">
    <w:pPr>
      <w:pStyle w:val="En-tte"/>
      <w:rPr>
        <w:rFonts w:ascii="Times New Roman" w:hAnsi="Times New Roman" w:cs="Times New Roman"/>
        <w:color w:val="A6A6A6" w:themeColor="background1" w:themeShade="A6"/>
        <w:sz w:val="20"/>
        <w:szCs w:val="20"/>
        <w:lang w:val="en-US"/>
      </w:rPr>
    </w:pPr>
    <w:r w:rsidRPr="00BE7BFC">
      <w:rPr>
        <w:rFonts w:ascii="Times New Roman" w:hAnsi="Times New Roman" w:cs="Times New Roman"/>
        <w:color w:val="A6A6A6" w:themeColor="background1" w:themeShade="A6"/>
        <w:sz w:val="20"/>
        <w:szCs w:val="20"/>
        <w:lang w:val="en-US"/>
      </w:rPr>
      <w:t xml:space="preserve">Giraudet </w:t>
    </w:r>
    <w:r w:rsidRPr="00BE7BFC">
      <w:rPr>
        <w:rFonts w:ascii="Times New Roman" w:hAnsi="Times New Roman" w:cs="Times New Roman"/>
        <w:i/>
        <w:color w:val="A6A6A6" w:themeColor="background1" w:themeShade="A6"/>
        <w:sz w:val="20"/>
        <w:szCs w:val="20"/>
        <w:lang w:val="en-US"/>
      </w:rPr>
      <w:t>et al.</w:t>
    </w:r>
    <w:r w:rsidRPr="00BE7BFC">
      <w:rPr>
        <w:rFonts w:ascii="Times New Roman" w:hAnsi="Times New Roman" w:cs="Times New Roman"/>
        <w:color w:val="A6A6A6" w:themeColor="background1" w:themeShade="A6"/>
        <w:sz w:val="20"/>
        <w:szCs w:val="20"/>
        <w:lang w:val="en-US"/>
      </w:rPr>
      <w:t xml:space="preserve"> Are children and dogs best friends? A scoping review to explore the positive and negative effects of child-dog interactions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70F"/>
    <w:rsid w:val="00060FA4"/>
    <w:rsid w:val="00090257"/>
    <w:rsid w:val="000F66BF"/>
    <w:rsid w:val="0014762A"/>
    <w:rsid w:val="00156F46"/>
    <w:rsid w:val="001A719D"/>
    <w:rsid w:val="001F4893"/>
    <w:rsid w:val="00224237"/>
    <w:rsid w:val="00296A06"/>
    <w:rsid w:val="003215A5"/>
    <w:rsid w:val="00324B21"/>
    <w:rsid w:val="00453711"/>
    <w:rsid w:val="00485599"/>
    <w:rsid w:val="004C7630"/>
    <w:rsid w:val="004F2E25"/>
    <w:rsid w:val="00532268"/>
    <w:rsid w:val="00574631"/>
    <w:rsid w:val="005874A2"/>
    <w:rsid w:val="005A1311"/>
    <w:rsid w:val="00615C79"/>
    <w:rsid w:val="006206D6"/>
    <w:rsid w:val="007045E3"/>
    <w:rsid w:val="00716F5B"/>
    <w:rsid w:val="007237CD"/>
    <w:rsid w:val="007279B2"/>
    <w:rsid w:val="00786BAF"/>
    <w:rsid w:val="007B39F4"/>
    <w:rsid w:val="007C0523"/>
    <w:rsid w:val="007D7F64"/>
    <w:rsid w:val="008060F4"/>
    <w:rsid w:val="00883DA2"/>
    <w:rsid w:val="008A3A90"/>
    <w:rsid w:val="008E5036"/>
    <w:rsid w:val="00906730"/>
    <w:rsid w:val="009C74F9"/>
    <w:rsid w:val="009D5DCB"/>
    <w:rsid w:val="00A32B0E"/>
    <w:rsid w:val="00A33265"/>
    <w:rsid w:val="00A4590E"/>
    <w:rsid w:val="00A5717F"/>
    <w:rsid w:val="00A67B5D"/>
    <w:rsid w:val="00A83EFB"/>
    <w:rsid w:val="00A90245"/>
    <w:rsid w:val="00AC35D9"/>
    <w:rsid w:val="00AC781A"/>
    <w:rsid w:val="00AE630B"/>
    <w:rsid w:val="00B41633"/>
    <w:rsid w:val="00B8101C"/>
    <w:rsid w:val="00BA1D57"/>
    <w:rsid w:val="00BE7BFC"/>
    <w:rsid w:val="00C039D1"/>
    <w:rsid w:val="00C24BE1"/>
    <w:rsid w:val="00C9370F"/>
    <w:rsid w:val="00CB5295"/>
    <w:rsid w:val="00CB5E27"/>
    <w:rsid w:val="00CC7967"/>
    <w:rsid w:val="00D2319D"/>
    <w:rsid w:val="00D67D68"/>
    <w:rsid w:val="00DA252B"/>
    <w:rsid w:val="00DD03A2"/>
    <w:rsid w:val="00DD3B46"/>
    <w:rsid w:val="00DE2F68"/>
    <w:rsid w:val="00DF2EAA"/>
    <w:rsid w:val="00E23EC9"/>
    <w:rsid w:val="00E86E4F"/>
    <w:rsid w:val="00EA0DA7"/>
    <w:rsid w:val="00EA419D"/>
    <w:rsid w:val="00EB5F1A"/>
    <w:rsid w:val="00EC19D3"/>
    <w:rsid w:val="00EC6872"/>
    <w:rsid w:val="00F30B38"/>
    <w:rsid w:val="00F65CBB"/>
    <w:rsid w:val="00FB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0F"/>
  </w:style>
  <w:style w:type="paragraph" w:styleId="Titre1">
    <w:name w:val="heading 1"/>
    <w:basedOn w:val="Normal"/>
    <w:next w:val="Normal"/>
    <w:link w:val="Titre1Car"/>
    <w:uiPriority w:val="9"/>
    <w:qFormat/>
    <w:rsid w:val="00C9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70F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9370F"/>
    <w:rPr>
      <w:rFonts w:ascii="Tahoma" w:hAnsi="Tahoma" w:cs="Tahoma"/>
      <w:sz w:val="16"/>
      <w:szCs w:val="16"/>
    </w:rPr>
  </w:style>
  <w:style w:type="character" w:customStyle="1" w:styleId="citation-doi">
    <w:name w:val="citation-doi"/>
    <w:basedOn w:val="Policepardfaut"/>
    <w:rsid w:val="00A5717F"/>
  </w:style>
  <w:style w:type="paragraph" w:styleId="Bibliographie">
    <w:name w:val="Bibliography"/>
    <w:basedOn w:val="Normal"/>
    <w:next w:val="Normal"/>
    <w:uiPriority w:val="37"/>
    <w:unhideWhenUsed/>
    <w:rsid w:val="001A719D"/>
  </w:style>
  <w:style w:type="paragraph" w:styleId="En-tte">
    <w:name w:val="header"/>
    <w:basedOn w:val="Normal"/>
    <w:link w:val="En-tteCar"/>
    <w:uiPriority w:val="99"/>
    <w:semiHidden/>
    <w:unhideWhenUsed/>
    <w:rsid w:val="00BE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7BFC"/>
  </w:style>
  <w:style w:type="paragraph" w:styleId="Pieddepage">
    <w:name w:val="footer"/>
    <w:basedOn w:val="Normal"/>
    <w:link w:val="PieddepageCar"/>
    <w:uiPriority w:val="99"/>
    <w:semiHidden/>
    <w:unhideWhenUsed/>
    <w:rsid w:val="00BE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57</Pages>
  <Words>9897</Words>
  <Characters>54438</Characters>
  <Application>Microsoft Office Word</Application>
  <DocSecurity>0</DocSecurity>
  <Lines>453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44</cp:revision>
  <dcterms:created xsi:type="dcterms:W3CDTF">2022-10-24T12:54:00Z</dcterms:created>
  <dcterms:modified xsi:type="dcterms:W3CDTF">2022-10-25T08:42:00Z</dcterms:modified>
</cp:coreProperties>
</file>