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A6" w:rsidRDefault="00B045A6" w:rsidP="00B045A6">
      <w:pPr>
        <w:pStyle w:val="berschrift1"/>
        <w:numPr>
          <w:ilvl w:val="0"/>
          <w:numId w:val="0"/>
        </w:numPr>
        <w:rPr>
          <w:lang w:val="en-US"/>
        </w:rPr>
      </w:pPr>
      <w:r>
        <w:rPr>
          <w:lang w:val="en-US"/>
        </w:rPr>
        <w:t>Supplemental material</w:t>
      </w:r>
    </w:p>
    <w:p w:rsidR="00B045A6" w:rsidRDefault="00B045A6" w:rsidP="00B045A6">
      <w:pPr>
        <w:spacing w:line="360" w:lineRule="auto"/>
        <w:rPr>
          <w:rFonts w:cs="Arial"/>
          <w:lang w:val="en-GB"/>
        </w:rPr>
      </w:pPr>
    </w:p>
    <w:p w:rsidR="00B045A6" w:rsidRPr="00735E00" w:rsidRDefault="00B045A6" w:rsidP="00B045A6">
      <w:pPr>
        <w:spacing w:line="240" w:lineRule="auto"/>
        <w:rPr>
          <w:rFonts w:cs="Arial"/>
          <w:sz w:val="20"/>
          <w:lang w:val="en-US"/>
        </w:rPr>
      </w:pPr>
      <w:r w:rsidRPr="00735E00">
        <w:rPr>
          <w:rFonts w:cs="Arial"/>
          <w:sz w:val="20"/>
          <w:lang w:val="en-GB"/>
        </w:rPr>
        <w:t xml:space="preserve">Table S1: Quality filtering parameters during data processing using DADA2 for all respective primer sets; </w:t>
      </w:r>
      <w:proofErr w:type="spellStart"/>
      <w:r w:rsidRPr="00735E00">
        <w:rPr>
          <w:rFonts w:cs="Arial"/>
          <w:sz w:val="20"/>
          <w:lang w:val="en-GB"/>
        </w:rPr>
        <w:t>Trunc</w:t>
      </w:r>
      <w:proofErr w:type="spellEnd"/>
      <w:r w:rsidRPr="00735E00">
        <w:rPr>
          <w:rFonts w:cs="Arial"/>
          <w:sz w:val="20"/>
          <w:lang w:val="en-GB"/>
        </w:rPr>
        <w:t xml:space="preserve"> length: Truncate reads after respective bases, shorter reads </w:t>
      </w:r>
      <w:proofErr w:type="gramStart"/>
      <w:r w:rsidRPr="00735E00">
        <w:rPr>
          <w:rFonts w:cs="Arial"/>
          <w:sz w:val="20"/>
          <w:lang w:val="en-GB"/>
        </w:rPr>
        <w:t>are discarded</w:t>
      </w:r>
      <w:proofErr w:type="gramEnd"/>
      <w:r w:rsidRPr="00735E00">
        <w:rPr>
          <w:rFonts w:cs="Arial"/>
          <w:sz w:val="20"/>
          <w:lang w:val="en-GB"/>
        </w:rPr>
        <w:t xml:space="preserve">. </w:t>
      </w:r>
      <w:proofErr w:type="spellStart"/>
      <w:r w:rsidRPr="00735E00">
        <w:rPr>
          <w:rFonts w:cs="Arial"/>
          <w:sz w:val="20"/>
          <w:lang w:val="en-GB"/>
        </w:rPr>
        <w:t>Trunc</w:t>
      </w:r>
      <w:proofErr w:type="spellEnd"/>
      <w:r w:rsidRPr="00735E00">
        <w:rPr>
          <w:rFonts w:cs="Arial"/>
          <w:sz w:val="20"/>
          <w:lang w:val="en-GB"/>
        </w:rPr>
        <w:t xml:space="preserve"> quality: Truncate reads after first bases less than or equal to respective quality score, </w:t>
      </w:r>
      <w:proofErr w:type="spellStart"/>
      <w:r w:rsidRPr="00735E00">
        <w:rPr>
          <w:rFonts w:cs="Arial"/>
          <w:sz w:val="20"/>
          <w:lang w:val="en-US"/>
        </w:rPr>
        <w:t>maxEE</w:t>
      </w:r>
      <w:proofErr w:type="spellEnd"/>
      <w:r w:rsidRPr="00735E00">
        <w:rPr>
          <w:rFonts w:cs="Arial"/>
          <w:sz w:val="20"/>
          <w:lang w:val="en-US"/>
        </w:rPr>
        <w:t xml:space="preserve">: Reads showing higher "expected errors" than </w:t>
      </w:r>
      <w:proofErr w:type="spellStart"/>
      <w:r w:rsidRPr="00735E00">
        <w:rPr>
          <w:rFonts w:cs="Arial"/>
          <w:sz w:val="20"/>
          <w:lang w:val="en-US"/>
        </w:rPr>
        <w:t>maxEE</w:t>
      </w:r>
      <w:proofErr w:type="spellEnd"/>
      <w:r w:rsidRPr="00735E00">
        <w:rPr>
          <w:rFonts w:cs="Arial"/>
          <w:sz w:val="20"/>
          <w:lang w:val="en-US"/>
        </w:rPr>
        <w:t xml:space="preserve"> will be removed, for: forward reads, rev: reverse reads.</w:t>
      </w:r>
    </w:p>
    <w:tbl>
      <w:tblPr>
        <w:tblStyle w:val="Tabellenraster"/>
        <w:tblW w:w="51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1814"/>
        <w:gridCol w:w="1816"/>
        <w:gridCol w:w="1816"/>
        <w:gridCol w:w="1487"/>
      </w:tblGrid>
      <w:tr w:rsidR="00B045A6" w:rsidTr="00352665">
        <w:trPr>
          <w:trHeight w:val="533"/>
        </w:trPr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Quality parameters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Prok</w:t>
            </w:r>
            <w:proofErr w:type="spellEnd"/>
            <w:r>
              <w:rPr>
                <w:rFonts w:cs="Arial"/>
                <w:lang w:val="en-GB"/>
              </w:rPr>
              <w:t xml:space="preserve"> for/rev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V34 for/rev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V46 for/rev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V56 for/rev</w:t>
            </w:r>
          </w:p>
        </w:tc>
      </w:tr>
      <w:tr w:rsidR="00B045A6" w:rsidTr="00352665">
        <w:trPr>
          <w:trHeight w:val="397"/>
        </w:trPr>
        <w:tc>
          <w:tcPr>
            <w:tcW w:w="1255" w:type="pct"/>
            <w:tcBorders>
              <w:top w:val="single" w:sz="4" w:space="0" w:color="auto"/>
            </w:tcBorders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Trunc</w:t>
            </w:r>
            <w:proofErr w:type="spellEnd"/>
            <w:r>
              <w:rPr>
                <w:rFonts w:cs="Arial"/>
                <w:lang w:val="en-GB"/>
              </w:rPr>
              <w:t xml:space="preserve"> length [</w:t>
            </w:r>
            <w:proofErr w:type="spellStart"/>
            <w:r>
              <w:rPr>
                <w:rFonts w:cs="Arial"/>
                <w:lang w:val="en-GB"/>
              </w:rPr>
              <w:t>bp</w:t>
            </w:r>
            <w:proofErr w:type="spellEnd"/>
            <w:r>
              <w:rPr>
                <w:rFonts w:cs="Arial"/>
                <w:lang w:val="en-GB"/>
              </w:rPr>
              <w:t>]</w:t>
            </w:r>
          </w:p>
        </w:tc>
        <w:tc>
          <w:tcPr>
            <w:tcW w:w="980" w:type="pct"/>
            <w:tcBorders>
              <w:top w:val="single" w:sz="4" w:space="0" w:color="auto"/>
            </w:tcBorders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170/ 130</w:t>
            </w:r>
          </w:p>
        </w:tc>
        <w:tc>
          <w:tcPr>
            <w:tcW w:w="981" w:type="pct"/>
            <w:tcBorders>
              <w:top w:val="single" w:sz="4" w:space="0" w:color="auto"/>
            </w:tcBorders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0/ 0</w:t>
            </w:r>
          </w:p>
        </w:tc>
        <w:tc>
          <w:tcPr>
            <w:tcW w:w="981" w:type="pct"/>
            <w:tcBorders>
              <w:top w:val="single" w:sz="4" w:space="0" w:color="auto"/>
            </w:tcBorders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0/ 0</w:t>
            </w:r>
          </w:p>
        </w:tc>
        <w:tc>
          <w:tcPr>
            <w:tcW w:w="803" w:type="pct"/>
            <w:tcBorders>
              <w:top w:val="single" w:sz="4" w:space="0" w:color="auto"/>
            </w:tcBorders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190/ 130</w:t>
            </w:r>
          </w:p>
        </w:tc>
      </w:tr>
      <w:tr w:rsidR="00B045A6" w:rsidTr="00352665">
        <w:trPr>
          <w:trHeight w:val="397"/>
        </w:trPr>
        <w:tc>
          <w:tcPr>
            <w:tcW w:w="1255" w:type="pct"/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Trunc</w:t>
            </w:r>
            <w:proofErr w:type="spellEnd"/>
            <w:r>
              <w:rPr>
                <w:rFonts w:cs="Arial"/>
                <w:lang w:val="en-GB"/>
              </w:rPr>
              <w:t xml:space="preserve"> quality</w:t>
            </w:r>
          </w:p>
        </w:tc>
        <w:tc>
          <w:tcPr>
            <w:tcW w:w="980" w:type="pct"/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12, 12</w:t>
            </w:r>
          </w:p>
        </w:tc>
        <w:tc>
          <w:tcPr>
            <w:tcW w:w="981" w:type="pct"/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10, 10</w:t>
            </w:r>
          </w:p>
        </w:tc>
        <w:tc>
          <w:tcPr>
            <w:tcW w:w="981" w:type="pct"/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10, 10</w:t>
            </w:r>
          </w:p>
        </w:tc>
        <w:tc>
          <w:tcPr>
            <w:tcW w:w="803" w:type="pct"/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12, 12</w:t>
            </w:r>
          </w:p>
        </w:tc>
      </w:tr>
      <w:tr w:rsidR="00B045A6" w:rsidTr="00352665">
        <w:trPr>
          <w:trHeight w:val="397"/>
        </w:trPr>
        <w:tc>
          <w:tcPr>
            <w:tcW w:w="1255" w:type="pct"/>
            <w:tcBorders>
              <w:bottom w:val="single" w:sz="4" w:space="0" w:color="auto"/>
            </w:tcBorders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maxEE</w:t>
            </w:r>
            <w:proofErr w:type="spellEnd"/>
          </w:p>
        </w:tc>
        <w:tc>
          <w:tcPr>
            <w:tcW w:w="980" w:type="pct"/>
            <w:tcBorders>
              <w:bottom w:val="single" w:sz="4" w:space="0" w:color="auto"/>
            </w:tcBorders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0.5/ 0.5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2/ 2</w:t>
            </w:r>
          </w:p>
        </w:tc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2/ 2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:rsidR="00B045A6" w:rsidRDefault="00B045A6" w:rsidP="00352665">
            <w:pPr>
              <w:spacing w:line="360" w:lineRule="auto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0.5/ 0.5</w:t>
            </w:r>
          </w:p>
        </w:tc>
      </w:tr>
    </w:tbl>
    <w:p w:rsidR="00094815" w:rsidRDefault="00B045A6">
      <w:bookmarkStart w:id="0" w:name="_GoBack"/>
      <w:bookmarkEnd w:id="0"/>
    </w:p>
    <w:sectPr w:rsidR="000948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026D"/>
    <w:multiLevelType w:val="multilevel"/>
    <w:tmpl w:val="36E8E8F6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515"/>
        </w:tabs>
        <w:ind w:left="351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A6"/>
    <w:rsid w:val="002543BC"/>
    <w:rsid w:val="002C4C1B"/>
    <w:rsid w:val="00B0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40551-DF8B-4ABE-BF3C-D630FAB3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45A6"/>
    <w:pPr>
      <w:spacing w:before="120" w:after="0" w:line="312" w:lineRule="auto"/>
      <w:contextualSpacing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045A6"/>
    <w:pPr>
      <w:keepNext/>
      <w:pageBreakBefore/>
      <w:numPr>
        <w:numId w:val="1"/>
      </w:numPr>
      <w:spacing w:before="720"/>
      <w:jc w:val="left"/>
      <w:outlineLvl w:val="0"/>
    </w:pPr>
    <w:rPr>
      <w:b/>
      <w:sz w:val="32"/>
    </w:rPr>
  </w:style>
  <w:style w:type="paragraph" w:styleId="berschrift2">
    <w:name w:val="heading 2"/>
    <w:basedOn w:val="berschrift1"/>
    <w:next w:val="Standard"/>
    <w:link w:val="berschrift2Zchn"/>
    <w:qFormat/>
    <w:rsid w:val="00B045A6"/>
    <w:pPr>
      <w:pageBreakBefore w:val="0"/>
      <w:numPr>
        <w:ilvl w:val="1"/>
      </w:numPr>
      <w:tabs>
        <w:tab w:val="clear" w:pos="3515"/>
        <w:tab w:val="left" w:pos="720"/>
      </w:tabs>
      <w:spacing w:before="480" w:after="240"/>
      <w:ind w:left="720" w:hanging="720"/>
      <w:outlineLvl w:val="1"/>
    </w:pPr>
    <w:rPr>
      <w:sz w:val="28"/>
    </w:rPr>
  </w:style>
  <w:style w:type="paragraph" w:styleId="berschrift3">
    <w:name w:val="heading 3"/>
    <w:basedOn w:val="berschrift2"/>
    <w:next w:val="Standard"/>
    <w:link w:val="berschrift3Zchn"/>
    <w:qFormat/>
    <w:rsid w:val="00B045A6"/>
    <w:pPr>
      <w:numPr>
        <w:ilvl w:val="2"/>
      </w:numPr>
      <w:tabs>
        <w:tab w:val="clear" w:pos="680"/>
      </w:tabs>
      <w:spacing w:before="360"/>
      <w:ind w:left="720" w:hanging="720"/>
      <w:outlineLvl w:val="2"/>
    </w:pPr>
    <w:rPr>
      <w:sz w:val="24"/>
    </w:rPr>
  </w:style>
  <w:style w:type="paragraph" w:styleId="berschrift4">
    <w:name w:val="heading 4"/>
    <w:basedOn w:val="berschrift3"/>
    <w:next w:val="Standard"/>
    <w:link w:val="berschrift4Zchn"/>
    <w:qFormat/>
    <w:rsid w:val="00B045A6"/>
    <w:pPr>
      <w:numPr>
        <w:ilvl w:val="3"/>
      </w:numPr>
      <w:tabs>
        <w:tab w:val="clear" w:pos="864"/>
      </w:tabs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link w:val="berschrift5Zchn"/>
    <w:rsid w:val="00B045A6"/>
    <w:pPr>
      <w:numPr>
        <w:ilvl w:val="4"/>
      </w:numPr>
      <w:tabs>
        <w:tab w:val="clear" w:pos="1008"/>
      </w:tabs>
      <w:ind w:left="720" w:hanging="720"/>
      <w:outlineLvl w:val="4"/>
    </w:pPr>
  </w:style>
  <w:style w:type="paragraph" w:styleId="berschrift6">
    <w:name w:val="heading 6"/>
    <w:basedOn w:val="berschrift5"/>
    <w:next w:val="Standard"/>
    <w:link w:val="berschrift6Zchn"/>
    <w:rsid w:val="00B045A6"/>
    <w:pPr>
      <w:numPr>
        <w:ilvl w:val="5"/>
      </w:numPr>
      <w:tabs>
        <w:tab w:val="clear" w:pos="1152"/>
      </w:tabs>
      <w:ind w:left="720" w:hanging="720"/>
      <w:outlineLvl w:val="5"/>
    </w:pPr>
  </w:style>
  <w:style w:type="paragraph" w:styleId="berschrift7">
    <w:name w:val="heading 7"/>
    <w:basedOn w:val="berschrift6"/>
    <w:next w:val="Standard"/>
    <w:link w:val="berschrift7Zchn"/>
    <w:rsid w:val="00B045A6"/>
    <w:pPr>
      <w:numPr>
        <w:ilvl w:val="6"/>
      </w:numPr>
      <w:tabs>
        <w:tab w:val="clear" w:pos="1296"/>
      </w:tabs>
      <w:ind w:left="720" w:hanging="720"/>
      <w:outlineLvl w:val="6"/>
    </w:pPr>
  </w:style>
  <w:style w:type="paragraph" w:styleId="berschrift8">
    <w:name w:val="heading 8"/>
    <w:basedOn w:val="berschrift7"/>
    <w:next w:val="Standard"/>
    <w:link w:val="berschrift8Zchn"/>
    <w:rsid w:val="00B045A6"/>
    <w:pPr>
      <w:numPr>
        <w:ilvl w:val="7"/>
      </w:numPr>
      <w:tabs>
        <w:tab w:val="clear" w:pos="1440"/>
      </w:tabs>
      <w:ind w:left="720" w:hanging="720"/>
      <w:outlineLvl w:val="7"/>
    </w:pPr>
  </w:style>
  <w:style w:type="paragraph" w:styleId="berschrift9">
    <w:name w:val="heading 9"/>
    <w:basedOn w:val="berschrift8"/>
    <w:next w:val="Standard"/>
    <w:link w:val="berschrift9Zchn"/>
    <w:rsid w:val="00B045A6"/>
    <w:pPr>
      <w:numPr>
        <w:ilvl w:val="8"/>
      </w:numPr>
      <w:tabs>
        <w:tab w:val="clear" w:pos="2160"/>
      </w:tabs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045A6"/>
    <w:rPr>
      <w:rFonts w:ascii="Arial" w:eastAsia="Times New Roman" w:hAnsi="Arial" w:cs="Times New Roman"/>
      <w:b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045A6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045A6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045A6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B045A6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B045A6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B045A6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B045A6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B045A6"/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B045A6"/>
    <w:pPr>
      <w:spacing w:after="0" w:line="240" w:lineRule="auto"/>
    </w:pPr>
    <w:rPr>
      <w:lang w:val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JuliusKuehn-Institut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Hoppe, Björn</dc:creator>
  <cp:keywords/>
  <dc:description/>
  <cp:lastModifiedBy>Hoppe, Björn</cp:lastModifiedBy>
  <cp:revision>1</cp:revision>
  <dcterms:created xsi:type="dcterms:W3CDTF">2022-08-08T12:38:00Z</dcterms:created>
  <dcterms:modified xsi:type="dcterms:W3CDTF">2022-08-08T12:38:00Z</dcterms:modified>
</cp:coreProperties>
</file>