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92BF4" w14:textId="77777777" w:rsidR="00CA7C81" w:rsidRDefault="00CA7C81" w:rsidP="00CA7C81">
      <w:pPr>
        <w:pStyle w:val="keyword"/>
        <w:widowControl w:val="0"/>
        <w:tabs>
          <w:tab w:val="left" w:pos="187"/>
        </w:tabs>
        <w:snapToGrid w:val="0"/>
        <w:spacing w:before="0"/>
        <w:ind w:firstLineChars="200" w:firstLine="402"/>
        <w:jc w:val="center"/>
        <w:rPr>
          <w:rFonts w:asciiTheme="majorBidi" w:hAnsiTheme="majorBidi" w:cstheme="majorBidi"/>
          <w:b/>
          <w:bCs/>
          <w:sz w:val="20"/>
        </w:rPr>
      </w:pPr>
    </w:p>
    <w:p w14:paraId="0C5964C5" w14:textId="77777777" w:rsidR="0096564D" w:rsidRPr="007D23BE" w:rsidRDefault="0096564D" w:rsidP="0096564D">
      <w:pPr>
        <w:jc w:val="center"/>
        <w:rPr>
          <w:b/>
          <w:bCs/>
          <w:u w:val="single"/>
        </w:rPr>
      </w:pPr>
      <w:bookmarkStart w:id="0" w:name="_GoBack"/>
      <w:r w:rsidRPr="007D23BE">
        <w:rPr>
          <w:b/>
          <w:bCs/>
          <w:u w:val="single"/>
        </w:rPr>
        <w:t>Appendix AE Product Line Engineering Process Report</w:t>
      </w:r>
      <w:bookmarkEnd w:id="0"/>
    </w:p>
    <w:p w14:paraId="5C7B9954" w14:textId="77777777" w:rsidR="0096564D" w:rsidRPr="007D23BE" w:rsidRDefault="0096564D" w:rsidP="0096564D">
      <w:pPr>
        <w:pStyle w:val="AppendexBody"/>
        <w:ind w:firstLine="0"/>
        <w:rPr>
          <w:b/>
          <w:bCs/>
          <w:u w:val="single"/>
        </w:rPr>
      </w:pPr>
    </w:p>
    <w:p w14:paraId="0CB61B76" w14:textId="77777777" w:rsidR="0096564D" w:rsidRPr="005E6CDA" w:rsidRDefault="0096564D" w:rsidP="005E6CDA">
      <w:pPr>
        <w:pStyle w:val="Caption"/>
        <w:spacing w:before="0"/>
      </w:pPr>
      <w:bookmarkStart w:id="1" w:name="_Toc74597068"/>
      <w:r w:rsidRPr="005E6CDA">
        <w:t xml:space="preserve">Table </w:t>
      </w:r>
      <w:r w:rsidRPr="005E6CDA">
        <w:fldChar w:fldCharType="begin"/>
      </w:r>
      <w:r w:rsidRPr="005E6CDA">
        <w:instrText xml:space="preserve"> STYLEREF 1 \s </w:instrText>
      </w:r>
      <w:r w:rsidRPr="005E6CDA">
        <w:fldChar w:fldCharType="separate"/>
      </w:r>
      <w:r w:rsidRPr="005E6CDA">
        <w:rPr>
          <w:noProof/>
        </w:rPr>
        <w:t>0</w:t>
      </w:r>
      <w:r w:rsidRPr="005E6CDA">
        <w:fldChar w:fldCharType="end"/>
      </w:r>
      <w:r w:rsidRPr="005E6CDA">
        <w:t>.</w:t>
      </w:r>
      <w:r w:rsidRPr="005E6CDA">
        <w:fldChar w:fldCharType="begin"/>
      </w:r>
      <w:r w:rsidRPr="005E6CDA">
        <w:instrText xml:space="preserve"> SEQ Table \* ARABIC \s 1 </w:instrText>
      </w:r>
      <w:r w:rsidRPr="005E6CDA">
        <w:fldChar w:fldCharType="separate"/>
      </w:r>
      <w:r w:rsidRPr="005E6CDA">
        <w:rPr>
          <w:noProof/>
        </w:rPr>
        <w:t>1</w:t>
      </w:r>
      <w:r w:rsidRPr="005E6CDA">
        <w:fldChar w:fldCharType="end"/>
      </w:r>
      <w:r w:rsidRPr="005E6CDA">
        <w:t>: Description template for analysis of agile SPLE model</w:t>
      </w:r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9"/>
        <w:gridCol w:w="4666"/>
      </w:tblGrid>
      <w:tr w:rsidR="0096564D" w14:paraId="44DBDA32" w14:textId="77777777" w:rsidTr="005E6CDA">
        <w:trPr>
          <w:jc w:val="center"/>
        </w:trPr>
        <w:tc>
          <w:tcPr>
            <w:tcW w:w="4149" w:type="dxa"/>
            <w:vAlign w:val="center"/>
          </w:tcPr>
          <w:p w14:paraId="41483F94" w14:textId="77777777" w:rsidR="0096564D" w:rsidRPr="00AE039E" w:rsidRDefault="0096564D" w:rsidP="0073000A">
            <w:pPr>
              <w:pStyle w:val="AppendexBody"/>
              <w:ind w:firstLine="0"/>
              <w:jc w:val="center"/>
              <w:rPr>
                <w:b/>
                <w:bCs/>
              </w:rPr>
            </w:pPr>
            <w:r w:rsidRPr="00AE039E">
              <w:rPr>
                <w:b/>
                <w:bCs/>
              </w:rPr>
              <w:t>Elements</w:t>
            </w:r>
          </w:p>
        </w:tc>
        <w:tc>
          <w:tcPr>
            <w:tcW w:w="4666" w:type="dxa"/>
            <w:vAlign w:val="center"/>
          </w:tcPr>
          <w:p w14:paraId="0BBBF612" w14:textId="77777777" w:rsidR="0096564D" w:rsidRPr="00AE039E" w:rsidRDefault="0096564D" w:rsidP="0073000A">
            <w:pPr>
              <w:pStyle w:val="AppendexBody"/>
              <w:ind w:firstLine="0"/>
              <w:jc w:val="center"/>
              <w:rPr>
                <w:b/>
                <w:bCs/>
              </w:rPr>
            </w:pPr>
            <w:r w:rsidRPr="00AE039E">
              <w:rPr>
                <w:b/>
                <w:bCs/>
              </w:rPr>
              <w:t>Description</w:t>
            </w:r>
          </w:p>
        </w:tc>
      </w:tr>
      <w:tr w:rsidR="0096564D" w14:paraId="6F23EBB2" w14:textId="77777777" w:rsidTr="005E6CDA">
        <w:trPr>
          <w:jc w:val="center"/>
        </w:trPr>
        <w:tc>
          <w:tcPr>
            <w:tcW w:w="4149" w:type="dxa"/>
          </w:tcPr>
          <w:p w14:paraId="414E78D8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Model Step ID</w:t>
            </w:r>
          </w:p>
        </w:tc>
        <w:tc>
          <w:tcPr>
            <w:tcW w:w="4666" w:type="dxa"/>
          </w:tcPr>
          <w:p w14:paraId="7A7ED7A6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Text</w:t>
            </w:r>
          </w:p>
        </w:tc>
      </w:tr>
      <w:tr w:rsidR="0096564D" w14:paraId="4AA17A3A" w14:textId="77777777" w:rsidTr="005E6CDA">
        <w:trPr>
          <w:jc w:val="center"/>
        </w:trPr>
        <w:tc>
          <w:tcPr>
            <w:tcW w:w="4149" w:type="dxa"/>
          </w:tcPr>
          <w:p w14:paraId="5015F72F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Model Step Name</w:t>
            </w:r>
          </w:p>
        </w:tc>
        <w:tc>
          <w:tcPr>
            <w:tcW w:w="4666" w:type="dxa"/>
          </w:tcPr>
          <w:p w14:paraId="75B8B916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Text</w:t>
            </w:r>
          </w:p>
        </w:tc>
      </w:tr>
      <w:tr w:rsidR="0096564D" w14:paraId="764D827F" w14:textId="77777777" w:rsidTr="005E6CDA">
        <w:trPr>
          <w:jc w:val="center"/>
        </w:trPr>
        <w:tc>
          <w:tcPr>
            <w:tcW w:w="4149" w:type="dxa"/>
          </w:tcPr>
          <w:p w14:paraId="2FDAD904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Description</w:t>
            </w:r>
          </w:p>
        </w:tc>
        <w:tc>
          <w:tcPr>
            <w:tcW w:w="4666" w:type="dxa"/>
          </w:tcPr>
          <w:p w14:paraId="79C42F0A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Text</w:t>
            </w:r>
          </w:p>
        </w:tc>
      </w:tr>
      <w:tr w:rsidR="0096564D" w14:paraId="6E174756" w14:textId="77777777" w:rsidTr="005E6CDA">
        <w:trPr>
          <w:jc w:val="center"/>
        </w:trPr>
        <w:tc>
          <w:tcPr>
            <w:tcW w:w="4149" w:type="dxa"/>
          </w:tcPr>
          <w:p w14:paraId="169449AF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Rational</w:t>
            </w:r>
          </w:p>
        </w:tc>
        <w:tc>
          <w:tcPr>
            <w:tcW w:w="4666" w:type="dxa"/>
          </w:tcPr>
          <w:p w14:paraId="51DB88AD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Text</w:t>
            </w:r>
          </w:p>
        </w:tc>
      </w:tr>
      <w:tr w:rsidR="0096564D" w14:paraId="1140979F" w14:textId="77777777" w:rsidTr="005E6CDA">
        <w:trPr>
          <w:jc w:val="center"/>
        </w:trPr>
        <w:tc>
          <w:tcPr>
            <w:tcW w:w="4149" w:type="dxa"/>
          </w:tcPr>
          <w:p w14:paraId="0E189D11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Possible Outcome of Step</w:t>
            </w:r>
          </w:p>
        </w:tc>
        <w:tc>
          <w:tcPr>
            <w:tcW w:w="4666" w:type="dxa"/>
          </w:tcPr>
          <w:p w14:paraId="614E3B2A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Text</w:t>
            </w:r>
          </w:p>
        </w:tc>
      </w:tr>
      <w:tr w:rsidR="0096564D" w14:paraId="77C1619E" w14:textId="77777777" w:rsidTr="005E6CDA">
        <w:trPr>
          <w:jc w:val="center"/>
        </w:trPr>
        <w:tc>
          <w:tcPr>
            <w:tcW w:w="4149" w:type="dxa"/>
          </w:tcPr>
          <w:p w14:paraId="76056EAC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Objectives Achievement status</w:t>
            </w:r>
          </w:p>
        </w:tc>
        <w:tc>
          <w:tcPr>
            <w:tcW w:w="4666" w:type="dxa"/>
          </w:tcPr>
          <w:p w14:paraId="4973BA5D" w14:textId="77777777" w:rsidR="0096564D" w:rsidRDefault="0096564D" w:rsidP="0073000A">
            <w:pPr>
              <w:pStyle w:val="AppendexBody"/>
              <w:ind w:firstLine="0"/>
              <w:jc w:val="center"/>
            </w:pPr>
            <w:r>
              <w:t>Yes/No/NA</w:t>
            </w:r>
          </w:p>
        </w:tc>
      </w:tr>
    </w:tbl>
    <w:p w14:paraId="152E6CF4" w14:textId="77777777" w:rsidR="005E6CDA" w:rsidRDefault="005E6CDA" w:rsidP="005E6CDA">
      <w:pPr>
        <w:pStyle w:val="Caption"/>
        <w:spacing w:before="0" w:after="0"/>
        <w:jc w:val="left"/>
      </w:pPr>
    </w:p>
    <w:p w14:paraId="26790897" w14:textId="77777777" w:rsidR="005E6CDA" w:rsidRDefault="005E6CDA" w:rsidP="005E6CDA">
      <w:pPr>
        <w:pStyle w:val="Caption"/>
        <w:spacing w:before="0" w:after="0"/>
      </w:pPr>
    </w:p>
    <w:p w14:paraId="4EDEBDC9" w14:textId="77777777" w:rsidR="005E6CDA" w:rsidRDefault="005E6CDA">
      <w:pPr>
        <w:rPr>
          <w:rFonts w:ascii="Times New Roman" w:eastAsia="SimSun" w:hAnsi="Times New Roman" w:cs="Times New Roman"/>
          <w:b/>
          <w:szCs w:val="20"/>
          <w:lang w:eastAsia="zh-CN"/>
        </w:rPr>
      </w:pPr>
      <w:r>
        <w:br w:type="page"/>
      </w:r>
    </w:p>
    <w:p w14:paraId="3CFA1FE5" w14:textId="3A830189" w:rsidR="0096564D" w:rsidRDefault="005E6CDA" w:rsidP="005E6CDA">
      <w:pPr>
        <w:pStyle w:val="Caption"/>
        <w:spacing w:before="0" w:after="0"/>
      </w:pPr>
      <w:r w:rsidRPr="007D23BE"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 w:rsidRPr="007D23BE">
        <w:rPr>
          <w:noProof/>
        </w:rPr>
        <w:t>0</w:t>
      </w:r>
      <w:r>
        <w:rPr>
          <w:noProof/>
        </w:rPr>
        <w:fldChar w:fldCharType="end"/>
      </w:r>
      <w:r w:rsidRPr="007D23BE">
        <w:t>.</w:t>
      </w:r>
      <w:r>
        <w:rPr>
          <w:noProof/>
        </w:rPr>
        <w:fldChar w:fldCharType="begin"/>
      </w:r>
      <w:r>
        <w:rPr>
          <w:noProof/>
        </w:rPr>
        <w:instrText xml:space="preserve"> SEQ Table \* ARABIC \s 1 </w:instrText>
      </w:r>
      <w:r>
        <w:rPr>
          <w:noProof/>
        </w:rPr>
        <w:fldChar w:fldCharType="separate"/>
      </w:r>
      <w:r w:rsidRPr="007D23BE">
        <w:rPr>
          <w:noProof/>
        </w:rPr>
        <w:t>2</w:t>
      </w:r>
      <w:r>
        <w:rPr>
          <w:noProof/>
        </w:rPr>
        <w:fldChar w:fldCharType="end"/>
      </w:r>
      <w:r w:rsidRPr="007D23BE">
        <w:t xml:space="preserve">: Progress tracking report for analysis of agile </w:t>
      </w:r>
      <w:proofErr w:type="spellStart"/>
      <w:r w:rsidRPr="007D23BE">
        <w:t>SPLE</w:t>
      </w:r>
      <w:proofErr w:type="spellEnd"/>
      <w:r w:rsidRPr="007D23BE">
        <w:t xml:space="preserve"> model</w:t>
      </w:r>
    </w:p>
    <w:tbl>
      <w:tblPr>
        <w:tblStyle w:val="TableGrid"/>
        <w:tblpPr w:leftFromText="180" w:rightFromText="180" w:vertAnchor="text" w:horzAnchor="margin" w:tblpXSpec="center" w:tblpY="757"/>
        <w:tblW w:w="9339" w:type="dxa"/>
        <w:jc w:val="center"/>
        <w:tblLook w:val="04A0" w:firstRow="1" w:lastRow="0" w:firstColumn="1" w:lastColumn="0" w:noHBand="0" w:noVBand="1"/>
      </w:tblPr>
      <w:tblGrid>
        <w:gridCol w:w="1451"/>
        <w:gridCol w:w="6011"/>
        <w:gridCol w:w="957"/>
        <w:gridCol w:w="920"/>
      </w:tblGrid>
      <w:tr w:rsidR="0096564D" w:rsidRPr="0025133F" w14:paraId="38EB15EF" w14:textId="77777777" w:rsidTr="005E6CDA">
        <w:trPr>
          <w:jc w:val="center"/>
        </w:trPr>
        <w:tc>
          <w:tcPr>
            <w:tcW w:w="1451" w:type="dxa"/>
            <w:vAlign w:val="center"/>
          </w:tcPr>
          <w:p w14:paraId="62A669E8" w14:textId="77777777" w:rsidR="0096564D" w:rsidRPr="0025133F" w:rsidRDefault="0096564D" w:rsidP="005E6CDA">
            <w:pPr>
              <w:spacing w:after="160"/>
              <w:jc w:val="both"/>
              <w:rPr>
                <w:b/>
                <w:bCs/>
              </w:rPr>
            </w:pPr>
            <w:r w:rsidRPr="0025133F">
              <w:rPr>
                <w:b/>
                <w:bCs/>
              </w:rPr>
              <w:t>Model Steps</w:t>
            </w:r>
          </w:p>
        </w:tc>
        <w:tc>
          <w:tcPr>
            <w:tcW w:w="6011" w:type="dxa"/>
            <w:vAlign w:val="center"/>
          </w:tcPr>
          <w:p w14:paraId="2539E1B1" w14:textId="77777777" w:rsidR="0096564D" w:rsidRPr="0025133F" w:rsidRDefault="0096564D" w:rsidP="005E6CDA">
            <w:pPr>
              <w:spacing w:after="160"/>
              <w:jc w:val="both"/>
              <w:rPr>
                <w:b/>
                <w:bCs/>
              </w:rPr>
            </w:pPr>
            <w:r w:rsidRPr="0025133F">
              <w:rPr>
                <w:b/>
                <w:bCs/>
              </w:rPr>
              <w:t>Activities</w:t>
            </w:r>
          </w:p>
        </w:tc>
        <w:tc>
          <w:tcPr>
            <w:tcW w:w="957" w:type="dxa"/>
            <w:vAlign w:val="center"/>
          </w:tcPr>
          <w:p w14:paraId="3894192B" w14:textId="77777777" w:rsidR="0096564D" w:rsidRPr="0025133F" w:rsidRDefault="0096564D" w:rsidP="005E6CDA">
            <w:pPr>
              <w:spacing w:after="160"/>
              <w:jc w:val="both"/>
              <w:rPr>
                <w:b/>
                <w:bCs/>
              </w:rPr>
            </w:pPr>
            <w:r w:rsidRPr="0025133F">
              <w:rPr>
                <w:b/>
                <w:bCs/>
              </w:rPr>
              <w:t>Time (Hour)</w:t>
            </w:r>
          </w:p>
        </w:tc>
        <w:tc>
          <w:tcPr>
            <w:tcW w:w="920" w:type="dxa"/>
            <w:vAlign w:val="center"/>
          </w:tcPr>
          <w:p w14:paraId="2496669B" w14:textId="77777777" w:rsidR="0096564D" w:rsidRPr="0025133F" w:rsidRDefault="0096564D" w:rsidP="005E6CDA">
            <w:pPr>
              <w:spacing w:after="160"/>
              <w:jc w:val="both"/>
              <w:rPr>
                <w:b/>
                <w:bCs/>
              </w:rPr>
            </w:pPr>
            <w:r w:rsidRPr="0025133F">
              <w:rPr>
                <w:b/>
                <w:bCs/>
              </w:rPr>
              <w:t>Date</w:t>
            </w:r>
          </w:p>
        </w:tc>
      </w:tr>
      <w:tr w:rsidR="0096564D" w:rsidRPr="0025133F" w14:paraId="7ED5E06E" w14:textId="77777777" w:rsidTr="005E6CDA">
        <w:trPr>
          <w:trHeight w:val="203"/>
          <w:jc w:val="center"/>
        </w:trPr>
        <w:tc>
          <w:tcPr>
            <w:tcW w:w="1451" w:type="dxa"/>
            <w:vMerge w:val="restart"/>
          </w:tcPr>
          <w:p w14:paraId="2DB5528F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Application Requirements</w:t>
            </w:r>
          </w:p>
        </w:tc>
        <w:tc>
          <w:tcPr>
            <w:tcW w:w="6011" w:type="dxa"/>
          </w:tcPr>
          <w:p w14:paraId="202CFE89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Time Spent on Applications Requirements Gathering</w:t>
            </w:r>
          </w:p>
        </w:tc>
        <w:tc>
          <w:tcPr>
            <w:tcW w:w="957" w:type="dxa"/>
            <w:vMerge w:val="restart"/>
          </w:tcPr>
          <w:p w14:paraId="792D854A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 w:val="restart"/>
          </w:tcPr>
          <w:p w14:paraId="625F5893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563E9C96" w14:textId="77777777" w:rsidTr="005E6CDA">
        <w:trPr>
          <w:trHeight w:val="202"/>
          <w:jc w:val="center"/>
        </w:trPr>
        <w:tc>
          <w:tcPr>
            <w:tcW w:w="1451" w:type="dxa"/>
            <w:vMerge/>
          </w:tcPr>
          <w:p w14:paraId="6E0FE4C7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6011" w:type="dxa"/>
          </w:tcPr>
          <w:p w14:paraId="72C89A34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Total Time in solving problem and providing their solution for completing Application Requirements</w:t>
            </w:r>
          </w:p>
        </w:tc>
        <w:tc>
          <w:tcPr>
            <w:tcW w:w="957" w:type="dxa"/>
            <w:vMerge/>
          </w:tcPr>
          <w:p w14:paraId="14D0BD19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/>
          </w:tcPr>
          <w:p w14:paraId="26F31378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587ED887" w14:textId="77777777" w:rsidTr="005E6CDA">
        <w:trPr>
          <w:trHeight w:val="330"/>
          <w:jc w:val="center"/>
        </w:trPr>
        <w:tc>
          <w:tcPr>
            <w:tcW w:w="1451" w:type="dxa"/>
            <w:vMerge w:val="restart"/>
          </w:tcPr>
          <w:p w14:paraId="3B0A16F6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Company Reference Architecture</w:t>
            </w:r>
          </w:p>
        </w:tc>
        <w:tc>
          <w:tcPr>
            <w:tcW w:w="6011" w:type="dxa"/>
          </w:tcPr>
          <w:p w14:paraId="0D1FA77F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Time Spent on Company Reference Architecture maintenance</w:t>
            </w:r>
          </w:p>
        </w:tc>
        <w:tc>
          <w:tcPr>
            <w:tcW w:w="957" w:type="dxa"/>
            <w:vMerge w:val="restart"/>
          </w:tcPr>
          <w:p w14:paraId="12697B98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 w:val="restart"/>
          </w:tcPr>
          <w:p w14:paraId="73B7427E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7686051F" w14:textId="77777777" w:rsidTr="005E6CDA">
        <w:trPr>
          <w:trHeight w:val="330"/>
          <w:jc w:val="center"/>
        </w:trPr>
        <w:tc>
          <w:tcPr>
            <w:tcW w:w="1451" w:type="dxa"/>
            <w:vMerge/>
          </w:tcPr>
          <w:p w14:paraId="15459D85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6011" w:type="dxa"/>
          </w:tcPr>
          <w:p w14:paraId="2AB8AF11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Total Time in solving problem and providing their solution for completing Reference Architecture maintenance</w:t>
            </w:r>
          </w:p>
        </w:tc>
        <w:tc>
          <w:tcPr>
            <w:tcW w:w="957" w:type="dxa"/>
            <w:vMerge/>
          </w:tcPr>
          <w:p w14:paraId="0A20D80D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/>
          </w:tcPr>
          <w:p w14:paraId="290D1908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7E8BA091" w14:textId="77777777" w:rsidTr="005E6CDA">
        <w:trPr>
          <w:trHeight w:val="450"/>
          <w:jc w:val="center"/>
        </w:trPr>
        <w:tc>
          <w:tcPr>
            <w:tcW w:w="1451" w:type="dxa"/>
            <w:vMerge w:val="restart"/>
          </w:tcPr>
          <w:p w14:paraId="0E7F5F77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Variation &amp; Commonalities Identification</w:t>
            </w:r>
          </w:p>
        </w:tc>
        <w:tc>
          <w:tcPr>
            <w:tcW w:w="6011" w:type="dxa"/>
          </w:tcPr>
          <w:p w14:paraId="477E0C9B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Time Spent on Variation &amp; Commonalities Identification</w:t>
            </w:r>
          </w:p>
        </w:tc>
        <w:tc>
          <w:tcPr>
            <w:tcW w:w="957" w:type="dxa"/>
            <w:vMerge w:val="restart"/>
          </w:tcPr>
          <w:p w14:paraId="49B66EE0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 w:val="restart"/>
          </w:tcPr>
          <w:p w14:paraId="76C855AC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62CAAEC6" w14:textId="77777777" w:rsidTr="005E6CDA">
        <w:trPr>
          <w:trHeight w:val="450"/>
          <w:jc w:val="center"/>
        </w:trPr>
        <w:tc>
          <w:tcPr>
            <w:tcW w:w="1451" w:type="dxa"/>
            <w:vMerge/>
          </w:tcPr>
          <w:p w14:paraId="4D9BC8E5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6011" w:type="dxa"/>
          </w:tcPr>
          <w:p w14:paraId="6C76DA85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Total Time in solving problem and providing their solution for completing Variation &amp; Commonalities Identification</w:t>
            </w:r>
          </w:p>
        </w:tc>
        <w:tc>
          <w:tcPr>
            <w:tcW w:w="957" w:type="dxa"/>
            <w:vMerge/>
          </w:tcPr>
          <w:p w14:paraId="26AA1EA6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/>
          </w:tcPr>
          <w:p w14:paraId="6766835F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370F80B3" w14:textId="77777777" w:rsidTr="005E6CDA">
        <w:trPr>
          <w:trHeight w:val="203"/>
          <w:jc w:val="center"/>
        </w:trPr>
        <w:tc>
          <w:tcPr>
            <w:tcW w:w="1451" w:type="dxa"/>
            <w:vMerge w:val="restart"/>
          </w:tcPr>
          <w:p w14:paraId="149FC4EA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Component Selection</w:t>
            </w:r>
          </w:p>
        </w:tc>
        <w:tc>
          <w:tcPr>
            <w:tcW w:w="6011" w:type="dxa"/>
          </w:tcPr>
          <w:p w14:paraId="5051F676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Time Spent on Component Selection</w:t>
            </w:r>
          </w:p>
        </w:tc>
        <w:tc>
          <w:tcPr>
            <w:tcW w:w="957" w:type="dxa"/>
            <w:vMerge w:val="restart"/>
          </w:tcPr>
          <w:p w14:paraId="7368E235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 w:val="restart"/>
          </w:tcPr>
          <w:p w14:paraId="19BB0730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015CF3AF" w14:textId="77777777" w:rsidTr="005E6CDA">
        <w:trPr>
          <w:trHeight w:val="202"/>
          <w:jc w:val="center"/>
        </w:trPr>
        <w:tc>
          <w:tcPr>
            <w:tcW w:w="1451" w:type="dxa"/>
            <w:vMerge/>
          </w:tcPr>
          <w:p w14:paraId="68C918B5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6011" w:type="dxa"/>
          </w:tcPr>
          <w:p w14:paraId="05C5D51D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Total Time in solving problem and providing their solution for completing Component Selection</w:t>
            </w:r>
          </w:p>
        </w:tc>
        <w:tc>
          <w:tcPr>
            <w:tcW w:w="957" w:type="dxa"/>
            <w:vMerge/>
          </w:tcPr>
          <w:p w14:paraId="118D6898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/>
          </w:tcPr>
          <w:p w14:paraId="78F24564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14682934" w14:textId="77777777" w:rsidTr="005E6CDA">
        <w:trPr>
          <w:trHeight w:val="203"/>
          <w:jc w:val="center"/>
        </w:trPr>
        <w:tc>
          <w:tcPr>
            <w:tcW w:w="1451" w:type="dxa"/>
            <w:vMerge w:val="restart"/>
          </w:tcPr>
          <w:p w14:paraId="65FD38D8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Dependency Evaluation</w:t>
            </w:r>
          </w:p>
        </w:tc>
        <w:tc>
          <w:tcPr>
            <w:tcW w:w="6011" w:type="dxa"/>
          </w:tcPr>
          <w:p w14:paraId="3E7AA01F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Time Spent on Dependency Evaluation</w:t>
            </w:r>
          </w:p>
        </w:tc>
        <w:tc>
          <w:tcPr>
            <w:tcW w:w="957" w:type="dxa"/>
            <w:vMerge w:val="restart"/>
          </w:tcPr>
          <w:p w14:paraId="015D888D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 w:val="restart"/>
          </w:tcPr>
          <w:p w14:paraId="7C4C410A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4D0D5D61" w14:textId="77777777" w:rsidTr="005E6CDA">
        <w:trPr>
          <w:trHeight w:val="202"/>
          <w:jc w:val="center"/>
        </w:trPr>
        <w:tc>
          <w:tcPr>
            <w:tcW w:w="1451" w:type="dxa"/>
            <w:vMerge/>
          </w:tcPr>
          <w:p w14:paraId="7B01659C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6011" w:type="dxa"/>
          </w:tcPr>
          <w:p w14:paraId="7FA41AF0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Total Time in solving problem and providing their solution for completing Dependency Evaluation</w:t>
            </w:r>
          </w:p>
        </w:tc>
        <w:tc>
          <w:tcPr>
            <w:tcW w:w="957" w:type="dxa"/>
            <w:vMerge/>
          </w:tcPr>
          <w:p w14:paraId="55AA6066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/>
          </w:tcPr>
          <w:p w14:paraId="04410299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792C6023" w14:textId="77777777" w:rsidTr="005E6CDA">
        <w:trPr>
          <w:trHeight w:val="330"/>
          <w:jc w:val="center"/>
        </w:trPr>
        <w:tc>
          <w:tcPr>
            <w:tcW w:w="1451" w:type="dxa"/>
            <w:vMerge w:val="restart"/>
          </w:tcPr>
          <w:p w14:paraId="14C43C1D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Selection of Suited Components</w:t>
            </w:r>
          </w:p>
        </w:tc>
        <w:tc>
          <w:tcPr>
            <w:tcW w:w="6011" w:type="dxa"/>
          </w:tcPr>
          <w:p w14:paraId="4742F143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Time Spent on Selection of Suited Components</w:t>
            </w:r>
          </w:p>
        </w:tc>
        <w:tc>
          <w:tcPr>
            <w:tcW w:w="957" w:type="dxa"/>
            <w:vMerge w:val="restart"/>
          </w:tcPr>
          <w:p w14:paraId="6E2E712D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 w:val="restart"/>
          </w:tcPr>
          <w:p w14:paraId="06B8C363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4511CE66" w14:textId="77777777" w:rsidTr="005E6CDA">
        <w:trPr>
          <w:trHeight w:val="330"/>
          <w:jc w:val="center"/>
        </w:trPr>
        <w:tc>
          <w:tcPr>
            <w:tcW w:w="1451" w:type="dxa"/>
            <w:vMerge/>
          </w:tcPr>
          <w:p w14:paraId="3671213E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6011" w:type="dxa"/>
          </w:tcPr>
          <w:p w14:paraId="2D150B2F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Total Time in solving problem and providing their solution for completing Selection of Suited Components</w:t>
            </w:r>
          </w:p>
        </w:tc>
        <w:tc>
          <w:tcPr>
            <w:tcW w:w="957" w:type="dxa"/>
            <w:vMerge/>
          </w:tcPr>
          <w:p w14:paraId="1B5AE4BD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/>
          </w:tcPr>
          <w:p w14:paraId="0905F843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4D6683C1" w14:textId="77777777" w:rsidTr="005E6CDA">
        <w:trPr>
          <w:trHeight w:val="203"/>
          <w:jc w:val="center"/>
        </w:trPr>
        <w:tc>
          <w:tcPr>
            <w:tcW w:w="1451" w:type="dxa"/>
            <w:vMerge w:val="restart"/>
          </w:tcPr>
          <w:p w14:paraId="5727F166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Component Testing</w:t>
            </w:r>
          </w:p>
        </w:tc>
        <w:tc>
          <w:tcPr>
            <w:tcW w:w="6011" w:type="dxa"/>
          </w:tcPr>
          <w:p w14:paraId="3264C7CC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Time Spent on Component Testing</w:t>
            </w:r>
          </w:p>
        </w:tc>
        <w:tc>
          <w:tcPr>
            <w:tcW w:w="957" w:type="dxa"/>
            <w:vMerge w:val="restart"/>
          </w:tcPr>
          <w:p w14:paraId="5F51AC9B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 w:val="restart"/>
          </w:tcPr>
          <w:p w14:paraId="5B57ABCB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3F6C5ED8" w14:textId="77777777" w:rsidTr="005E6CDA">
        <w:trPr>
          <w:trHeight w:val="202"/>
          <w:jc w:val="center"/>
        </w:trPr>
        <w:tc>
          <w:tcPr>
            <w:tcW w:w="1451" w:type="dxa"/>
            <w:vMerge/>
          </w:tcPr>
          <w:p w14:paraId="70D96A5D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6011" w:type="dxa"/>
          </w:tcPr>
          <w:p w14:paraId="5FD25729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Total Time in solving problem and providing their solution for completing Component Testing</w:t>
            </w:r>
          </w:p>
        </w:tc>
        <w:tc>
          <w:tcPr>
            <w:tcW w:w="957" w:type="dxa"/>
            <w:vMerge/>
          </w:tcPr>
          <w:p w14:paraId="2366B6F5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/>
          </w:tcPr>
          <w:p w14:paraId="3685A088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3EAD3DD7" w14:textId="77777777" w:rsidTr="005E6CDA">
        <w:trPr>
          <w:trHeight w:val="330"/>
          <w:jc w:val="center"/>
        </w:trPr>
        <w:tc>
          <w:tcPr>
            <w:tcW w:w="1451" w:type="dxa"/>
            <w:vMerge w:val="restart"/>
          </w:tcPr>
          <w:p w14:paraId="3B7F4B5A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Test Suit Repository Updating</w:t>
            </w:r>
          </w:p>
        </w:tc>
        <w:tc>
          <w:tcPr>
            <w:tcW w:w="6011" w:type="dxa"/>
          </w:tcPr>
          <w:p w14:paraId="1D7A8F18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Time Spent on Test Suit Repository Updating</w:t>
            </w:r>
          </w:p>
        </w:tc>
        <w:tc>
          <w:tcPr>
            <w:tcW w:w="957" w:type="dxa"/>
            <w:vMerge w:val="restart"/>
          </w:tcPr>
          <w:p w14:paraId="01D04591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 w:val="restart"/>
          </w:tcPr>
          <w:p w14:paraId="2E0987D8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3D9C7B41" w14:textId="77777777" w:rsidTr="005E6CDA">
        <w:trPr>
          <w:trHeight w:val="330"/>
          <w:jc w:val="center"/>
        </w:trPr>
        <w:tc>
          <w:tcPr>
            <w:tcW w:w="1451" w:type="dxa"/>
            <w:vMerge/>
          </w:tcPr>
          <w:p w14:paraId="172A3FD1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6011" w:type="dxa"/>
          </w:tcPr>
          <w:p w14:paraId="4ADEFF2E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Total Time in solving problem and providing their solution for completing Test Suit Repository Updating</w:t>
            </w:r>
          </w:p>
        </w:tc>
        <w:tc>
          <w:tcPr>
            <w:tcW w:w="957" w:type="dxa"/>
            <w:vMerge/>
          </w:tcPr>
          <w:p w14:paraId="67F061C6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/>
          </w:tcPr>
          <w:p w14:paraId="0BE3CF83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4B74979D" w14:textId="77777777" w:rsidTr="005E6CDA">
        <w:trPr>
          <w:trHeight w:val="203"/>
          <w:jc w:val="center"/>
        </w:trPr>
        <w:tc>
          <w:tcPr>
            <w:tcW w:w="1451" w:type="dxa"/>
            <w:vMerge w:val="restart"/>
          </w:tcPr>
          <w:p w14:paraId="37313BF7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Documentation</w:t>
            </w:r>
          </w:p>
        </w:tc>
        <w:tc>
          <w:tcPr>
            <w:tcW w:w="6011" w:type="dxa"/>
          </w:tcPr>
          <w:p w14:paraId="76D633EA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Time Spent on Documentation maintenance</w:t>
            </w:r>
          </w:p>
        </w:tc>
        <w:tc>
          <w:tcPr>
            <w:tcW w:w="957" w:type="dxa"/>
            <w:vMerge w:val="restart"/>
          </w:tcPr>
          <w:p w14:paraId="12929943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 w:val="restart"/>
          </w:tcPr>
          <w:p w14:paraId="1D0E5F8E" w14:textId="77777777" w:rsidR="0096564D" w:rsidRPr="0025133F" w:rsidRDefault="0096564D" w:rsidP="005E6CDA">
            <w:pPr>
              <w:spacing w:after="160"/>
              <w:jc w:val="both"/>
            </w:pPr>
          </w:p>
        </w:tc>
      </w:tr>
      <w:tr w:rsidR="0096564D" w:rsidRPr="0025133F" w14:paraId="73DF88E9" w14:textId="77777777" w:rsidTr="005E6CDA">
        <w:trPr>
          <w:trHeight w:val="202"/>
          <w:jc w:val="center"/>
        </w:trPr>
        <w:tc>
          <w:tcPr>
            <w:tcW w:w="1451" w:type="dxa"/>
            <w:vMerge/>
          </w:tcPr>
          <w:p w14:paraId="52E93162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6011" w:type="dxa"/>
          </w:tcPr>
          <w:p w14:paraId="57186427" w14:textId="77777777" w:rsidR="0096564D" w:rsidRPr="0025133F" w:rsidRDefault="0096564D" w:rsidP="005E6CDA">
            <w:pPr>
              <w:spacing w:after="160"/>
              <w:jc w:val="both"/>
            </w:pPr>
            <w:r w:rsidRPr="0025133F">
              <w:t>Total Time in solving problem and providing their solution for completing Documentation maintenance</w:t>
            </w:r>
          </w:p>
        </w:tc>
        <w:tc>
          <w:tcPr>
            <w:tcW w:w="957" w:type="dxa"/>
            <w:vMerge/>
          </w:tcPr>
          <w:p w14:paraId="5DC7070E" w14:textId="77777777" w:rsidR="0096564D" w:rsidRPr="0025133F" w:rsidRDefault="0096564D" w:rsidP="005E6CDA">
            <w:pPr>
              <w:spacing w:after="160"/>
              <w:jc w:val="both"/>
            </w:pPr>
          </w:p>
        </w:tc>
        <w:tc>
          <w:tcPr>
            <w:tcW w:w="920" w:type="dxa"/>
            <w:vMerge/>
          </w:tcPr>
          <w:p w14:paraId="37668A97" w14:textId="77777777" w:rsidR="0096564D" w:rsidRPr="0025133F" w:rsidRDefault="0096564D" w:rsidP="005E6CDA">
            <w:pPr>
              <w:spacing w:after="160"/>
              <w:jc w:val="both"/>
            </w:pPr>
          </w:p>
        </w:tc>
      </w:tr>
    </w:tbl>
    <w:p w14:paraId="61944C7A" w14:textId="77777777" w:rsidR="0096564D" w:rsidRDefault="0096564D" w:rsidP="0096564D">
      <w:pPr>
        <w:pStyle w:val="Caption"/>
        <w:spacing w:before="0" w:after="0"/>
      </w:pPr>
      <w:bookmarkStart w:id="2" w:name="_Toc74597069"/>
    </w:p>
    <w:bookmarkEnd w:id="2"/>
    <w:p w14:paraId="4BA35550" w14:textId="02E08A2C" w:rsidR="0096564D" w:rsidRDefault="0096564D" w:rsidP="007A31E7">
      <w:pPr>
        <w:jc w:val="both"/>
      </w:pPr>
      <w:r>
        <w:br w:type="page"/>
      </w:r>
    </w:p>
    <w:p w14:paraId="73367CA9" w14:textId="77777777" w:rsidR="0096564D" w:rsidRDefault="0096564D"/>
    <w:sectPr w:rsidR="0096564D" w:rsidSect="00A2172E">
      <w:pgSz w:w="12240" w:h="15840"/>
      <w:pgMar w:top="54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25998"/>
    <w:multiLevelType w:val="multilevel"/>
    <w:tmpl w:val="A4386D0C"/>
    <w:lvl w:ilvl="0">
      <w:start w:val="1"/>
      <w:numFmt w:val="upperLetter"/>
      <w:pStyle w:val="Appendix"/>
      <w:suff w:val="nothing"/>
      <w:lvlText w:val="Appendix %1"/>
      <w:lvlJc w:val="left"/>
      <w:pPr>
        <w:ind w:left="819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4050" w:firstLine="0"/>
      </w:pPr>
    </w:lvl>
    <w:lvl w:ilvl="2">
      <w:start w:val="1"/>
      <w:numFmt w:val="none"/>
      <w:suff w:val="nothing"/>
      <w:lvlText w:val=""/>
      <w:lvlJc w:val="left"/>
      <w:pPr>
        <w:ind w:left="4050" w:firstLine="0"/>
      </w:pPr>
    </w:lvl>
    <w:lvl w:ilvl="3">
      <w:start w:val="1"/>
      <w:numFmt w:val="none"/>
      <w:suff w:val="nothing"/>
      <w:lvlText w:val=""/>
      <w:lvlJc w:val="left"/>
      <w:pPr>
        <w:ind w:left="4050" w:firstLine="0"/>
      </w:pPr>
    </w:lvl>
    <w:lvl w:ilvl="4">
      <w:start w:val="1"/>
      <w:numFmt w:val="none"/>
      <w:suff w:val="nothing"/>
      <w:lvlText w:val=""/>
      <w:lvlJc w:val="left"/>
      <w:pPr>
        <w:ind w:left="4050" w:firstLine="0"/>
      </w:pPr>
    </w:lvl>
    <w:lvl w:ilvl="5">
      <w:start w:val="1"/>
      <w:numFmt w:val="none"/>
      <w:suff w:val="nothing"/>
      <w:lvlText w:val=""/>
      <w:lvlJc w:val="left"/>
      <w:pPr>
        <w:ind w:left="4050" w:firstLine="0"/>
      </w:pPr>
    </w:lvl>
    <w:lvl w:ilvl="6">
      <w:start w:val="1"/>
      <w:numFmt w:val="none"/>
      <w:suff w:val="nothing"/>
      <w:lvlText w:val=""/>
      <w:lvlJc w:val="left"/>
      <w:pPr>
        <w:ind w:left="4050" w:firstLine="0"/>
      </w:pPr>
    </w:lvl>
    <w:lvl w:ilvl="7">
      <w:start w:val="1"/>
      <w:numFmt w:val="none"/>
      <w:suff w:val="nothing"/>
      <w:lvlText w:val=""/>
      <w:lvlJc w:val="left"/>
      <w:pPr>
        <w:ind w:left="4050" w:firstLine="0"/>
      </w:pPr>
    </w:lvl>
    <w:lvl w:ilvl="8">
      <w:start w:val="1"/>
      <w:numFmt w:val="none"/>
      <w:suff w:val="nothing"/>
      <w:lvlText w:val=""/>
      <w:lvlJc w:val="left"/>
      <w:pPr>
        <w:ind w:left="40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AzNTM0NbQwNzRW0lEKTi0uzszPAykwqgUAm3f41CwAAAA="/>
  </w:docVars>
  <w:rsids>
    <w:rsidRoot w:val="00820287"/>
    <w:rsid w:val="00082620"/>
    <w:rsid w:val="000F1129"/>
    <w:rsid w:val="000F685A"/>
    <w:rsid w:val="001129CB"/>
    <w:rsid w:val="00206649"/>
    <w:rsid w:val="002559C5"/>
    <w:rsid w:val="003136DD"/>
    <w:rsid w:val="0045549C"/>
    <w:rsid w:val="004D2191"/>
    <w:rsid w:val="005836DF"/>
    <w:rsid w:val="005E6CDA"/>
    <w:rsid w:val="007A31E7"/>
    <w:rsid w:val="007B6C6B"/>
    <w:rsid w:val="007E6689"/>
    <w:rsid w:val="00820287"/>
    <w:rsid w:val="0096564D"/>
    <w:rsid w:val="00A2172E"/>
    <w:rsid w:val="00AA3B97"/>
    <w:rsid w:val="00CA7C81"/>
    <w:rsid w:val="00D35C80"/>
    <w:rsid w:val="00DC7B49"/>
    <w:rsid w:val="00DF7525"/>
    <w:rsid w:val="00E6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5E90"/>
  <w15:chartTrackingRefBased/>
  <w15:docId w15:val="{ECDB6454-7F30-4EB4-B96B-2536DFC6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word">
    <w:name w:val="keyword"/>
    <w:basedOn w:val="Normal"/>
    <w:rsid w:val="00A2172E"/>
    <w:pPr>
      <w:spacing w:before="280" w:after="60" w:line="240" w:lineRule="auto"/>
      <w:jc w:val="both"/>
    </w:pPr>
    <w:rPr>
      <w:rFonts w:ascii="Times New Roman" w:eastAsia="SimSun" w:hAnsi="Times New Roman" w:cs="Times New Roman"/>
      <w:szCs w:val="20"/>
      <w:lang w:eastAsia="zh-CN"/>
    </w:rPr>
  </w:style>
  <w:style w:type="table" w:styleId="TableGrid">
    <w:name w:val="Table Grid"/>
    <w:basedOn w:val="TableNormal"/>
    <w:uiPriority w:val="59"/>
    <w:rsid w:val="00A2172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96564D"/>
    <w:pPr>
      <w:keepNext/>
      <w:spacing w:before="120" w:after="120" w:line="240" w:lineRule="auto"/>
      <w:jc w:val="center"/>
    </w:pPr>
    <w:rPr>
      <w:rFonts w:ascii="Times New Roman" w:eastAsia="SimSun" w:hAnsi="Times New Roman" w:cs="Times New Roman"/>
      <w:b/>
      <w:szCs w:val="20"/>
      <w:lang w:eastAsia="zh-CN"/>
    </w:rPr>
  </w:style>
  <w:style w:type="character" w:customStyle="1" w:styleId="BodyMainChar">
    <w:name w:val="Body_Main Char"/>
    <w:basedOn w:val="DefaultParagraphFont"/>
    <w:link w:val="BodyMain"/>
    <w:uiPriority w:val="99"/>
    <w:locked/>
    <w:rsid w:val="0096564D"/>
    <w:rPr>
      <w:rFonts w:ascii="Times New Roman" w:eastAsia="Times New Roman" w:hAnsi="Times New Roman" w:cs="Times New Roman"/>
      <w:sz w:val="24"/>
      <w:szCs w:val="20"/>
    </w:rPr>
  </w:style>
  <w:style w:type="paragraph" w:customStyle="1" w:styleId="BodyMain">
    <w:name w:val="Body_Main"/>
    <w:basedOn w:val="Normal"/>
    <w:link w:val="BodyMainChar"/>
    <w:uiPriority w:val="99"/>
    <w:qFormat/>
    <w:rsid w:val="0096564D"/>
    <w:pPr>
      <w:spacing w:before="240" w:after="0" w:line="360" w:lineRule="auto"/>
      <w:ind w:firstLine="37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ppendexBody">
    <w:name w:val="Appendex_Body"/>
    <w:basedOn w:val="BodyMain"/>
    <w:link w:val="AppendexBodyChar"/>
    <w:qFormat/>
    <w:rsid w:val="0096564D"/>
    <w:rPr>
      <w:sz w:val="20"/>
    </w:rPr>
  </w:style>
  <w:style w:type="character" w:customStyle="1" w:styleId="AppendexBodyChar">
    <w:name w:val="Appendex_Body Char"/>
    <w:basedOn w:val="BodyMainChar"/>
    <w:link w:val="AppendexBody"/>
    <w:rsid w:val="0096564D"/>
    <w:rPr>
      <w:rFonts w:ascii="Times New Roman" w:eastAsia="Times New Roman" w:hAnsi="Times New Roman" w:cs="Times New Roman"/>
      <w:sz w:val="20"/>
      <w:szCs w:val="20"/>
    </w:rPr>
  </w:style>
  <w:style w:type="paragraph" w:customStyle="1" w:styleId="Appendix">
    <w:name w:val="Appendix"/>
    <w:basedOn w:val="Normal"/>
    <w:next w:val="AppendexBody"/>
    <w:qFormat/>
    <w:rsid w:val="0096564D"/>
    <w:pPr>
      <w:keepNext/>
      <w:pageBreakBefore/>
      <w:numPr>
        <w:numId w:val="1"/>
      </w:numPr>
      <w:spacing w:before="3520" w:after="0" w:line="720" w:lineRule="exact"/>
      <w:ind w:left="0"/>
      <w:jc w:val="center"/>
      <w:outlineLvl w:val="0"/>
    </w:pPr>
    <w:rPr>
      <w:rFonts w:ascii="Times New Roman" w:eastAsia="Times New Roman" w:hAnsi="Times New Roman" w:cs="Times New Roman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Zeeshan Abbasi</dc:creator>
  <cp:keywords/>
  <dc:description/>
  <cp:lastModifiedBy>Author 2</cp:lastModifiedBy>
  <cp:revision>6</cp:revision>
  <dcterms:created xsi:type="dcterms:W3CDTF">2021-12-03T19:52:00Z</dcterms:created>
  <dcterms:modified xsi:type="dcterms:W3CDTF">2021-12-09T09:20:00Z</dcterms:modified>
</cp:coreProperties>
</file>