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Professional"/>
        <w:tblW w:w="101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2"/>
        <w:gridCol w:w="990"/>
        <w:gridCol w:w="1178"/>
        <w:gridCol w:w="1080"/>
        <w:gridCol w:w="990"/>
        <w:gridCol w:w="1170"/>
        <w:gridCol w:w="1162"/>
        <w:gridCol w:w="1260"/>
        <w:gridCol w:w="1538"/>
      </w:tblGrid>
      <w:tr w:rsidR="00AA24C1" w:rsidRPr="004466DB" w:rsidTr="00853EF6">
        <w:trPr>
          <w:trHeight w:val="287"/>
          <w:jc w:val="center"/>
        </w:trPr>
        <w:tc>
          <w:tcPr>
            <w:tcW w:w="802" w:type="dxa"/>
            <w:vMerge w:val="restart"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Study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Sub Area</w:t>
            </w:r>
          </w:p>
        </w:tc>
        <w:tc>
          <w:tcPr>
            <w:tcW w:w="1178" w:type="dxa"/>
            <w:vMerge w:val="restart"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Dependency on Specific External Techniques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Study Region: for Advanced countries (T) or Developing countries (E)</w:t>
            </w:r>
          </w:p>
        </w:tc>
        <w:tc>
          <w:tcPr>
            <w:tcW w:w="6120" w:type="dxa"/>
            <w:gridSpan w:val="5"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Benchmarking scope and addressment of major three issues</w:t>
            </w:r>
          </w:p>
        </w:tc>
      </w:tr>
      <w:tr w:rsidR="00AA24C1" w:rsidRPr="004466DB" w:rsidTr="00853EF6">
        <w:trPr>
          <w:jc w:val="center"/>
        </w:trPr>
        <w:tc>
          <w:tcPr>
            <w:tcW w:w="802" w:type="dxa"/>
            <w:vMerge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Statistical Significance of impact</w:t>
            </w:r>
          </w:p>
        </w:tc>
        <w:tc>
          <w:tcPr>
            <w:tcW w:w="2332" w:type="dxa"/>
            <w:gridSpan w:val="2"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Generalization of Measurements across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 xml:space="preserve">Addressed Problem 1: use Standard metric definitions </w:t>
            </w:r>
          </w:p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cross organization wide</w:t>
            </w:r>
          </w:p>
        </w:tc>
        <w:tc>
          <w:tcPr>
            <w:tcW w:w="1538" w:type="dxa"/>
            <w:vMerge w:val="restart"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Addresses Problem 2: Benefits reported from p</w:t>
            </w:r>
            <w:bookmarkStart w:id="0" w:name="_GoBack"/>
            <w:bookmarkEnd w:id="0"/>
            <w:r w:rsidRPr="004466DB">
              <w:rPr>
                <w:rFonts w:ascii="Times New Roman" w:hAnsi="Times New Roman"/>
                <w:sz w:val="18"/>
                <w:szCs w:val="18"/>
              </w:rPr>
              <w:t>roject data then represented in Percent Form</w:t>
            </w:r>
          </w:p>
        </w:tc>
      </w:tr>
      <w:tr w:rsidR="00AA24C1" w:rsidRPr="004466DB" w:rsidTr="00853EF6">
        <w:trPr>
          <w:jc w:val="center"/>
        </w:trPr>
        <w:tc>
          <w:tcPr>
            <w:tcW w:w="802" w:type="dxa"/>
            <w:vMerge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Cross Organizations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Single Organization</w:t>
            </w:r>
          </w:p>
        </w:tc>
        <w:tc>
          <w:tcPr>
            <w:tcW w:w="1260" w:type="dxa"/>
            <w:vMerge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4C1" w:rsidRPr="004466DB" w:rsidTr="00853EF6">
        <w:trPr>
          <w:trHeight w:val="301"/>
          <w:jc w:val="center"/>
        </w:trPr>
        <w:tc>
          <w:tcPr>
            <w:tcW w:w="80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(Gibson et al., 2006)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Software Development</w:t>
            </w:r>
          </w:p>
        </w:tc>
        <w:tc>
          <w:tcPr>
            <w:tcW w:w="1178" w:type="dxa"/>
            <w:vMerge w:val="restart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(T)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6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538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A24C1" w:rsidRPr="004466DB" w:rsidTr="00853EF6">
        <w:trPr>
          <w:trHeight w:val="301"/>
          <w:jc w:val="center"/>
        </w:trPr>
        <w:tc>
          <w:tcPr>
            <w:tcW w:w="80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fldChar w:fldCharType="begin" w:fldLock="1"/>
            </w:r>
            <w:r w:rsidRPr="004466DB">
              <w:rPr>
                <w:rFonts w:ascii="Times New Roman" w:hAnsi="Times New Roman"/>
                <w:sz w:val="18"/>
                <w:szCs w:val="18"/>
              </w:rPr>
              <w:instrText>ADDIN CSL_CITATION {"citationItems":[{"id":"ITEM-1","itemData":{"author":[{"dropping-particle":"","family":"Mcgibbon","given":"Thomas","non-dropping-particle":"","parse-names":false,"suffix":""},{"dropping-particle":"","family":"Ferens","given":"Daniel","non-dropping-particle":"","parse-names":false,"suffix":""},{"dropping-particle":"","family":"Vienneau","given":"Robert L","non-dropping-particle":"","parse-names":false,"suffix":""}],"container-title":"Citeseer","id":"ITEM-1","issued":{"date-parts":[["2007"]]},"title":"A Business Case for Software Process Improvement (2007 Update) Measuring Return on Investment from Software Engineering and Management A DACS State-of-the-Art Report Contract Number SP0700-98-D-4000 (Data &amp; Analysis Center for Software)","type":"report"},"uris":["http://www.mendeley.com/documents/?uuid=b5dc8fe2-74aa-30cd-905b-6a7e23dfaf4b"]}],"mendeley":{"formattedCitation":"(Mcgibbon et al., 2007)","plainTextFormattedCitation":"(Mcgibbon et al., 2007)","previouslyFormattedCitation":"(Mcgibbon et al., 2007)"},"properties":{"noteIndex":0},"schema":"https://github.com/citation-style-language/schema/raw/master/csl-citation.json"}</w:instrText>
            </w:r>
            <w:r w:rsidRPr="004466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466D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466DB">
              <w:rPr>
                <w:rFonts w:ascii="Times New Roman" w:hAnsi="Times New Roman"/>
                <w:sz w:val="18"/>
                <w:szCs w:val="18"/>
              </w:rPr>
              <w:t>Mcgibbon</w:t>
            </w:r>
            <w:proofErr w:type="spellEnd"/>
            <w:r w:rsidRPr="004466DB">
              <w:rPr>
                <w:rFonts w:ascii="Times New Roman" w:hAnsi="Times New Roman"/>
                <w:sz w:val="18"/>
                <w:szCs w:val="18"/>
              </w:rPr>
              <w:t xml:space="preserve"> et al., 2007)</w:t>
            </w:r>
            <w:r w:rsidRPr="004466D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Software Development</w:t>
            </w:r>
          </w:p>
        </w:tc>
        <w:tc>
          <w:tcPr>
            <w:tcW w:w="1178" w:type="dxa"/>
            <w:vMerge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(T)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6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538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A24C1" w:rsidRPr="004466DB" w:rsidTr="00853EF6">
        <w:trPr>
          <w:trHeight w:val="301"/>
          <w:jc w:val="center"/>
        </w:trPr>
        <w:tc>
          <w:tcPr>
            <w:tcW w:w="80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466DB">
              <w:rPr>
                <w:rFonts w:ascii="Times New Roman" w:hAnsi="Times New Roman"/>
                <w:sz w:val="18"/>
                <w:szCs w:val="18"/>
              </w:rPr>
              <w:t>Goldenson</w:t>
            </w:r>
            <w:proofErr w:type="spellEnd"/>
            <w:r w:rsidRPr="004466DB">
              <w:rPr>
                <w:rFonts w:ascii="Times New Roman" w:hAnsi="Times New Roman"/>
                <w:sz w:val="18"/>
                <w:szCs w:val="18"/>
              </w:rPr>
              <w:t>, 2003)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Software Development</w:t>
            </w:r>
          </w:p>
        </w:tc>
        <w:tc>
          <w:tcPr>
            <w:tcW w:w="1178" w:type="dxa"/>
            <w:vMerge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(T)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6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538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A24C1" w:rsidRPr="004466DB" w:rsidTr="00853EF6">
        <w:trPr>
          <w:trHeight w:val="319"/>
          <w:jc w:val="center"/>
        </w:trPr>
        <w:tc>
          <w:tcPr>
            <w:tcW w:w="80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(Al-</w:t>
            </w:r>
            <w:proofErr w:type="spellStart"/>
            <w:r w:rsidRPr="004466DB">
              <w:rPr>
                <w:rFonts w:ascii="Times New Roman" w:hAnsi="Times New Roman"/>
                <w:sz w:val="18"/>
                <w:szCs w:val="18"/>
              </w:rPr>
              <w:t>Yahya</w:t>
            </w:r>
            <w:proofErr w:type="spellEnd"/>
            <w:r w:rsidRPr="004466DB">
              <w:rPr>
                <w:rFonts w:ascii="Times New Roman" w:hAnsi="Times New Roman"/>
                <w:sz w:val="18"/>
                <w:szCs w:val="18"/>
              </w:rPr>
              <w:t xml:space="preserve"> et al., 2012)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Software Development</w:t>
            </w:r>
          </w:p>
        </w:tc>
        <w:tc>
          <w:tcPr>
            <w:tcW w:w="1178" w:type="dxa"/>
            <w:vMerge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(T)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6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26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538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</w:tr>
      <w:tr w:rsidR="00AA24C1" w:rsidRPr="004466DB" w:rsidTr="00853EF6">
        <w:trPr>
          <w:trHeight w:val="211"/>
          <w:jc w:val="center"/>
        </w:trPr>
        <w:tc>
          <w:tcPr>
            <w:tcW w:w="80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(Jones C., 2012)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Software Development</w:t>
            </w:r>
          </w:p>
        </w:tc>
        <w:tc>
          <w:tcPr>
            <w:tcW w:w="1178" w:type="dxa"/>
            <w:vMerge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(T)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6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538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A24C1" w:rsidRPr="004466DB" w:rsidTr="00853EF6">
        <w:trPr>
          <w:trHeight w:val="211"/>
          <w:jc w:val="center"/>
        </w:trPr>
        <w:tc>
          <w:tcPr>
            <w:tcW w:w="80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(Singh et al., 2020)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Software Development</w:t>
            </w:r>
          </w:p>
        </w:tc>
        <w:tc>
          <w:tcPr>
            <w:tcW w:w="1178" w:type="dxa"/>
            <w:vMerge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6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26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538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A24C1" w:rsidRPr="004466DB" w:rsidTr="00853EF6">
        <w:trPr>
          <w:trHeight w:val="148"/>
          <w:jc w:val="center"/>
        </w:trPr>
        <w:tc>
          <w:tcPr>
            <w:tcW w:w="80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fldChar w:fldCharType="begin" w:fldLock="1"/>
            </w:r>
            <w:r w:rsidRPr="004466DB">
              <w:rPr>
                <w:rFonts w:ascii="Times New Roman" w:hAnsi="Times New Roman"/>
                <w:sz w:val="18"/>
                <w:szCs w:val="18"/>
              </w:rPr>
              <w:instrText>ADDIN CSL_CITATION {"citationItems":[{"id":"ITEM-1","itemData":{"author":[{"dropping-particle":"","family":"ISACA","given":"","non-dropping-particle":"","parse-names":false,"suffix":""}],"id":"ITEM-1","issued":{"date-parts":[["2020"]]},"title":"2019 CMMI V2.0 Performance Report Summary: How Early-Adopters Leveraged CMMI V2.0 to Consistently Improve Their Performance","type":"report"},"uris":["http://www.mendeley.com/documents/?uuid=914d9684-a03c-32d5-9a1f-791979728ff5"]}],"mendeley":{"formattedCitation":"(ISACA, 2020)","plainTextFormattedCitation":"(ISACA, 2020)","previouslyFormattedCitation":"(ISACA, 2020)"},"properties":{"noteIndex":0},"schema":"https://github.com/citation-style-language/schema/raw/master/csl-citation.json"}</w:instrText>
            </w:r>
            <w:r w:rsidRPr="004466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466DB">
              <w:rPr>
                <w:rFonts w:ascii="Times New Roman" w:hAnsi="Times New Roman"/>
                <w:sz w:val="18"/>
                <w:szCs w:val="18"/>
              </w:rPr>
              <w:t>(ISACA, 2020)</w:t>
            </w:r>
            <w:r w:rsidRPr="004466D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Software Development</w:t>
            </w:r>
          </w:p>
        </w:tc>
        <w:tc>
          <w:tcPr>
            <w:tcW w:w="1178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High dependency on Agility and DevOps</w:t>
            </w:r>
          </w:p>
        </w:tc>
        <w:tc>
          <w:tcPr>
            <w:tcW w:w="108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(T)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6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538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A24C1" w:rsidRPr="004466DB" w:rsidTr="00853EF6">
        <w:trPr>
          <w:jc w:val="center"/>
        </w:trPr>
        <w:tc>
          <w:tcPr>
            <w:tcW w:w="80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This Research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Software Development</w:t>
            </w:r>
          </w:p>
        </w:tc>
        <w:tc>
          <w:tcPr>
            <w:tcW w:w="1178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(E)</w:t>
            </w: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16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26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1538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</w:tr>
      <w:tr w:rsidR="00AA24C1" w:rsidRPr="004466DB" w:rsidTr="00853EF6">
        <w:trPr>
          <w:jc w:val="center"/>
        </w:trPr>
        <w:tc>
          <w:tcPr>
            <w:tcW w:w="802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8" w:type="dxa"/>
            <w:gridSpan w:val="7"/>
          </w:tcPr>
          <w:p w:rsidR="00AA24C1" w:rsidRPr="004466DB" w:rsidRDefault="00AA24C1" w:rsidP="004D13F4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4466DB">
              <w:rPr>
                <w:rFonts w:ascii="Times New Roman" w:hAnsi="Times New Roman"/>
                <w:sz w:val="18"/>
                <w:szCs w:val="18"/>
              </w:rPr>
              <w:t>Note: √ Inclusion and X shows Exclusion of option</w:t>
            </w:r>
          </w:p>
        </w:tc>
      </w:tr>
    </w:tbl>
    <w:p w:rsidR="00582296" w:rsidRDefault="00582296"/>
    <w:sectPr w:rsidR="0058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12"/>
    <w:rsid w:val="004A1612"/>
    <w:rsid w:val="00582296"/>
    <w:rsid w:val="00853EF6"/>
    <w:rsid w:val="00A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32EAE-7253-4D57-B522-7FDD20B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C1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rsid w:val="00AA24C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table" w:styleId="TableProfessional">
    <w:name w:val="Table Professional"/>
    <w:basedOn w:val="TableNormal"/>
    <w:rsid w:val="00AA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Umema Hani</dc:creator>
  <cp:keywords/>
  <dc:description/>
  <cp:lastModifiedBy>Umema Hani</cp:lastModifiedBy>
  <cp:revision>3</cp:revision>
  <dcterms:created xsi:type="dcterms:W3CDTF">2021-12-05T13:44:00Z</dcterms:created>
  <dcterms:modified xsi:type="dcterms:W3CDTF">2021-12-05T13:45:00Z</dcterms:modified>
</cp:coreProperties>
</file>