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2"/>
        <w:tblW w:w="8439" w:type="dxa"/>
        <w:tblLayout w:type="fixed"/>
        <w:tblLook w:val="0620" w:firstRow="1" w:lastRow="0" w:firstColumn="0" w:lastColumn="0" w:noHBand="1" w:noVBand="1"/>
      </w:tblPr>
      <w:tblGrid>
        <w:gridCol w:w="1717"/>
        <w:gridCol w:w="2090"/>
        <w:gridCol w:w="1162"/>
        <w:gridCol w:w="1911"/>
        <w:gridCol w:w="1559"/>
      </w:tblGrid>
      <w:tr w:rsidR="00AD1A85" w:rsidRPr="002210C4" w14:paraId="03FD6824" w14:textId="77777777" w:rsidTr="005B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tcW w:w="1717" w:type="dxa"/>
            <w:vAlign w:val="center"/>
            <w:hideMark/>
          </w:tcPr>
          <w:p w14:paraId="4B45B74D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</w:rPr>
              <w:t>Island</w:t>
            </w:r>
          </w:p>
        </w:tc>
        <w:tc>
          <w:tcPr>
            <w:tcW w:w="2090" w:type="dxa"/>
            <w:vAlign w:val="center"/>
          </w:tcPr>
          <w:p w14:paraId="4C95D705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Years</w:t>
            </w:r>
          </w:p>
        </w:tc>
        <w:tc>
          <w:tcPr>
            <w:tcW w:w="1162" w:type="dxa"/>
            <w:vAlign w:val="center"/>
            <w:hideMark/>
          </w:tcPr>
          <w:p w14:paraId="2B66B0B0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</w:p>
        </w:tc>
        <w:tc>
          <w:tcPr>
            <w:tcW w:w="1911" w:type="dxa"/>
            <w:vAlign w:val="center"/>
          </w:tcPr>
          <w:p w14:paraId="1D95098F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10C4">
              <w:rPr>
                <w:rFonts w:ascii="Times New Roman" w:hAnsi="Times New Roman" w:cs="Times New Roman"/>
                <w:b w:val="0"/>
                <w:sz w:val="20"/>
                <w:szCs w:val="20"/>
              </w:rPr>
              <w:t>Tajima’s D</w:t>
            </w:r>
          </w:p>
        </w:tc>
        <w:tc>
          <w:tcPr>
            <w:tcW w:w="1559" w:type="dxa"/>
            <w:vAlign w:val="center"/>
          </w:tcPr>
          <w:p w14:paraId="799C8092" w14:textId="77777777" w:rsidR="00AD1A85" w:rsidRPr="00421FDC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Fu’s F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s</w:t>
            </w:r>
          </w:p>
        </w:tc>
      </w:tr>
      <w:tr w:rsidR="00AD1A85" w:rsidRPr="002210C4" w14:paraId="4DEBA24F" w14:textId="77777777" w:rsidTr="005B6E2A">
        <w:trPr>
          <w:trHeight w:val="338"/>
        </w:trPr>
        <w:tc>
          <w:tcPr>
            <w:tcW w:w="1717" w:type="dxa"/>
            <w:vAlign w:val="center"/>
            <w:hideMark/>
          </w:tcPr>
          <w:p w14:paraId="2B90CD60" w14:textId="6B3827AF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Hawai</w:t>
            </w:r>
            <w:r w:rsidR="00105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</w:t>
            </w: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090" w:type="dxa"/>
            <w:vAlign w:val="center"/>
          </w:tcPr>
          <w:p w14:paraId="6D239A5D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2009-2012</w:t>
            </w:r>
          </w:p>
        </w:tc>
        <w:tc>
          <w:tcPr>
            <w:tcW w:w="1162" w:type="dxa"/>
            <w:vAlign w:val="center"/>
          </w:tcPr>
          <w:p w14:paraId="09E5CE5C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11" w:type="dxa"/>
            <w:vAlign w:val="center"/>
          </w:tcPr>
          <w:p w14:paraId="502A5A8A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-2.44**</w:t>
            </w:r>
          </w:p>
        </w:tc>
        <w:tc>
          <w:tcPr>
            <w:tcW w:w="1559" w:type="dxa"/>
            <w:vAlign w:val="center"/>
          </w:tcPr>
          <w:p w14:paraId="03E0460A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-2.459</w:t>
            </w:r>
          </w:p>
        </w:tc>
      </w:tr>
      <w:tr w:rsidR="00AD1A85" w:rsidRPr="002210C4" w14:paraId="6F948673" w14:textId="77777777" w:rsidTr="005B6E2A">
        <w:trPr>
          <w:trHeight w:val="451"/>
        </w:trPr>
        <w:tc>
          <w:tcPr>
            <w:tcW w:w="1717" w:type="dxa"/>
            <w:vAlign w:val="center"/>
          </w:tcPr>
          <w:p w14:paraId="63BE7EC6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1E12561C" w14:textId="77777777" w:rsidR="00AD1A85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62" w:type="dxa"/>
            <w:vAlign w:val="center"/>
          </w:tcPr>
          <w:p w14:paraId="407E4464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11" w:type="dxa"/>
            <w:vAlign w:val="center"/>
          </w:tcPr>
          <w:p w14:paraId="47129076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-2.00*</w:t>
            </w:r>
          </w:p>
        </w:tc>
        <w:tc>
          <w:tcPr>
            <w:tcW w:w="1559" w:type="dxa"/>
            <w:vAlign w:val="center"/>
          </w:tcPr>
          <w:p w14:paraId="2E3CDA6E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-7.289</w:t>
            </w:r>
          </w:p>
        </w:tc>
      </w:tr>
      <w:tr w:rsidR="00AD1A85" w:rsidRPr="002210C4" w14:paraId="01B6587D" w14:textId="77777777" w:rsidTr="005B6E2A">
        <w:trPr>
          <w:trHeight w:val="30"/>
        </w:trPr>
        <w:tc>
          <w:tcPr>
            <w:tcW w:w="1717" w:type="dxa"/>
            <w:vAlign w:val="center"/>
            <w:hideMark/>
          </w:tcPr>
          <w:p w14:paraId="2FF6D779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C4">
              <w:rPr>
                <w:rFonts w:ascii="Times New Roman" w:hAnsi="Times New Roman" w:cs="Times New Roman"/>
                <w:sz w:val="20"/>
                <w:szCs w:val="20"/>
              </w:rPr>
              <w:t>Maui</w:t>
            </w:r>
          </w:p>
        </w:tc>
        <w:tc>
          <w:tcPr>
            <w:tcW w:w="2090" w:type="dxa"/>
            <w:vAlign w:val="center"/>
          </w:tcPr>
          <w:p w14:paraId="2BB513CD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2012-2014</w:t>
            </w:r>
          </w:p>
        </w:tc>
        <w:tc>
          <w:tcPr>
            <w:tcW w:w="1162" w:type="dxa"/>
            <w:vAlign w:val="center"/>
          </w:tcPr>
          <w:p w14:paraId="5CC566F4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1" w:type="dxa"/>
            <w:vAlign w:val="center"/>
          </w:tcPr>
          <w:p w14:paraId="1C0B836C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1.02</w:t>
            </w:r>
          </w:p>
        </w:tc>
        <w:tc>
          <w:tcPr>
            <w:tcW w:w="1559" w:type="dxa"/>
            <w:vAlign w:val="center"/>
          </w:tcPr>
          <w:p w14:paraId="00BD857A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9.18</w:t>
            </w:r>
          </w:p>
        </w:tc>
      </w:tr>
      <w:tr w:rsidR="00AD1A85" w:rsidRPr="002210C4" w14:paraId="323A7D42" w14:textId="77777777" w:rsidTr="005B6E2A">
        <w:trPr>
          <w:trHeight w:val="30"/>
        </w:trPr>
        <w:tc>
          <w:tcPr>
            <w:tcW w:w="1717" w:type="dxa"/>
            <w:vAlign w:val="center"/>
          </w:tcPr>
          <w:p w14:paraId="4B6D6B9B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FC6077D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62" w:type="dxa"/>
            <w:vAlign w:val="center"/>
          </w:tcPr>
          <w:p w14:paraId="2B1A2067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11" w:type="dxa"/>
            <w:vAlign w:val="center"/>
          </w:tcPr>
          <w:p w14:paraId="2459C8AA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-0.64</w:t>
            </w:r>
          </w:p>
        </w:tc>
        <w:tc>
          <w:tcPr>
            <w:tcW w:w="1559" w:type="dxa"/>
            <w:vAlign w:val="center"/>
          </w:tcPr>
          <w:p w14:paraId="2373F2E8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9.25</w:t>
            </w:r>
          </w:p>
        </w:tc>
      </w:tr>
      <w:tr w:rsidR="00AD1A85" w:rsidRPr="002210C4" w14:paraId="577DACE0" w14:textId="77777777" w:rsidTr="005B6E2A">
        <w:trPr>
          <w:trHeight w:val="30"/>
        </w:trPr>
        <w:tc>
          <w:tcPr>
            <w:tcW w:w="1717" w:type="dxa"/>
            <w:vAlign w:val="center"/>
          </w:tcPr>
          <w:p w14:paraId="08E411B1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0875612" w14:textId="77777777" w:rsidR="00AD1A85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62" w:type="dxa"/>
            <w:vAlign w:val="center"/>
          </w:tcPr>
          <w:p w14:paraId="52FDAECE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11" w:type="dxa"/>
            <w:vAlign w:val="center"/>
          </w:tcPr>
          <w:p w14:paraId="6927EC80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2.74**</w:t>
            </w:r>
          </w:p>
        </w:tc>
        <w:tc>
          <w:tcPr>
            <w:tcW w:w="1559" w:type="dxa"/>
            <w:vAlign w:val="center"/>
          </w:tcPr>
          <w:p w14:paraId="3BA8D845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11.76</w:t>
            </w:r>
          </w:p>
        </w:tc>
      </w:tr>
      <w:tr w:rsidR="00AD1A85" w:rsidRPr="002210C4" w14:paraId="6C28CF16" w14:textId="77777777" w:rsidTr="005B6E2A">
        <w:trPr>
          <w:trHeight w:val="30"/>
        </w:trPr>
        <w:tc>
          <w:tcPr>
            <w:tcW w:w="1717" w:type="dxa"/>
            <w:vAlign w:val="center"/>
            <w:hideMark/>
          </w:tcPr>
          <w:p w14:paraId="0B5DF71A" w14:textId="287502C2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05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</w:t>
            </w:r>
            <w:r w:rsidRPr="0022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</w:p>
        </w:tc>
        <w:tc>
          <w:tcPr>
            <w:tcW w:w="2090" w:type="dxa"/>
            <w:vAlign w:val="center"/>
          </w:tcPr>
          <w:p w14:paraId="2EDD5F3D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62" w:type="dxa"/>
            <w:vAlign w:val="center"/>
          </w:tcPr>
          <w:p w14:paraId="7D9B62E0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1" w:type="dxa"/>
            <w:vAlign w:val="center"/>
          </w:tcPr>
          <w:p w14:paraId="4D2D22A9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-1.44</w:t>
            </w:r>
          </w:p>
        </w:tc>
        <w:tc>
          <w:tcPr>
            <w:tcW w:w="1559" w:type="dxa"/>
            <w:vAlign w:val="center"/>
          </w:tcPr>
          <w:p w14:paraId="57978DD3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0.185</w:t>
            </w:r>
          </w:p>
        </w:tc>
      </w:tr>
      <w:tr w:rsidR="00AD1A85" w:rsidRPr="002210C4" w14:paraId="5D6A6222" w14:textId="77777777" w:rsidTr="005B6E2A">
        <w:trPr>
          <w:trHeight w:val="30"/>
        </w:trPr>
        <w:tc>
          <w:tcPr>
            <w:tcW w:w="1717" w:type="dxa"/>
            <w:vAlign w:val="center"/>
          </w:tcPr>
          <w:p w14:paraId="749D6D5C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567951B0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62" w:type="dxa"/>
            <w:vAlign w:val="center"/>
          </w:tcPr>
          <w:p w14:paraId="073FC31A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1" w:type="dxa"/>
            <w:vAlign w:val="center"/>
          </w:tcPr>
          <w:p w14:paraId="342C8115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1.33</w:t>
            </w:r>
          </w:p>
        </w:tc>
        <w:tc>
          <w:tcPr>
            <w:tcW w:w="1559" w:type="dxa"/>
            <w:vAlign w:val="center"/>
          </w:tcPr>
          <w:p w14:paraId="2A60C4CB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7.041</w:t>
            </w:r>
          </w:p>
        </w:tc>
      </w:tr>
      <w:tr w:rsidR="00AD1A85" w:rsidRPr="002210C4" w14:paraId="0491D78E" w14:textId="77777777" w:rsidTr="005B6E2A">
        <w:trPr>
          <w:trHeight w:val="30"/>
        </w:trPr>
        <w:tc>
          <w:tcPr>
            <w:tcW w:w="1717" w:type="dxa"/>
            <w:vAlign w:val="center"/>
          </w:tcPr>
          <w:p w14:paraId="554389A4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1B0449DF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162" w:type="dxa"/>
            <w:vAlign w:val="center"/>
          </w:tcPr>
          <w:p w14:paraId="0E92BC11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1" w:type="dxa"/>
            <w:vAlign w:val="center"/>
          </w:tcPr>
          <w:p w14:paraId="2E4599AA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0.02</w:t>
            </w:r>
          </w:p>
        </w:tc>
        <w:tc>
          <w:tcPr>
            <w:tcW w:w="1559" w:type="dxa"/>
            <w:vAlign w:val="center"/>
          </w:tcPr>
          <w:p w14:paraId="3F24DF28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9.705</w:t>
            </w:r>
          </w:p>
        </w:tc>
      </w:tr>
      <w:tr w:rsidR="00AD1A85" w:rsidRPr="002210C4" w14:paraId="47875CA5" w14:textId="77777777" w:rsidTr="005B6E2A">
        <w:trPr>
          <w:trHeight w:val="30"/>
        </w:trPr>
        <w:tc>
          <w:tcPr>
            <w:tcW w:w="1717" w:type="dxa"/>
            <w:vAlign w:val="center"/>
          </w:tcPr>
          <w:p w14:paraId="6A0703C7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2A28D50B" w14:textId="77777777" w:rsidR="00AD1A85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62" w:type="dxa"/>
            <w:vAlign w:val="center"/>
          </w:tcPr>
          <w:p w14:paraId="7B81C21C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1" w:type="dxa"/>
            <w:vAlign w:val="center"/>
          </w:tcPr>
          <w:p w14:paraId="3C00B870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-1.95**</w:t>
            </w:r>
          </w:p>
        </w:tc>
        <w:tc>
          <w:tcPr>
            <w:tcW w:w="1559" w:type="dxa"/>
            <w:vAlign w:val="center"/>
          </w:tcPr>
          <w:p w14:paraId="02B07BBB" w14:textId="77777777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6.854</w:t>
            </w:r>
          </w:p>
        </w:tc>
      </w:tr>
      <w:tr w:rsidR="00AD1A85" w:rsidRPr="002210C4" w14:paraId="0E99D868" w14:textId="77777777" w:rsidTr="005B6E2A">
        <w:trPr>
          <w:trHeight w:val="30"/>
        </w:trPr>
        <w:tc>
          <w:tcPr>
            <w:tcW w:w="1717" w:type="dxa"/>
            <w:vAlign w:val="center"/>
            <w:hideMark/>
          </w:tcPr>
          <w:p w14:paraId="2EFA0A20" w14:textId="6EFDB61C" w:rsidR="00AD1A85" w:rsidRPr="002210C4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C4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Kaua</w:t>
            </w:r>
            <w:r w:rsidR="00105B0A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‘</w:t>
            </w:r>
            <w:r w:rsidRPr="002210C4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090" w:type="dxa"/>
            <w:vAlign w:val="center"/>
          </w:tcPr>
          <w:p w14:paraId="4963327C" w14:textId="77777777" w:rsidR="00AD1A85" w:rsidRPr="008036BE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BE">
              <w:rPr>
                <w:rFonts w:ascii="Times New Roman" w:hAnsi="Times New Roman" w:cs="Times New Roman"/>
                <w:sz w:val="20"/>
                <w:szCs w:val="20"/>
              </w:rPr>
              <w:t>2008-2019</w:t>
            </w:r>
          </w:p>
        </w:tc>
        <w:tc>
          <w:tcPr>
            <w:tcW w:w="1162" w:type="dxa"/>
            <w:vAlign w:val="center"/>
          </w:tcPr>
          <w:p w14:paraId="7D94961C" w14:textId="77777777" w:rsidR="00AD1A85" w:rsidRPr="008036BE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1" w:type="dxa"/>
            <w:vAlign w:val="center"/>
          </w:tcPr>
          <w:p w14:paraId="484FB2EC" w14:textId="77777777" w:rsidR="00AD1A85" w:rsidRPr="008036BE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BE">
              <w:rPr>
                <w:rFonts w:ascii="Times New Roman" w:hAnsi="Times New Roman" w:cs="Times New Roman"/>
                <w:sz w:val="20"/>
                <w:szCs w:val="20"/>
              </w:rPr>
              <w:t>-1.69</w:t>
            </w:r>
          </w:p>
        </w:tc>
        <w:tc>
          <w:tcPr>
            <w:tcW w:w="1559" w:type="dxa"/>
            <w:vAlign w:val="center"/>
          </w:tcPr>
          <w:p w14:paraId="348FE03A" w14:textId="77777777" w:rsidR="00AD1A85" w:rsidRPr="008036BE" w:rsidRDefault="00AD1A85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6BE">
              <w:rPr>
                <w:rFonts w:ascii="Times New Roman" w:hAnsi="Times New Roman" w:cs="Times New Roman"/>
                <w:sz w:val="20"/>
                <w:szCs w:val="20"/>
              </w:rPr>
              <w:t>0.769</w:t>
            </w:r>
          </w:p>
        </w:tc>
      </w:tr>
    </w:tbl>
    <w:p w14:paraId="3F0FBE43" w14:textId="77777777" w:rsidR="00AD1A85" w:rsidRDefault="00AD1A85" w:rsidP="00AD1A85">
      <w:pPr>
        <w:pStyle w:val="Style1"/>
        <w:tabs>
          <w:tab w:val="left" w:pos="720"/>
        </w:tabs>
        <w:jc w:val="lef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** P &lt;</w:t>
      </w:r>
      <w:r w:rsidRPr="00BA457F">
        <w:rPr>
          <w:rFonts w:ascii="Times New Roman" w:hAnsi="Times New Roman" w:cs="Times New Roman"/>
          <w:bCs/>
          <w:sz w:val="20"/>
          <w:szCs w:val="20"/>
        </w:rPr>
        <w:t xml:space="preserve"> 0.001</w:t>
      </w:r>
      <w:r>
        <w:rPr>
          <w:rFonts w:ascii="Times New Roman" w:hAnsi="Times New Roman" w:cs="Times New Roman"/>
          <w:bCs/>
          <w:sz w:val="20"/>
          <w:szCs w:val="20"/>
        </w:rPr>
        <w:t>, * P &lt; 0.001</w:t>
      </w:r>
    </w:p>
    <w:p w14:paraId="229D3068" w14:textId="77777777" w:rsidR="008820EF" w:rsidRDefault="008820EF"/>
    <w:sectPr w:rsidR="0088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85"/>
    <w:rsid w:val="00105B0A"/>
    <w:rsid w:val="008820EF"/>
    <w:rsid w:val="00A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78BB"/>
  <w15:chartTrackingRefBased/>
  <w15:docId w15:val="{3E8B0362-1EC7-4769-ACD7-1CA7136C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link w:val="Style1Char"/>
    <w:qFormat/>
    <w:rsid w:val="00AD1A85"/>
    <w:pPr>
      <w:jc w:val="center"/>
    </w:pPr>
    <w:rPr>
      <w:rFonts w:ascii="Georgia" w:hAnsi="Georgia"/>
    </w:rPr>
  </w:style>
  <w:style w:type="character" w:customStyle="1" w:styleId="Style1Char">
    <w:name w:val="Style1 Char"/>
    <w:basedOn w:val="FooterChar"/>
    <w:link w:val="Style1"/>
    <w:rsid w:val="00AD1A85"/>
    <w:rPr>
      <w:rFonts w:ascii="Georgia" w:hAnsi="Georgia"/>
    </w:rPr>
  </w:style>
  <w:style w:type="table" w:customStyle="1" w:styleId="LightShading2">
    <w:name w:val="Light Shading2"/>
    <w:basedOn w:val="TableNormal"/>
    <w:next w:val="LightShading"/>
    <w:uiPriority w:val="60"/>
    <w:rsid w:val="00AD1A8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semiHidden/>
    <w:unhideWhenUsed/>
    <w:rsid w:val="00AD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A85"/>
  </w:style>
  <w:style w:type="table" w:styleId="LightShading">
    <w:name w:val="Light Shading"/>
    <w:basedOn w:val="TableNormal"/>
    <w:uiPriority w:val="60"/>
    <w:semiHidden/>
    <w:unhideWhenUsed/>
    <w:rsid w:val="00AD1A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105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Pinzari, Corinna</dc:creator>
  <cp:keywords/>
  <dc:description/>
  <cp:lastModifiedBy>Pinzari, Corinna</cp:lastModifiedBy>
  <cp:revision>2</cp:revision>
  <dcterms:created xsi:type="dcterms:W3CDTF">2022-01-11T01:11:00Z</dcterms:created>
  <dcterms:modified xsi:type="dcterms:W3CDTF">2022-09-20T05:20:00Z</dcterms:modified>
</cp:coreProperties>
</file>