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E7141" w14:textId="77777777" w:rsidR="0001606A" w:rsidRPr="0001606A" w:rsidRDefault="0001606A">
      <w:pPr>
        <w:rPr>
          <w:rFonts w:ascii="Times New Roman" w:hAnsi="Times New Roman" w:cs="Times New Roman"/>
          <w:b/>
          <w:sz w:val="24"/>
          <w:szCs w:val="24"/>
        </w:rPr>
      </w:pPr>
      <w:r w:rsidRPr="0001606A">
        <w:rPr>
          <w:rFonts w:ascii="Times New Roman" w:hAnsi="Times New Roman" w:cs="Times New Roman"/>
          <w:b/>
          <w:sz w:val="24"/>
          <w:szCs w:val="24"/>
        </w:rPr>
        <w:t>Table S4:</w:t>
      </w:r>
    </w:p>
    <w:p w14:paraId="06FBBEE8" w14:textId="77777777" w:rsidR="009B616F" w:rsidRDefault="0001606A">
      <w:pPr>
        <w:rPr>
          <w:rFonts w:ascii="Times New Roman" w:hAnsi="Times New Roman" w:cs="Times New Roman"/>
          <w:b/>
          <w:sz w:val="24"/>
          <w:szCs w:val="24"/>
        </w:rPr>
      </w:pPr>
      <w:r w:rsidRPr="0001606A">
        <w:rPr>
          <w:rFonts w:ascii="Times New Roman" w:hAnsi="Times New Roman" w:cs="Times New Roman"/>
          <w:b/>
          <w:sz w:val="24"/>
          <w:szCs w:val="24"/>
        </w:rPr>
        <w:t xml:space="preserve">The classification result of </w:t>
      </w:r>
      <w:proofErr w:type="spellStart"/>
      <w:r w:rsidRPr="0001606A">
        <w:rPr>
          <w:rFonts w:ascii="Times New Roman" w:hAnsi="Times New Roman" w:cs="Times New Roman"/>
          <w:b/>
          <w:sz w:val="24"/>
          <w:szCs w:val="24"/>
        </w:rPr>
        <w:t>Clasnip</w:t>
      </w:r>
      <w:proofErr w:type="spellEnd"/>
      <w:r w:rsidRPr="0001606A">
        <w:rPr>
          <w:rFonts w:ascii="Times New Roman" w:hAnsi="Times New Roman" w:cs="Times New Roman"/>
          <w:b/>
          <w:sz w:val="24"/>
          <w:szCs w:val="24"/>
        </w:rPr>
        <w:t xml:space="preserve"> and BLCA of 16S </w:t>
      </w:r>
      <w:proofErr w:type="spellStart"/>
      <w:r w:rsidRPr="0001606A">
        <w:rPr>
          <w:rFonts w:ascii="Times New Roman" w:hAnsi="Times New Roman" w:cs="Times New Roman"/>
          <w:b/>
          <w:sz w:val="24"/>
          <w:szCs w:val="24"/>
        </w:rPr>
        <w:t>rRNA</w:t>
      </w:r>
      <w:proofErr w:type="spellEnd"/>
      <w:r w:rsidRPr="0001606A">
        <w:rPr>
          <w:rFonts w:ascii="Times New Roman" w:hAnsi="Times New Roman" w:cs="Times New Roman"/>
          <w:b/>
          <w:sz w:val="24"/>
          <w:szCs w:val="24"/>
        </w:rPr>
        <w:t xml:space="preserve"> sequences.</w:t>
      </w:r>
      <w:bookmarkStart w:id="0" w:name="_GoBack"/>
      <w:bookmarkEnd w:id="0"/>
    </w:p>
    <w:tbl>
      <w:tblPr>
        <w:tblW w:w="5340" w:type="dxa"/>
        <w:tblLook w:val="04A0" w:firstRow="1" w:lastRow="0" w:firstColumn="1" w:lastColumn="0" w:noHBand="0" w:noVBand="1"/>
      </w:tblPr>
      <w:tblGrid>
        <w:gridCol w:w="1620"/>
        <w:gridCol w:w="1260"/>
        <w:gridCol w:w="1140"/>
        <w:gridCol w:w="1320"/>
      </w:tblGrid>
      <w:tr w:rsidR="0001606A" w:rsidRPr="0001606A" w14:paraId="34651EAB" w14:textId="77777777" w:rsidTr="0001606A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77A2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Real Haplotype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535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Accession ID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8A97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BLCA Result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94DA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Clasnip</w:t>
            </w:r>
            <w:proofErr w:type="spellEnd"/>
            <w:r w:rsidRPr="0001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 Result</w:t>
            </w:r>
          </w:p>
        </w:tc>
      </w:tr>
      <w:tr w:rsidR="0001606A" w:rsidRPr="0001606A" w14:paraId="4F840500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4A8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1706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EU834130.1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64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16B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</w:tr>
      <w:tr w:rsidR="0001606A" w:rsidRPr="0001606A" w14:paraId="76679EB7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B482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A68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JX624246.1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92CB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3D4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</w:tr>
      <w:tr w:rsidR="0001606A" w:rsidRPr="0001606A" w14:paraId="28EEBFA8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DA5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882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KR935886.1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3BF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7DFB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</w:tr>
      <w:tr w:rsidR="0001606A" w:rsidRPr="0001606A" w14:paraId="4C88E67A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4FB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2ED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KR935887.1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F42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2E32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</w:tr>
      <w:tr w:rsidR="0001606A" w:rsidRPr="0001606A" w14:paraId="3723F2E3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C24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175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MK726035.1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769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925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</w:tr>
      <w:tr w:rsidR="0001606A" w:rsidRPr="0001606A" w14:paraId="14E3F24D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B08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F30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MK726036.1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48D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A4B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</w:tr>
      <w:tr w:rsidR="0001606A" w:rsidRPr="0001606A" w14:paraId="32B51B3B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241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F546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JF811596.1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486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BC2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</w:tr>
      <w:tr w:rsidR="0001606A" w:rsidRPr="0001606A" w14:paraId="2C9A825F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71F6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7C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JF811597.1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F0B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963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</w:tr>
      <w:tr w:rsidR="0001606A" w:rsidRPr="0001606A" w14:paraId="6D64F80D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32A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119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KU588194.1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48D6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0D0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</w:tr>
      <w:tr w:rsidR="0001606A" w:rsidRPr="0001606A" w14:paraId="765954C3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F16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C406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KU588195.1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CCF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98D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</w:tr>
      <w:tr w:rsidR="0001606A" w:rsidRPr="0001606A" w14:paraId="11A72016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AE0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3A9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MK726032.1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3F4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462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</w:tr>
      <w:tr w:rsidR="0001606A" w:rsidRPr="0001606A" w14:paraId="7C5B31A1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9E4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925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MK726033.1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BD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15C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</w:tr>
      <w:tr w:rsidR="0001606A" w:rsidRPr="0001606A" w14:paraId="5255C685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F27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68C6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MK726034.1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32B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EE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</w:tr>
      <w:tr w:rsidR="0001606A" w:rsidRPr="0001606A" w14:paraId="6E3E32C7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CB5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699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MK726037.1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295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B3C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</w:tr>
      <w:tr w:rsidR="0001606A" w:rsidRPr="0001606A" w14:paraId="78590FB0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EEB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7DA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KF170062.1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539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26A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</w:tr>
      <w:tr w:rsidR="0001606A" w:rsidRPr="0001606A" w14:paraId="12759075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C6AB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436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KF170063.1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592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F06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</w:tr>
      <w:tr w:rsidR="0001606A" w:rsidRPr="0001606A" w14:paraId="71D4A8CB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9C7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516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KF170065.1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C3E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FC1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</w:tr>
      <w:tr w:rsidR="0001606A" w:rsidRPr="0001606A" w14:paraId="53EC0F4E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5FC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C5E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KF170066.1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78D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E496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</w:tr>
      <w:tr w:rsidR="0001606A" w:rsidRPr="0001606A" w14:paraId="05FC2CB1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01B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D12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KX431889.1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C98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Unclassified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720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</w:tr>
      <w:tr w:rsidR="0001606A" w:rsidRPr="0001606A" w14:paraId="796EC4D3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28B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B7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KX431890.1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B826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Unclassified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3D4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</w:tr>
      <w:tr w:rsidR="0001606A" w:rsidRPr="0001606A" w14:paraId="6B8ED47A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D26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AE1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KX431891.1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2E5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Unclassified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FA8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</w:tr>
      <w:tr w:rsidR="0001606A" w:rsidRPr="0001606A" w14:paraId="50216B7F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43D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116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KY624595.1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74A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7C9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</w:tr>
      <w:tr w:rsidR="0001606A" w:rsidRPr="0001606A" w14:paraId="414B80C2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BB4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925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MG701017.1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37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811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</w:t>
            </w:r>
          </w:p>
        </w:tc>
      </w:tr>
      <w:tr w:rsidR="0001606A" w:rsidRPr="0001606A" w14:paraId="23A37904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579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0BE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MT229445.1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4A0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D57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</w:tr>
      <w:tr w:rsidR="0001606A" w:rsidRPr="0001606A" w14:paraId="30F92A49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58E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916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MT229447.1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032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A37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</w:tr>
      <w:tr w:rsidR="0001606A" w:rsidRPr="0001606A" w14:paraId="6A820BD6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029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47E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MT229448.1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675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9F0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</w:tr>
      <w:tr w:rsidR="0001606A" w:rsidRPr="0001606A" w14:paraId="4F4EE789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FC5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6926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MT229449.1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4F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78B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</w:tr>
      <w:tr w:rsidR="0001606A" w:rsidRPr="0001606A" w14:paraId="6B822469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518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85C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MT229452.1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2C2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480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</w:tr>
      <w:tr w:rsidR="0001606A" w:rsidRPr="0001606A" w14:paraId="2D93A5B0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B15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ADA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MT229453.1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78F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6B2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</w:tr>
      <w:tr w:rsidR="0001606A" w:rsidRPr="0001606A" w14:paraId="13B3A568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27C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B2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MT229454.1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827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016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</w:tr>
      <w:tr w:rsidR="0001606A" w:rsidRPr="0001606A" w14:paraId="7D7CD6B7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3EF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DF8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MT229455.1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13E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B8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</w:tr>
      <w:tr w:rsidR="0001606A" w:rsidRPr="0001606A" w14:paraId="36D0962F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236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79F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MT229456.1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E3A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922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</w:tr>
      <w:tr w:rsidR="0001606A" w:rsidRPr="0001606A" w14:paraId="157C3964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51D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1A2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MT229457.1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A9A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4BA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</w:tr>
      <w:tr w:rsidR="0001606A" w:rsidRPr="0001606A" w14:paraId="069ACE77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696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5C9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MT229458.1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03F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3FF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</w:tr>
      <w:tr w:rsidR="0001606A" w:rsidRPr="0001606A" w14:paraId="0DD4B0B1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60F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538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MT229459.1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F2B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33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</w:tr>
      <w:tr w:rsidR="0001606A" w:rsidRPr="0001606A" w14:paraId="7D508720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2582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B05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MT229460.1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15B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A8E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</w:tr>
      <w:tr w:rsidR="0001606A" w:rsidRPr="0001606A" w14:paraId="7108ABF2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E092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03F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MT229446.1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62F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31F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Cras1b</w:t>
            </w:r>
          </w:p>
        </w:tc>
      </w:tr>
      <w:tr w:rsidR="0001606A" w:rsidRPr="0001606A" w14:paraId="09AA8FE4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587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1A0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MT229450.1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A8E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682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Cras1b</w:t>
            </w:r>
          </w:p>
        </w:tc>
      </w:tr>
      <w:tr w:rsidR="0001606A" w:rsidRPr="0001606A" w14:paraId="740F1B6D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CAA2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9A8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MT229451.1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A8E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3FF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Cras1b</w:t>
            </w:r>
          </w:p>
        </w:tc>
      </w:tr>
      <w:tr w:rsidR="0001606A" w:rsidRPr="0001606A" w14:paraId="103B8714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0FC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E2A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MT229461.1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4F4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FD6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Cras2</w:t>
            </w:r>
          </w:p>
        </w:tc>
      </w:tr>
      <w:tr w:rsidR="0001606A" w:rsidRPr="0001606A" w14:paraId="6C1DCE32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CD4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F8E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MT229462.1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6C6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3A4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Cras2</w:t>
            </w:r>
          </w:p>
        </w:tc>
      </w:tr>
      <w:tr w:rsidR="0001606A" w:rsidRPr="0001606A" w14:paraId="5040BC4E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4B0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Cras2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8C0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MT229463.1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011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EF0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Cras2</w:t>
            </w:r>
          </w:p>
        </w:tc>
      </w:tr>
      <w:tr w:rsidR="0001606A" w:rsidRPr="0001606A" w14:paraId="1B9BBE16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D13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68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KX163276.1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A26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E51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</w:tr>
      <w:tr w:rsidR="0001606A" w:rsidRPr="0001606A" w14:paraId="5029E945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8D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F872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KX163277.1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0D2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3012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</w:tr>
      <w:tr w:rsidR="0001606A" w:rsidRPr="0001606A" w14:paraId="53300598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E7E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D7EB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KX752587.1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0DF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998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</w:tr>
      <w:tr w:rsidR="0001606A" w:rsidRPr="0001606A" w14:paraId="5210829B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767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137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KY486296.1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954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89B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</w:tr>
      <w:tr w:rsidR="0001606A" w:rsidRPr="0001606A" w14:paraId="5E32BAF9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4C9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7C3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KY624596.1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4702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DE16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</w:tr>
      <w:tr w:rsidR="0001606A" w:rsidRPr="0001606A" w14:paraId="5DF84765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B926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C6B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MG701014.1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212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209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</w:tr>
      <w:tr w:rsidR="0001606A" w:rsidRPr="0001606A" w14:paraId="15B34EA8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D0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846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MG911711.1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217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94B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</w:tr>
      <w:tr w:rsidR="0001606A" w:rsidRPr="0001606A" w14:paraId="31BB1598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478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6D8B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MG911712.1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382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FA2B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</w:tr>
      <w:tr w:rsidR="0001606A" w:rsidRPr="0001606A" w14:paraId="1B7B7239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371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5E0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MH061376.1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199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804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</w:tr>
      <w:tr w:rsidR="0001606A" w:rsidRPr="0001606A" w14:paraId="34266667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B84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E8F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KX752588.1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3B4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981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</w:tr>
      <w:tr w:rsidR="0001606A" w:rsidRPr="0001606A" w14:paraId="0B1F15D8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5D6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060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KX752589.1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B4B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308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</w:tr>
      <w:tr w:rsidR="0001606A" w:rsidRPr="0001606A" w14:paraId="62BCB5E3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A36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BA5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KY619991.1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178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05B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</w:tr>
      <w:tr w:rsidR="0001606A" w:rsidRPr="0001606A" w14:paraId="1D8AB49A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B5B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BE5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KY619992.1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E48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D49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</w:tr>
      <w:tr w:rsidR="0001606A" w:rsidRPr="0001606A" w14:paraId="18BDDD93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3BD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2396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MG911713.1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F6C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0F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</w:tr>
      <w:tr w:rsidR="0001606A" w:rsidRPr="0001606A" w14:paraId="011B18D2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04C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1ED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MH259699.1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AC3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D96D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</w:t>
            </w:r>
          </w:p>
        </w:tc>
      </w:tr>
      <w:tr w:rsidR="0001606A" w:rsidRPr="0001606A" w14:paraId="41432CC4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EB4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1AF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MN256493.1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7E5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EE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</w:tr>
      <w:tr w:rsidR="0001606A" w:rsidRPr="0001606A" w14:paraId="72495AB1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302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E112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MN256494.1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6E9F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7FA2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</w:tr>
      <w:tr w:rsidR="0001606A" w:rsidRPr="0001606A" w14:paraId="4594A0A5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2746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5C5B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MN256495.1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E42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9061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</w:tr>
      <w:tr w:rsidR="0001606A" w:rsidRPr="0001606A" w14:paraId="23228D6E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B7C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2A79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MK800167.1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493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7920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</w:t>
            </w:r>
          </w:p>
        </w:tc>
      </w:tr>
      <w:tr w:rsidR="0001606A" w:rsidRPr="0001606A" w14:paraId="3A7B4958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6F6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H-Con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B656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KT354971.1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B4B8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H-Con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C883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H-Con</w:t>
            </w:r>
          </w:p>
        </w:tc>
      </w:tr>
      <w:tr w:rsidR="0001606A" w:rsidRPr="0001606A" w14:paraId="12E5A006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8345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H-Con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C0C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KT354975.1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CD3C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H-Con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7E6A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H-Con</w:t>
            </w:r>
          </w:p>
        </w:tc>
      </w:tr>
      <w:tr w:rsidR="0001606A" w:rsidRPr="0001606A" w14:paraId="1DDD53B9" w14:textId="77777777" w:rsidTr="0001606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8AED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94654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MG701016.1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BC987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EFEAE" w14:textId="77777777" w:rsidR="0001606A" w:rsidRPr="0001606A" w:rsidRDefault="0001606A" w:rsidP="0001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6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</w:t>
            </w:r>
          </w:p>
        </w:tc>
      </w:tr>
    </w:tbl>
    <w:p w14:paraId="4EE19315" w14:textId="77777777" w:rsidR="0001606A" w:rsidRPr="0001606A" w:rsidRDefault="0001606A">
      <w:pPr>
        <w:rPr>
          <w:rFonts w:ascii="Times New Roman" w:hAnsi="Times New Roman" w:cs="Times New Roman"/>
          <w:b/>
          <w:sz w:val="24"/>
          <w:szCs w:val="24"/>
        </w:rPr>
      </w:pPr>
    </w:p>
    <w:sectPr w:rsidR="0001606A" w:rsidRPr="000160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95"/>
    <w:rsid w:val="0001606A"/>
    <w:rsid w:val="003F63B9"/>
    <w:rsid w:val="00825D95"/>
    <w:rsid w:val="00C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EA92"/>
  <w15:chartTrackingRefBased/>
  <w15:docId w15:val="{85D644EC-A689-486C-A5F3-EC053015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>Government of Canada - Gouvernement du Canada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Chuan, Jiacheng (CFIA/ACIA)</dc:creator>
  <cp:keywords/>
  <dc:description/>
  <cp:lastModifiedBy>Chuan, Jiacheng (CFIA/ACIA)</cp:lastModifiedBy>
  <cp:revision>2</cp:revision>
  <dcterms:created xsi:type="dcterms:W3CDTF">2022-10-11T13:58:00Z</dcterms:created>
  <dcterms:modified xsi:type="dcterms:W3CDTF">2022-10-11T13:59:00Z</dcterms:modified>
</cp:coreProperties>
</file>