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F335B" w14:textId="0DAD7E00" w:rsidR="003055B5" w:rsidRDefault="00A16FA0">
      <w:pPr>
        <w:rPr>
          <w:rFonts w:ascii="Times New Roman" w:hAnsi="Times New Roman" w:cs="Times New Roman"/>
          <w:lang w:val="en-US"/>
        </w:rPr>
      </w:pPr>
      <w:r>
        <w:rPr>
          <w:rFonts w:ascii="Times New Roman" w:hAnsi="Times New Roman" w:cs="Times New Roman"/>
          <w:lang w:val="en-US"/>
        </w:rPr>
        <w:t>Purpose/Rationale of the systematic review</w:t>
      </w:r>
    </w:p>
    <w:p w14:paraId="299CFAC4" w14:textId="77777777" w:rsidR="00BE0ADE" w:rsidRPr="001D66B3" w:rsidRDefault="00BE0ADE" w:rsidP="00BE0ADE">
      <w:pPr>
        <w:rPr>
          <w:rFonts w:ascii="Times New Roman" w:hAnsi="Times New Roman" w:cs="Times New Roman"/>
          <w:lang w:val="en-US"/>
        </w:rPr>
      </w:pPr>
      <w:r w:rsidRPr="001D66B3">
        <w:rPr>
          <w:rFonts w:ascii="Times New Roman" w:hAnsi="Times New Roman" w:cs="Times New Roman"/>
          <w:lang w:val="en-US"/>
        </w:rPr>
        <w:t>Exercise recovery mode may potentially affect the release of cardiac troponin after exercise. HIIE with passive recovery induced more cardiac troponin elevation after exercise compared to MICE.</w:t>
      </w:r>
      <w:r w:rsidRPr="001D66B3">
        <w:rPr>
          <w:rFonts w:ascii="Times New Roman" w:hAnsi="Times New Roman" w:cs="Times New Roman"/>
          <w:lang w:val="en-MY"/>
        </w:rPr>
        <w:t xml:space="preserve"> In clinical practice, this finding offers a valuable insight in the evaluation of raised cardiac troponins in patients who presented with angina equivalence symptom especially following exercise. This is particularly important for an acute care physician to differentiate a benign cause of raised cardiac troponin from myocardial infarction. Therefore, a serial troponin values would offer a more accurate diagnostic value and should be considered, in addition to the usual clinical evaluation and electrocardiogram.</w:t>
      </w:r>
    </w:p>
    <w:p w14:paraId="7E2AA5E3" w14:textId="79D566B8" w:rsidR="001D66B3" w:rsidRPr="001D66B3" w:rsidRDefault="00BE0ADE" w:rsidP="001D66B3">
      <w:pPr>
        <w:rPr>
          <w:rFonts w:ascii="Times New Roman" w:hAnsi="Times New Roman" w:cs="Times New Roman"/>
          <w:lang w:val="en-US"/>
        </w:rPr>
      </w:pPr>
      <w:r>
        <w:rPr>
          <w:rFonts w:ascii="Times New Roman" w:hAnsi="Times New Roman" w:cs="Times New Roman"/>
          <w:lang w:val="en-US"/>
        </w:rPr>
        <w:t>T</w:t>
      </w:r>
      <w:r w:rsidR="001D66B3" w:rsidRPr="001D66B3">
        <w:rPr>
          <w:rFonts w:ascii="Times New Roman" w:hAnsi="Times New Roman" w:cs="Times New Roman"/>
          <w:lang w:val="en-US"/>
        </w:rPr>
        <w:t>his review aimed to explore the effects of recovery mode in HIIE versus MICE on the level of cardiac troponin after exercise. This information can help clinicians to estimate the outcomes of cardiac troponin after exercise, reduce misdiagnosis caused by exercise-induced cardiac troponin elevation, and help to establish safe HIIE exercise prescriptions.</w:t>
      </w:r>
    </w:p>
    <w:p w14:paraId="53C76C5D" w14:textId="249505A0" w:rsidR="00A16FA0" w:rsidRDefault="00A16FA0">
      <w:pPr>
        <w:rPr>
          <w:rFonts w:ascii="Times New Roman" w:hAnsi="Times New Roman" w:cs="Times New Roman"/>
          <w:lang w:val="en-US"/>
        </w:rPr>
      </w:pPr>
    </w:p>
    <w:p w14:paraId="04059CCD" w14:textId="665D177F" w:rsidR="00A16FA0" w:rsidRDefault="00A16FA0">
      <w:pPr>
        <w:rPr>
          <w:rFonts w:ascii="Times New Roman" w:hAnsi="Times New Roman" w:cs="Times New Roman"/>
          <w:lang w:val="en-US"/>
        </w:rPr>
      </w:pPr>
    </w:p>
    <w:p w14:paraId="1C5B57BA" w14:textId="77414652" w:rsidR="00A16FA0" w:rsidRDefault="00A16FA0">
      <w:pPr>
        <w:rPr>
          <w:rFonts w:ascii="Times New Roman" w:hAnsi="Times New Roman" w:cs="Times New Roman"/>
          <w:lang w:val="en-US"/>
        </w:rPr>
      </w:pPr>
    </w:p>
    <w:p w14:paraId="3EC6556C" w14:textId="753F7F7E" w:rsidR="00BE0ADE" w:rsidRDefault="00BE0ADE" w:rsidP="00BE0ADE">
      <w:pPr>
        <w:rPr>
          <w:rFonts w:ascii="Times New Roman" w:hAnsi="Times New Roman" w:cs="Times New Roman"/>
          <w:lang w:val="en-MY"/>
        </w:rPr>
      </w:pPr>
      <w:r w:rsidRPr="00BE0ADE">
        <w:rPr>
          <w:rFonts w:ascii="Times New Roman" w:hAnsi="Times New Roman" w:cs="Times New Roman"/>
          <w:lang w:val="en-MY"/>
        </w:rPr>
        <w:t xml:space="preserve">The contribution that it makes to knowledge </w:t>
      </w:r>
      <w:proofErr w:type="gramStart"/>
      <w:r w:rsidRPr="00BE0ADE">
        <w:rPr>
          <w:rFonts w:ascii="Times New Roman" w:hAnsi="Times New Roman" w:cs="Times New Roman"/>
          <w:lang w:val="en-MY"/>
        </w:rPr>
        <w:t>in light of</w:t>
      </w:r>
      <w:proofErr w:type="gramEnd"/>
      <w:r w:rsidRPr="00BE0ADE">
        <w:rPr>
          <w:rFonts w:ascii="Times New Roman" w:hAnsi="Times New Roman" w:cs="Times New Roman"/>
          <w:lang w:val="en-MY"/>
        </w:rPr>
        <w:t xml:space="preserve"> previously published related reports, including other meta-analyses and systematic reviews.</w:t>
      </w:r>
    </w:p>
    <w:p w14:paraId="200B01AE" w14:textId="5AC60030" w:rsidR="00BE0ADE" w:rsidRPr="00BE0ADE" w:rsidRDefault="00BE0ADE" w:rsidP="00BE0ADE">
      <w:pPr>
        <w:rPr>
          <w:rFonts w:ascii="Times New Roman" w:hAnsi="Times New Roman" w:cs="Times New Roman"/>
          <w:lang w:val="en-MY"/>
        </w:rPr>
      </w:pPr>
      <w:r w:rsidRPr="00BE0ADE">
        <w:rPr>
          <w:rFonts w:ascii="Times New Roman" w:hAnsi="Times New Roman" w:cs="Times New Roman"/>
          <w:lang w:val="en-US"/>
        </w:rPr>
        <w:t xml:space="preserve">Shave et al. </w:t>
      </w:r>
      <w:r w:rsidRPr="00BE0ADE">
        <w:rPr>
          <w:rFonts w:ascii="Times New Roman" w:hAnsi="Times New Roman" w:cs="Times New Roman"/>
          <w:vertAlign w:val="superscript"/>
          <w:lang w:val="en-US"/>
        </w:rPr>
        <w:fldChar w:fldCharType="begin" w:fldLock="1"/>
      </w:r>
      <w:r w:rsidRPr="00BE0ADE">
        <w:rPr>
          <w:rFonts w:ascii="Times New Roman" w:hAnsi="Times New Roman" w:cs="Times New Roman"/>
          <w:vertAlign w:val="superscript"/>
          <w:lang w:val="en-US"/>
        </w:rPr>
        <w:instrText>ADDIN CSL_CITATION {"citationItems":[{"id":"ITEM-1","itemData":{"DOI":"10.1249/mss.0b013e318153ff78","ISSN":"0195-9131","author":[{"dropping-particle":"","family":"Shave","given":"Rorert","non-dropping-particle":"","parse-names":false,"suffix":""},{"dropping-particle":"","family":"Geogre","given":"Keith","non-dropping-particle":"","parse-names":false,"suffix":""},{"dropping-particle":"","family":"Atkinson","given":"Geg","non-dropping-particle":"","parse-names":false,"suffix":""},{"dropping-particle":"","family":"Hart","given":"Emma","non-dropping-particle":"","parse-names":false,"suffix":""},{"dropping-particle":"","family":"Middleton","given":"Natalie","non-dropping-particle":"","parse-names":false,"suffix":""},{"dropping-particle":"","family":"Whyte","given":"Greg","non-dropping-particle":"","parse-names":false,"suffix":""},{"dropping-particle":"","family":"Gaze","given":"David","non-dropping-particle":"","parse-names":false,"suffix":""},{"dropping-particle":"","family":"Collinson","given":"Paul","non-dropping-particle":"","parse-names":false,"suffix":""}],"container-title":"Medicine &amp; Science in Sports &amp; Exercise","id":"ITEM-1","issue":"12","issued":{"date-parts":[["2007","12"]]},"page":"2099-2106","title":"Exercise-Induced Cardiac Troponin T Release","type":"article-journal","volume":"39"},"uris":["http://www.mendeley.com/documents/?uuid=8327f118-076f-4cc8-8d91-89fc7831aad4"]}],"mendeley":{"formattedCitation":"&lt;sup&gt;31&lt;/sup&gt;","plainTextFormattedCitation":"31","previouslyFormattedCitation":"&lt;sup&gt;30&lt;/sup&gt;"},"properties":{"noteIndex":0},"schema":"https://github.com/citation-style-language/schema/raw/master/csl-citation.json"}</w:instrText>
      </w:r>
      <w:r w:rsidRPr="00BE0ADE">
        <w:rPr>
          <w:rFonts w:ascii="Times New Roman" w:hAnsi="Times New Roman" w:cs="Times New Roman"/>
          <w:vertAlign w:val="superscript"/>
          <w:lang w:val="en-US"/>
        </w:rPr>
        <w:fldChar w:fldCharType="separate"/>
      </w:r>
      <w:r w:rsidRPr="00BE0ADE">
        <w:rPr>
          <w:rFonts w:ascii="Times New Roman" w:hAnsi="Times New Roman" w:cs="Times New Roman"/>
          <w:vertAlign w:val="superscript"/>
          <w:lang w:val="en-US"/>
        </w:rPr>
        <w:t>31</w:t>
      </w:r>
      <w:r w:rsidRPr="00BE0ADE">
        <w:rPr>
          <w:rFonts w:ascii="Times New Roman" w:hAnsi="Times New Roman" w:cs="Times New Roman"/>
          <w:lang w:val="en-MY"/>
        </w:rPr>
        <w:fldChar w:fldCharType="end"/>
      </w:r>
      <w:r w:rsidRPr="00BE0ADE">
        <w:rPr>
          <w:rFonts w:ascii="Times New Roman" w:hAnsi="Times New Roman" w:cs="Times New Roman"/>
          <w:lang w:val="en-US"/>
        </w:rPr>
        <w:t xml:space="preserve"> conducted a meta-analysis regarding the effects of exercise on </w:t>
      </w:r>
      <w:proofErr w:type="spellStart"/>
      <w:r w:rsidRPr="00BE0ADE">
        <w:rPr>
          <w:rFonts w:ascii="Times New Roman" w:hAnsi="Times New Roman" w:cs="Times New Roman"/>
          <w:lang w:val="en-US"/>
        </w:rPr>
        <w:t>cTn</w:t>
      </w:r>
      <w:proofErr w:type="spellEnd"/>
      <w:r w:rsidRPr="00BE0ADE">
        <w:rPr>
          <w:rFonts w:ascii="Times New Roman" w:hAnsi="Times New Roman" w:cs="Times New Roman"/>
          <w:lang w:val="en-US"/>
        </w:rPr>
        <w:t xml:space="preserve"> and  found that compared with other athletes, endurance athletes released more </w:t>
      </w:r>
      <w:proofErr w:type="spellStart"/>
      <w:r w:rsidRPr="00BE0ADE">
        <w:rPr>
          <w:rFonts w:ascii="Times New Roman" w:hAnsi="Times New Roman" w:cs="Times New Roman"/>
          <w:lang w:val="en-US"/>
        </w:rPr>
        <w:t>cTn</w:t>
      </w:r>
      <w:proofErr w:type="spellEnd"/>
      <w:r w:rsidRPr="00BE0ADE">
        <w:rPr>
          <w:rFonts w:ascii="Times New Roman" w:hAnsi="Times New Roman" w:cs="Times New Roman"/>
          <w:lang w:val="en-US"/>
        </w:rPr>
        <w:t xml:space="preserve"> after exercise. A review by </w:t>
      </w:r>
      <w:proofErr w:type="spellStart"/>
      <w:r w:rsidRPr="00BE0ADE">
        <w:rPr>
          <w:rFonts w:ascii="Times New Roman" w:hAnsi="Times New Roman" w:cs="Times New Roman"/>
          <w:lang w:val="en-US"/>
        </w:rPr>
        <w:t>Cirer-Sastre</w:t>
      </w:r>
      <w:proofErr w:type="spellEnd"/>
      <w:r w:rsidRPr="00BE0ADE">
        <w:rPr>
          <w:rFonts w:ascii="Times New Roman" w:hAnsi="Times New Roman" w:cs="Times New Roman"/>
          <w:lang w:val="en-US"/>
        </w:rPr>
        <w:t xml:space="preserve"> et al.</w:t>
      </w:r>
      <w:r w:rsidRPr="00BE0ADE">
        <w:rPr>
          <w:rFonts w:ascii="Times New Roman" w:hAnsi="Times New Roman" w:cs="Times New Roman"/>
          <w:vertAlign w:val="superscript"/>
          <w:lang w:val="en-US"/>
        </w:rPr>
        <w:fldChar w:fldCharType="begin" w:fldLock="1"/>
      </w:r>
      <w:r w:rsidRPr="00BE0ADE">
        <w:rPr>
          <w:rFonts w:ascii="Times New Roman" w:hAnsi="Times New Roman" w:cs="Times New Roman"/>
          <w:vertAlign w:val="superscript"/>
          <w:lang w:val="en-US"/>
        </w:rPr>
        <w:instrText>ADDIN CSL_CITATION {"citationItems":[{"id":"ITEM-1","itemData":{"DOI":"10.1123/pes.2018-0058","ISSN":"0899-8493","abstract":"Purpose : The authors evaluated the impact of acute exercise and 24-hour recovery on serum concentration of cardiac troponins T and I (cTnT and cTnI) and N-terminal fragment of the prohormone brain natriuretic peptide (NT-proBNP) in healthy children and adolescents. The authors also determined the proportion of participants exceeding the upper reference limits and acute myocardial infarction cutoff for each assay. Method : Web of Science, SPORTDiscus, MEDLINE, ScienceDirect, and Scopus databases were systematically searched up to November 2017. Studies were screened and quality-assessed; the data was systematically extracted and analyzed. Results : From 751 studies initially identified, 14 met the inclusion criteria for data extraction. All 3 biomarkers were increased significantly after exercise. A decrease from postexercise to 24 hours was noted in cTnT and cTnI, although this decrease was only statistically significant for cTnT. The upper reference limit was exceeded by 76% of participants for cTnT, a 51% for cTnI, and a 13% for NT-proBNP. Furthermore, the cutoff value for acute myocardial infarction was exceeded by 39% for cTnT and a 11% for cTnI. Postexercise peak values of cTnT were associated with duration and intensity ( Q (3) = 28.3, P &lt; .001) while NT-proBNP peak values were associated with duration ( Q (2) = 11.9, P = .003). Conclusion : Exercise results in the appearance of elevated levels of cTnT, cTnI, and NT-proBNP in children and adolescents. Postexercise elevations of cTnT and NT-proBNP are associated with exercise duration and intensity.","author":[{"dropping-particle":"","family":"Cirer-Sastre","given":"Rafel","non-dropping-particle":"","parse-names":false,"suffix":""},{"dropping-particle":"","family":"Legaz-Arrese","given":"Alejandro","non-dropping-particle":"","parse-names":false,"suffix":""},{"dropping-particle":"","family":"Corbi","given":"Francisco","non-dropping-particle":"","parse-names":false,"suffix":""},{"dropping-particle":"","family":"George","given":"Keith","non-dropping-particle":"","parse-names":false,"suffix":""},{"dropping-particle":"","family":"Nie","given":"Jinlei","non-dropping-particle":"","parse-names":false,"suffix":""},{"dropping-particle":"","family":"Carranza-García","given":"Luis Enrique","non-dropping-particle":"","parse-names":false,"suffix":""},{"dropping-particle":"","family":"Reverter-Masià","given":"Joaquim","non-dropping-particle":"","parse-names":false,"suffix":""}],"container-title":"Pediatric Exercise Science","id":"ITEM-1","issue":"1","issued":{"date-parts":[["2019","2","1"]]},"page":"28-36","title":"Cardiac Biomarker Release After Exercise in Healthy Children and Adolescents: A Systematic Review and Meta-Analysis","type":"article-journal","volume":"31"},"uris":["http://www.mendeley.com/documents/?uuid=47ad1a11-5a1c-42fb-8d5d-281263bdd3bd"]}],"mendeley":{"formattedCitation":"&lt;sup&gt;32&lt;/sup&gt;","plainTextFormattedCitation":"32","previouslyFormattedCitation":"&lt;sup&gt;31&lt;/sup&gt;"},"properties":{"noteIndex":0},"schema":"https://github.com/citation-style-language/schema/raw/master/csl-citation.json"}</w:instrText>
      </w:r>
      <w:r w:rsidRPr="00BE0ADE">
        <w:rPr>
          <w:rFonts w:ascii="Times New Roman" w:hAnsi="Times New Roman" w:cs="Times New Roman"/>
          <w:vertAlign w:val="superscript"/>
          <w:lang w:val="en-US"/>
        </w:rPr>
        <w:fldChar w:fldCharType="separate"/>
      </w:r>
      <w:r w:rsidRPr="00BE0ADE">
        <w:rPr>
          <w:rFonts w:ascii="Times New Roman" w:hAnsi="Times New Roman" w:cs="Times New Roman"/>
          <w:vertAlign w:val="superscript"/>
          <w:lang w:val="en-US"/>
        </w:rPr>
        <w:t>32</w:t>
      </w:r>
      <w:r w:rsidRPr="00BE0ADE">
        <w:rPr>
          <w:rFonts w:ascii="Times New Roman" w:hAnsi="Times New Roman" w:cs="Times New Roman"/>
          <w:lang w:val="en-MY"/>
        </w:rPr>
        <w:fldChar w:fldCharType="end"/>
      </w:r>
      <w:r w:rsidRPr="00BE0ADE">
        <w:rPr>
          <w:rFonts w:ascii="Times New Roman" w:hAnsi="Times New Roman" w:cs="Times New Roman"/>
          <w:lang w:val="en-US"/>
        </w:rPr>
        <w:t xml:space="preserve"> also  indicated that the peak value of </w:t>
      </w:r>
      <w:proofErr w:type="spellStart"/>
      <w:r w:rsidRPr="00BE0ADE">
        <w:rPr>
          <w:rFonts w:ascii="Times New Roman" w:hAnsi="Times New Roman" w:cs="Times New Roman"/>
          <w:lang w:val="en-US"/>
        </w:rPr>
        <w:t>cTn</w:t>
      </w:r>
      <w:proofErr w:type="spellEnd"/>
      <w:r w:rsidRPr="00BE0ADE">
        <w:rPr>
          <w:rFonts w:ascii="Times New Roman" w:hAnsi="Times New Roman" w:cs="Times New Roman"/>
          <w:lang w:val="en-US"/>
        </w:rPr>
        <w:t xml:space="preserve"> might be related to the amount of exercise and the intensity of exercise.</w:t>
      </w:r>
      <w:r w:rsidRPr="00BE0ADE">
        <w:rPr>
          <w:rFonts w:ascii="Times New Roman" w:hAnsi="Times New Roman" w:cs="Times New Roman"/>
          <w:vertAlign w:val="superscript"/>
          <w:lang w:val="en-US"/>
        </w:rPr>
        <w:fldChar w:fldCharType="begin" w:fldLock="1"/>
      </w:r>
      <w:r w:rsidRPr="00BE0ADE">
        <w:rPr>
          <w:rFonts w:ascii="Times New Roman" w:hAnsi="Times New Roman" w:cs="Times New Roman"/>
          <w:vertAlign w:val="superscript"/>
          <w:lang w:val="en-US"/>
        </w:rPr>
        <w:instrText>ADDIN CSL_CITATION {"citationItems":[{"id":"ITEM-1","itemData":{"DOI":"10.1123/pes.2018-0058","ISSN":"0899-8493","abstract":"Purpose : The authors evaluated the impact of acute exercise and 24-hour recovery on serum concentration of cardiac troponins T and I (cTnT and cTnI) and N-terminal fragment of the prohormone brain natriuretic peptide (NT-proBNP) in healthy children and adolescents. The authors also determined the proportion of participants exceeding the upper reference limits and acute myocardial infarction cutoff for each assay. Method : Web of Science, SPORTDiscus, MEDLINE, ScienceDirect, and Scopus databases were systematically searched up to November 2017. Studies were screened and quality-assessed; the data was systematically extracted and analyzed. Results : From 751 studies initially identified, 14 met the inclusion criteria for data extraction. All 3 biomarkers were increased significantly after exercise. A decrease from postexercise to 24 hours was noted in cTnT and cTnI, although this decrease was only statistically significant for cTnT. The upper reference limit was exceeded by 76% of participants for cTnT, a 51% for cTnI, and a 13% for NT-proBNP. Furthermore, the cutoff value for acute myocardial infarction was exceeded by 39% for cTnT and a 11% for cTnI. Postexercise peak values of cTnT were associated with duration and intensity ( Q (3) = 28.3, P &lt; .001) while NT-proBNP peak values were associated with duration ( Q (2) = 11.9, P = .003). Conclusion : Exercise results in the appearance of elevated levels of cTnT, cTnI, and NT-proBNP in children and adolescents. Postexercise elevations of cTnT and NT-proBNP are associated with exercise duration and intensity.","author":[{"dropping-particle":"","family":"Cirer-Sastre","given":"Rafel","non-dropping-particle":"","parse-names":false,"suffix":""},{"dropping-particle":"","family":"Legaz-Arrese","given":"Alejandro","non-dropping-particle":"","parse-names":false,"suffix":""},{"dropping-particle":"","family":"Corbi","given":"Francisco","non-dropping-particle":"","parse-names":false,"suffix":""},{"dropping-particle":"","family":"George","given":"Keith","non-dropping-particle":"","parse-names":false,"suffix":""},{"dropping-particle":"","family":"Nie","given":"Jinlei","non-dropping-particle":"","parse-names":false,"suffix":""},{"dropping-particle":"","family":"Carranza-García","given":"Luis Enrique","non-dropping-particle":"","parse-names":false,"suffix":""},{"dropping-particle":"","family":"Reverter-Masià","given":"Joaquim","non-dropping-particle":"","parse-names":false,"suffix":""}],"container-title":"Pediatric Exercise Science","id":"ITEM-1","issue":"1","issued":{"date-parts":[["2019","2","1"]]},"page":"28-36","title":"Cardiac Biomarker Release After Exercise in Healthy Children and Adolescents: A Systematic Review and Meta-Analysis","type":"article-journal","volume":"31"},"uris":["http://www.mendeley.com/documents/?uuid=47ad1a11-5a1c-42fb-8d5d-281263bdd3bd"]}],"mendeley":{"formattedCitation":"&lt;sup&gt;32&lt;/sup&gt;","plainTextFormattedCitation":"32","previouslyFormattedCitation":"&lt;sup&gt;31&lt;/sup&gt;"},"properties":{"noteIndex":0},"schema":"https://github.com/citation-style-language/schema/raw/master/csl-citation.json"}</w:instrText>
      </w:r>
      <w:r w:rsidRPr="00BE0ADE">
        <w:rPr>
          <w:rFonts w:ascii="Times New Roman" w:hAnsi="Times New Roman" w:cs="Times New Roman"/>
          <w:vertAlign w:val="superscript"/>
          <w:lang w:val="en-US"/>
        </w:rPr>
        <w:fldChar w:fldCharType="separate"/>
      </w:r>
      <w:r w:rsidRPr="00BE0ADE">
        <w:rPr>
          <w:rFonts w:ascii="Times New Roman" w:hAnsi="Times New Roman" w:cs="Times New Roman"/>
          <w:vertAlign w:val="superscript"/>
          <w:lang w:val="en-US"/>
        </w:rPr>
        <w:t>32</w:t>
      </w:r>
      <w:r w:rsidRPr="00BE0ADE">
        <w:rPr>
          <w:rFonts w:ascii="Times New Roman" w:hAnsi="Times New Roman" w:cs="Times New Roman"/>
          <w:lang w:val="en-MY"/>
        </w:rPr>
        <w:fldChar w:fldCharType="end"/>
      </w:r>
      <w:r w:rsidRPr="00BE0ADE">
        <w:rPr>
          <w:rFonts w:ascii="Times New Roman" w:hAnsi="Times New Roman" w:cs="Times New Roman"/>
          <w:lang w:val="en-US"/>
        </w:rPr>
        <w:t xml:space="preserve"> However, </w:t>
      </w:r>
      <w:bookmarkStart w:id="0" w:name="_Hlk110542933"/>
      <w:r w:rsidRPr="00BE0ADE">
        <w:rPr>
          <w:rFonts w:ascii="Times New Roman" w:hAnsi="Times New Roman" w:cs="Times New Roman"/>
          <w:lang w:val="en-US"/>
        </w:rPr>
        <w:t xml:space="preserve">neither a systematic review nor meta-analysis has been performed regarding the effects of different recovery mode of HIIE on </w:t>
      </w:r>
      <w:proofErr w:type="spellStart"/>
      <w:r w:rsidRPr="00BE0ADE">
        <w:rPr>
          <w:rFonts w:ascii="Times New Roman" w:hAnsi="Times New Roman" w:cs="Times New Roman"/>
          <w:lang w:val="en-US"/>
        </w:rPr>
        <w:t>cTn.</w:t>
      </w:r>
      <w:bookmarkEnd w:id="0"/>
      <w:proofErr w:type="spellEnd"/>
    </w:p>
    <w:p w14:paraId="3D514D73" w14:textId="77777777" w:rsidR="00A16FA0" w:rsidRPr="00A16FA0" w:rsidRDefault="00A16FA0">
      <w:pPr>
        <w:rPr>
          <w:rFonts w:ascii="Times New Roman" w:hAnsi="Times New Roman" w:cs="Times New Roman"/>
          <w:lang w:val="en-US"/>
        </w:rPr>
      </w:pPr>
    </w:p>
    <w:sectPr w:rsidR="00A16FA0" w:rsidRPr="00A16F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E5D71"/>
    <w:multiLevelType w:val="multilevel"/>
    <w:tmpl w:val="FEA24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6239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FA0"/>
    <w:rsid w:val="001D66B3"/>
    <w:rsid w:val="003055B5"/>
    <w:rsid w:val="007D4B17"/>
    <w:rsid w:val="00A16FA0"/>
    <w:rsid w:val="00BE0AD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F982"/>
  <w15:chartTrackingRefBased/>
  <w15:docId w15:val="{4AB18F89-E3B9-4079-914D-92E1A7A4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3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Shazlin Shaharudin</dc:creator>
  <cp:keywords/>
  <dc:description/>
  <cp:lastModifiedBy>Shazlin Shaharudin</cp:lastModifiedBy>
  <cp:revision>2</cp:revision>
  <dcterms:created xsi:type="dcterms:W3CDTF">2022-08-04T13:52:00Z</dcterms:created>
  <dcterms:modified xsi:type="dcterms:W3CDTF">2022-08-04T15:06:00Z</dcterms:modified>
</cp:coreProperties>
</file>