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4D60" w14:textId="2E979015" w:rsidR="00EE0C3B" w:rsidRPr="00FB373C" w:rsidRDefault="00EE0C3B" w:rsidP="00986853">
      <w:pPr>
        <w:jc w:val="both"/>
        <w:rPr>
          <w:lang w:val="en-US"/>
        </w:rPr>
      </w:pPr>
      <w:r>
        <w:rPr>
          <w:lang w:val="en-US"/>
        </w:rPr>
        <w:t xml:space="preserve">Supplemental </w:t>
      </w:r>
      <w:r w:rsidRPr="00EE0C3B">
        <w:rPr>
          <w:lang w:val="en-US"/>
        </w:rPr>
        <w:t>Table 1.</w:t>
      </w:r>
      <w:r w:rsidRPr="00FB373C">
        <w:rPr>
          <w:rFonts w:ascii="Symbol" w:eastAsia="Symbol" w:hAnsi="Symbol" w:cs="Symbol"/>
        </w:rPr>
        <w:t>¾</w:t>
      </w:r>
      <w:r w:rsidRPr="00EE0C3B">
        <w:rPr>
          <w:lang w:val="en-US"/>
        </w:rPr>
        <w:t xml:space="preserve"> </w:t>
      </w:r>
      <w:r w:rsidR="00986853" w:rsidRPr="00986853">
        <w:rPr>
          <w:lang w:val="en-US"/>
        </w:rPr>
        <w:t xml:space="preserve">Intra-rater reliability of measures obtained during the </w:t>
      </w:r>
      <w:r w:rsidR="00FB02BD" w:rsidRPr="00986853">
        <w:rPr>
          <w:lang w:val="en-US"/>
        </w:rPr>
        <w:t>countermovement and</w:t>
      </w:r>
      <w:r w:rsidR="00986853" w:rsidRPr="00986853">
        <w:rPr>
          <w:lang w:val="en-US"/>
        </w:rPr>
        <w:t xml:space="preserve"> squat jumps</w:t>
      </w:r>
      <w:r w:rsidR="00FB02BD">
        <w:rPr>
          <w:lang w:val="en-US"/>
        </w:rPr>
        <w:t xml:space="preserve">.  </w:t>
      </w:r>
    </w:p>
    <w:p w14:paraId="6075B61F" w14:textId="1ED8B84D" w:rsidR="00C363BA" w:rsidRDefault="00C363BA">
      <w:pPr>
        <w:rPr>
          <w:lang w:val="en-US"/>
        </w:rPr>
      </w:pPr>
    </w:p>
    <w:tbl>
      <w:tblPr>
        <w:tblW w:w="9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1414"/>
        <w:gridCol w:w="1261"/>
        <w:gridCol w:w="1263"/>
        <w:gridCol w:w="1378"/>
        <w:gridCol w:w="1261"/>
        <w:gridCol w:w="1262"/>
      </w:tblGrid>
      <w:tr w:rsidR="000C1E23" w14:paraId="47B0B6A2" w14:textId="77777777" w:rsidTr="00EE0C3B">
        <w:trPr>
          <w:trHeight w:val="378"/>
        </w:trPr>
        <w:tc>
          <w:tcPr>
            <w:tcW w:w="1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3D06E5E" w14:textId="77777777" w:rsidR="000C1E23" w:rsidRDefault="000C1E23">
            <w:pPr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657407" w14:textId="20C6ED60" w:rsidR="000C1E23" w:rsidRDefault="000C1E23">
            <w:pPr>
              <w:jc w:val="center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>Countermovement Jump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E9355C" w14:textId="6988C500" w:rsidR="000C1E23" w:rsidRDefault="000C1E23">
            <w:pPr>
              <w:jc w:val="center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>Squat Jump</w:t>
            </w:r>
          </w:p>
        </w:tc>
      </w:tr>
      <w:tr w:rsidR="000C1E23" w14:paraId="117553DE" w14:textId="77777777" w:rsidTr="00EE0C3B">
        <w:trPr>
          <w:trHeight w:val="378"/>
        </w:trPr>
        <w:tc>
          <w:tcPr>
            <w:tcW w:w="1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D8A1C" w14:textId="77777777" w:rsidR="00CD4CA7" w:rsidRDefault="00CD4CA7" w:rsidP="00EE0C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>Variables</w:t>
            </w:r>
          </w:p>
        </w:tc>
        <w:tc>
          <w:tcPr>
            <w:tcW w:w="14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36D54" w14:textId="77777777" w:rsidR="00CD4CA7" w:rsidRDefault="00CD4CA7">
            <w:pPr>
              <w:jc w:val="center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>Force Plate</w:t>
            </w:r>
          </w:p>
          <w:p w14:paraId="3CA846F6" w14:textId="4F38ADBC" w:rsidR="006045A1" w:rsidRDefault="00FB02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>CL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9</w:t>
            </w:r>
            <w:r w:rsidR="0012729A">
              <w:rPr>
                <w:b/>
                <w:bCs/>
                <w:color w:val="000000"/>
                <w:sz w:val="20"/>
                <w:szCs w:val="20"/>
                <w:lang w:val="it-IT"/>
              </w:rPr>
              <w:t>0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72FB3" w14:textId="4057FF81" w:rsidR="00CD4CA7" w:rsidRDefault="00CD4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>Jump</w:t>
            </w:r>
            <w:r w:rsidR="00956C9E">
              <w:rPr>
                <w:b/>
                <w:bCs/>
                <w:color w:val="000000"/>
                <w:sz w:val="20"/>
                <w:szCs w:val="20"/>
                <w:lang w:val="it-IT"/>
              </w:rPr>
              <w:t>o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br/>
            </w:r>
            <w:r w:rsidR="00FB02BD">
              <w:rPr>
                <w:b/>
                <w:bCs/>
                <w:color w:val="000000"/>
                <w:sz w:val="20"/>
                <w:szCs w:val="20"/>
                <w:lang w:val="it-IT"/>
              </w:rPr>
              <w:t>CL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9</w:t>
            </w:r>
            <w:r w:rsidR="0012729A">
              <w:rPr>
                <w:b/>
                <w:bCs/>
                <w:color w:val="000000"/>
                <w:sz w:val="20"/>
                <w:szCs w:val="20"/>
                <w:lang w:val="it-IT"/>
              </w:rPr>
              <w:t>0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2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A1D1" w14:textId="7BB024EB" w:rsidR="00CD4CA7" w:rsidRDefault="00CD4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>MyJump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br/>
            </w:r>
            <w:r w:rsidR="00FB02BD">
              <w:rPr>
                <w:b/>
                <w:bCs/>
                <w:color w:val="000000"/>
                <w:sz w:val="20"/>
                <w:szCs w:val="20"/>
                <w:lang w:val="it-IT"/>
              </w:rPr>
              <w:t>CL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9</w:t>
            </w:r>
            <w:r w:rsidR="0012729A">
              <w:rPr>
                <w:b/>
                <w:bCs/>
                <w:color w:val="000000"/>
                <w:sz w:val="20"/>
                <w:szCs w:val="20"/>
                <w:lang w:val="it-IT"/>
              </w:rPr>
              <w:t>0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25CD2E" w14:textId="28355234" w:rsidR="00CD4CA7" w:rsidRDefault="00CD4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>Force Plate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br/>
            </w:r>
            <w:r w:rsidR="00FB02BD">
              <w:rPr>
                <w:b/>
                <w:bCs/>
                <w:color w:val="000000"/>
                <w:sz w:val="20"/>
                <w:szCs w:val="20"/>
                <w:lang w:val="it-IT"/>
              </w:rPr>
              <w:t>CL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9</w:t>
            </w:r>
            <w:r w:rsidR="0012729A">
              <w:rPr>
                <w:b/>
                <w:bCs/>
                <w:color w:val="000000"/>
                <w:sz w:val="20"/>
                <w:szCs w:val="20"/>
                <w:lang w:val="it-IT"/>
              </w:rPr>
              <w:t>0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26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D3A18" w14:textId="1AF860B1" w:rsidR="00CD4CA7" w:rsidRDefault="00CD4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>Jump</w:t>
            </w:r>
            <w:r w:rsidR="00956C9E">
              <w:rPr>
                <w:b/>
                <w:bCs/>
                <w:color w:val="000000"/>
                <w:sz w:val="20"/>
                <w:szCs w:val="20"/>
                <w:lang w:val="it-IT"/>
              </w:rPr>
              <w:t>o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br/>
            </w:r>
            <w:r w:rsidR="00FB02BD">
              <w:rPr>
                <w:b/>
                <w:bCs/>
                <w:color w:val="000000"/>
                <w:sz w:val="20"/>
                <w:szCs w:val="20"/>
                <w:lang w:val="it-IT"/>
              </w:rPr>
              <w:t>CL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9</w:t>
            </w:r>
            <w:r w:rsidR="0012729A">
              <w:rPr>
                <w:b/>
                <w:bCs/>
                <w:color w:val="000000"/>
                <w:sz w:val="20"/>
                <w:szCs w:val="20"/>
                <w:lang w:val="it-IT"/>
              </w:rPr>
              <w:t>0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AA97F" w14:textId="792DBD28" w:rsidR="00CD4CA7" w:rsidRDefault="00CD4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>MyJump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br/>
            </w:r>
            <w:r w:rsidR="00FB02BD">
              <w:rPr>
                <w:b/>
                <w:bCs/>
                <w:color w:val="000000"/>
                <w:sz w:val="20"/>
                <w:szCs w:val="20"/>
                <w:lang w:val="it-IT"/>
              </w:rPr>
              <w:t>CL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9</w:t>
            </w:r>
            <w:r w:rsidR="0012729A">
              <w:rPr>
                <w:b/>
                <w:bCs/>
                <w:color w:val="000000"/>
                <w:sz w:val="20"/>
                <w:szCs w:val="20"/>
                <w:lang w:val="it-IT"/>
              </w:rPr>
              <w:t>0</w:t>
            </w:r>
            <w:r w:rsidR="006045A1">
              <w:rPr>
                <w:b/>
                <w:bCs/>
                <w:color w:val="000000"/>
                <w:sz w:val="20"/>
                <w:szCs w:val="20"/>
                <w:lang w:val="it-IT"/>
              </w:rPr>
              <w:t>%</w:t>
            </w:r>
          </w:p>
        </w:tc>
      </w:tr>
      <w:tr w:rsidR="000C1E23" w14:paraId="2E03BCE1" w14:textId="77777777" w:rsidTr="00EE0C3B">
        <w:trPr>
          <w:trHeight w:val="356"/>
        </w:trPr>
        <w:tc>
          <w:tcPr>
            <w:tcW w:w="16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F203F" w14:textId="4BD70B0D" w:rsidR="00CD4CA7" w:rsidRDefault="00956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Jump h</w:t>
            </w:r>
            <w:r w:rsidR="00CD4CA7">
              <w:rPr>
                <w:color w:val="000000"/>
                <w:sz w:val="20"/>
                <w:szCs w:val="20"/>
                <w:lang w:val="it-IT"/>
              </w:rPr>
              <w:t>eight (cm)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4FE5C" w14:textId="64B79753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ED15C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8A44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F365D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53139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E54AF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</w:t>
            </w:r>
          </w:p>
        </w:tc>
      </w:tr>
      <w:tr w:rsidR="000C1E23" w14:paraId="4068EDED" w14:textId="77777777" w:rsidTr="00EE0C3B">
        <w:trPr>
          <w:trHeight w:val="444"/>
        </w:trPr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1CE97" w14:textId="77777777" w:rsidR="00CD4CA7" w:rsidRDefault="00CD4C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F624E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0.93-0.99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B0FF2" w14:textId="38C7DBC4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</w:t>
            </w:r>
            <w:r w:rsidR="00EE0C3B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8-0.</w:t>
            </w:r>
            <w:r w:rsidR="00EE0C3B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F86F0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0.94-0.99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87EBA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0.82-0.98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81BB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0.85-0.98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CCD0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0.76-0.97</w:t>
            </w:r>
          </w:p>
        </w:tc>
      </w:tr>
      <w:tr w:rsidR="000C1E23" w14:paraId="6840D6DF" w14:textId="77777777" w:rsidTr="00EE0C3B">
        <w:trPr>
          <w:trHeight w:val="356"/>
        </w:trPr>
        <w:tc>
          <w:tcPr>
            <w:tcW w:w="1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47C76F1" w14:textId="1FC7DDC9" w:rsidR="00CD4CA7" w:rsidRDefault="00956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Mean f</w:t>
            </w:r>
            <w:r w:rsidR="00CD4CA7">
              <w:rPr>
                <w:color w:val="000000"/>
                <w:sz w:val="20"/>
                <w:szCs w:val="20"/>
                <w:lang w:val="it-IT"/>
              </w:rPr>
              <w:t>orce (N)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5EBB254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E24EB86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96C5790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67E7A9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92F08A5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6BA25F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</w:t>
            </w:r>
          </w:p>
        </w:tc>
      </w:tr>
      <w:tr w:rsidR="000C1E23" w14:paraId="6396A9C3" w14:textId="77777777" w:rsidTr="00EE0C3B">
        <w:trPr>
          <w:trHeight w:val="460"/>
        </w:trPr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A802A57" w14:textId="77777777" w:rsidR="00CD4CA7" w:rsidRDefault="00CD4C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1E512B6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0.87-0.99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0BB86C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0.99-0.94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AEB4B7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0.98-1.00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157B423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0.94-0.99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A66C85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0.99-1.00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79E00EF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0.88-0.99</w:t>
            </w:r>
          </w:p>
        </w:tc>
      </w:tr>
      <w:tr w:rsidR="000C1E23" w14:paraId="79DCD3B5" w14:textId="77777777" w:rsidTr="00EE0C3B">
        <w:trPr>
          <w:trHeight w:val="356"/>
        </w:trPr>
        <w:tc>
          <w:tcPr>
            <w:tcW w:w="1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B8EFC" w14:textId="3C1E7D95" w:rsidR="00CD4CA7" w:rsidRDefault="00956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Mean v</w:t>
            </w:r>
            <w:r w:rsidR="00CD4CA7">
              <w:rPr>
                <w:color w:val="000000"/>
                <w:sz w:val="20"/>
                <w:szCs w:val="20"/>
                <w:lang w:val="it-IT"/>
              </w:rPr>
              <w:t>elocity (m·s</w:t>
            </w:r>
            <w:r w:rsidR="00CD4CA7">
              <w:rPr>
                <w:color w:val="000000"/>
                <w:sz w:val="20"/>
                <w:szCs w:val="20"/>
                <w:vertAlign w:val="superscript"/>
                <w:lang w:val="it-IT"/>
              </w:rPr>
              <w:t>-1</w:t>
            </w:r>
            <w:r w:rsidR="00CD4CA7">
              <w:rPr>
                <w:color w:val="000000"/>
                <w:sz w:val="20"/>
                <w:szCs w:val="20"/>
                <w:lang w:val="it-IT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917AA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D9E7C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5F10F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A995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FB0DE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F250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</w:t>
            </w:r>
          </w:p>
        </w:tc>
      </w:tr>
      <w:tr w:rsidR="000C1E23" w14:paraId="523B671B" w14:textId="77777777" w:rsidTr="00EE0C3B">
        <w:trPr>
          <w:trHeight w:val="459"/>
        </w:trPr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2AF48" w14:textId="77777777" w:rsidR="00CD4CA7" w:rsidRDefault="00CD4C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B1F9F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0.88-0.99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8CEA9" w14:textId="7783D4D0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</w:t>
            </w:r>
            <w:r w:rsidR="0098685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-0.</w:t>
            </w:r>
            <w:r w:rsidR="0098685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CF034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0.90-0.99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7C752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0.60-0.95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652C0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0.88-0.99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19845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0.76-0.97</w:t>
            </w:r>
          </w:p>
        </w:tc>
      </w:tr>
      <w:tr w:rsidR="000C1E23" w14:paraId="0DDDF330" w14:textId="77777777" w:rsidTr="00EE0C3B">
        <w:trPr>
          <w:trHeight w:val="356"/>
        </w:trPr>
        <w:tc>
          <w:tcPr>
            <w:tcW w:w="1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BEF610E" w14:textId="19C614DE" w:rsidR="00CD4CA7" w:rsidRDefault="00956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Mean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p</w:t>
            </w:r>
            <w:r w:rsidR="00CD4CA7">
              <w:rPr>
                <w:color w:val="000000"/>
                <w:sz w:val="20"/>
                <w:szCs w:val="20"/>
                <w:lang w:val="it-IT"/>
              </w:rPr>
              <w:t>ower (W)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96B45A8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35C0343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F61B3F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802E09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72C332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0B72A49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</w:t>
            </w:r>
          </w:p>
        </w:tc>
      </w:tr>
      <w:tr w:rsidR="000C1E23" w14:paraId="476E319B" w14:textId="77777777" w:rsidTr="00EE0C3B">
        <w:trPr>
          <w:trHeight w:val="397"/>
        </w:trPr>
        <w:tc>
          <w:tcPr>
            <w:tcW w:w="167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6C7228D" w14:textId="77777777" w:rsidR="00CD4CA7" w:rsidRDefault="00CD4C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0853D58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0.83-0.98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8F516B" w14:textId="7C106CC0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</w:t>
            </w:r>
            <w:r w:rsidR="0098685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-0.</w:t>
            </w:r>
            <w:r w:rsidR="0098685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F333C15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0.93-0.99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B94ACAC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0.80-0.98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B1216B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0.91-0.99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5BE508" w14:textId="77777777" w:rsidR="00CD4CA7" w:rsidRDefault="00CD4C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0.76-0.97</w:t>
            </w:r>
          </w:p>
        </w:tc>
      </w:tr>
    </w:tbl>
    <w:p w14:paraId="68363C2F" w14:textId="3C924899" w:rsidR="00EE0C3B" w:rsidRPr="00FB373C" w:rsidRDefault="00EE0C3B" w:rsidP="00EE0C3B">
      <w:pPr>
        <w:jc w:val="both"/>
        <w:rPr>
          <w:sz w:val="18"/>
          <w:szCs w:val="18"/>
          <w:lang w:val="en-US"/>
        </w:rPr>
      </w:pPr>
      <w:r w:rsidRPr="00FB373C">
        <w:rPr>
          <w:sz w:val="18"/>
          <w:szCs w:val="18"/>
          <w:lang w:val="en-US"/>
        </w:rPr>
        <w:t xml:space="preserve">Data are presented as mean </w:t>
      </w:r>
      <w:r w:rsidR="00FB02BD">
        <w:rPr>
          <w:sz w:val="18"/>
          <w:szCs w:val="18"/>
          <w:lang w:val="en-US"/>
        </w:rPr>
        <w:t xml:space="preserve">and 90% of confidence limits (CL). </w:t>
      </w:r>
    </w:p>
    <w:p w14:paraId="7B23312B" w14:textId="4E2BADCA" w:rsidR="00C363BA" w:rsidRDefault="00C363BA">
      <w:pPr>
        <w:rPr>
          <w:lang w:val="en-US"/>
        </w:rPr>
      </w:pPr>
    </w:p>
    <w:p w14:paraId="7CB70B66" w14:textId="19DF0BFD" w:rsidR="00C363BA" w:rsidRDefault="00C363BA">
      <w:pPr>
        <w:rPr>
          <w:lang w:val="en-US"/>
        </w:rPr>
      </w:pPr>
    </w:p>
    <w:p w14:paraId="1CDBA6E1" w14:textId="2CDE088A" w:rsidR="00B319C4" w:rsidRDefault="00B319C4">
      <w:pPr>
        <w:rPr>
          <w:lang w:val="en-US"/>
        </w:rPr>
      </w:pPr>
    </w:p>
    <w:p w14:paraId="5CFA4EB4" w14:textId="77777777" w:rsidR="00956C9E" w:rsidRDefault="00956C9E">
      <w:pPr>
        <w:rPr>
          <w:lang w:val="en-US"/>
        </w:rPr>
      </w:pPr>
    </w:p>
    <w:p w14:paraId="0C16564D" w14:textId="77777777" w:rsidR="00B319C4" w:rsidRPr="004C1456" w:rsidRDefault="00B319C4">
      <w:pPr>
        <w:rPr>
          <w:lang w:val="en-US"/>
        </w:rPr>
      </w:pPr>
    </w:p>
    <w:sectPr w:rsidR="00B319C4" w:rsidRPr="004C1456" w:rsidSect="004C1456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56"/>
    <w:rsid w:val="00042D14"/>
    <w:rsid w:val="000C1E23"/>
    <w:rsid w:val="001261A6"/>
    <w:rsid w:val="0012729A"/>
    <w:rsid w:val="001F423A"/>
    <w:rsid w:val="00205DD1"/>
    <w:rsid w:val="004C1456"/>
    <w:rsid w:val="005F59C5"/>
    <w:rsid w:val="006045A1"/>
    <w:rsid w:val="006558A7"/>
    <w:rsid w:val="00717A25"/>
    <w:rsid w:val="00717F8D"/>
    <w:rsid w:val="00784938"/>
    <w:rsid w:val="00864920"/>
    <w:rsid w:val="00956C9E"/>
    <w:rsid w:val="00986853"/>
    <w:rsid w:val="00A465AE"/>
    <w:rsid w:val="00A760DD"/>
    <w:rsid w:val="00B319C4"/>
    <w:rsid w:val="00C363BA"/>
    <w:rsid w:val="00CD4CA7"/>
    <w:rsid w:val="00E03A09"/>
    <w:rsid w:val="00EE0C3B"/>
    <w:rsid w:val="00F220B8"/>
    <w:rsid w:val="00FB02BD"/>
    <w:rsid w:val="50D5BA44"/>
    <w:rsid w:val="6F54F6A0"/>
    <w:rsid w:val="71CD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2B95"/>
  <w15:chartTrackingRefBased/>
  <w15:docId w15:val="{1B9FDE4B-4C7E-7F4F-BE61-6DA341BC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38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1456"/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717A25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717A25"/>
  </w:style>
  <w:style w:type="character" w:customStyle="1" w:styleId="eop">
    <w:name w:val="eop"/>
    <w:basedOn w:val="Fontepargpadro"/>
    <w:rsid w:val="0071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Lima Ribeiro</dc:creator>
  <cp:keywords/>
  <dc:description/>
  <cp:lastModifiedBy>Amilton Vieira</cp:lastModifiedBy>
  <cp:revision>9</cp:revision>
  <dcterms:created xsi:type="dcterms:W3CDTF">2022-10-07T11:40:00Z</dcterms:created>
  <dcterms:modified xsi:type="dcterms:W3CDTF">2022-10-10T17:58:00Z</dcterms:modified>
</cp:coreProperties>
</file>