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D42D" w14:textId="50963C7D" w:rsidR="0013285B" w:rsidRDefault="000E4529" w:rsidP="0013285B">
      <w:pPr>
        <w:spacing w:line="480" w:lineRule="auto"/>
      </w:pPr>
      <w:r>
        <w:rPr>
          <w:b/>
        </w:rPr>
        <w:t xml:space="preserve">Table </w:t>
      </w:r>
      <w:r w:rsidR="0013285B">
        <w:rPr>
          <w:b/>
        </w:rPr>
        <w:t>S5</w:t>
      </w:r>
      <w:r w:rsidR="0013285B">
        <w:t>. Estimated parameters (± SD) for the eight proposed models and the full mode averaging (indicated in bold typeface), for four response variables (indicated in italics).</w:t>
      </w:r>
    </w:p>
    <w:tbl>
      <w:tblPr>
        <w:tblpPr w:leftFromText="142" w:rightFromText="142" w:vertAnchor="text" w:horzAnchor="margin" w:tblpY="1"/>
        <w:tblOverlap w:val="never"/>
        <w:tblW w:w="12309" w:type="dxa"/>
        <w:tblLayout w:type="fixed"/>
        <w:tblLook w:val="0400" w:firstRow="0" w:lastRow="0" w:firstColumn="0" w:lastColumn="0" w:noHBand="0" w:noVBand="1"/>
      </w:tblPr>
      <w:tblGrid>
        <w:gridCol w:w="851"/>
        <w:gridCol w:w="1417"/>
        <w:gridCol w:w="1276"/>
        <w:gridCol w:w="1418"/>
        <w:gridCol w:w="1275"/>
        <w:gridCol w:w="1276"/>
        <w:gridCol w:w="1134"/>
        <w:gridCol w:w="1418"/>
        <w:gridCol w:w="1107"/>
        <w:gridCol w:w="1137"/>
      </w:tblGrid>
      <w:tr w:rsidR="00295A6C" w14:paraId="1BDDDC6B" w14:textId="77777777" w:rsidTr="00295A6C"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1ACB31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FF1CE6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Intercept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A87F05B" w14:textId="5DFD5F78" w:rsidR="0013285B" w:rsidRDefault="00287ABA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C1C89AF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impacted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DDAC203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Sea urchins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51B2D9" w14:textId="1CA84BF6" w:rsidR="0013285B" w:rsidRDefault="00287ABA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</w:t>
            </w:r>
            <w:r w:rsidR="0013285B">
              <w:rPr>
                <w:color w:val="000000"/>
                <w:sz w:val="20"/>
                <w:szCs w:val="20"/>
              </w:rPr>
              <w:t xml:space="preserve"> ×</w:t>
            </w:r>
            <w:r w:rsidR="0013285B">
              <w:rPr>
                <w:rFonts w:ascii="MS Gothic" w:eastAsia="MS Gothic" w:hAnsi="MS Gothic" w:cs="MS Gothic"/>
                <w:color w:val="000000"/>
              </w:rPr>
              <w:t xml:space="preserve"> </w:t>
            </w:r>
            <w:r w:rsidR="0013285B">
              <w:rPr>
                <w:color w:val="000000"/>
                <w:sz w:val="20"/>
                <w:szCs w:val="20"/>
              </w:rPr>
              <w:t>Non impacted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470CCB" w14:textId="7EB3140C" w:rsidR="0013285B" w:rsidRDefault="00287ABA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</w:t>
            </w:r>
            <w:r w:rsidR="0013285B">
              <w:rPr>
                <w:color w:val="000000"/>
                <w:sz w:val="20"/>
                <w:szCs w:val="20"/>
              </w:rPr>
              <w:t xml:space="preserve"> × Sea urchins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C2990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Non impacted × Sea urchins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7617E9" w14:textId="26F6BFC8" w:rsidR="0013285B" w:rsidRDefault="00287ABA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</w:t>
            </w:r>
            <w:r w:rsidR="0013285B">
              <w:rPr>
                <w:color w:val="000000"/>
                <w:sz w:val="20"/>
                <w:szCs w:val="20"/>
              </w:rPr>
              <w:t xml:space="preserve"> × Impacted × Sea urchin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80021C" w14:textId="4A8E741E" w:rsidR="0013285B" w:rsidRDefault="00287ABA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Time</w:t>
            </w:r>
            <w:r w:rsidR="0013285B">
              <w:rPr>
                <w:color w:val="000000"/>
                <w:sz w:val="20"/>
                <w:szCs w:val="20"/>
              </w:rPr>
              <w:t xml:space="preserve"> × Non impacted × Sea urchins</w:t>
            </w:r>
          </w:p>
        </w:tc>
      </w:tr>
      <w:tr w:rsidR="0013285B" w14:paraId="09A5A948" w14:textId="77777777" w:rsidTr="0013285B">
        <w:tc>
          <w:tcPr>
            <w:tcW w:w="12309" w:type="dxa"/>
            <w:gridSpan w:val="10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</w:tcPr>
          <w:p w14:paraId="295DAC3F" w14:textId="77777777" w:rsidR="0013285B" w:rsidRDefault="0013285B" w:rsidP="004A00EA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Coral cover</w:t>
            </w:r>
          </w:p>
        </w:tc>
      </w:tr>
      <w:tr w:rsidR="00295A6C" w14:paraId="051E24DC" w14:textId="77777777" w:rsidTr="00295A6C"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</w:tcPr>
          <w:p w14:paraId="335BF211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auto"/>
          </w:tcPr>
          <w:p w14:paraId="696257E1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-1.7044 (0.21707)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14:paraId="7CD24D8B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-0.1058 (0.04939)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auto"/>
          </w:tcPr>
          <w:p w14:paraId="2AF5C289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0.6941 (0.26424)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</w:tcPr>
          <w:p w14:paraId="3134D11F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47537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5593DAB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1B9F894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left w:val="nil"/>
              <w:right w:val="nil"/>
            </w:tcBorders>
          </w:tcPr>
          <w:p w14:paraId="52619566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left w:val="nil"/>
              <w:right w:val="nil"/>
            </w:tcBorders>
          </w:tcPr>
          <w:p w14:paraId="04AD3D87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 (0)</w:t>
            </w:r>
          </w:p>
        </w:tc>
      </w:tr>
      <w:tr w:rsidR="00295A6C" w14:paraId="1A00B8D9" w14:textId="77777777" w:rsidTr="00295A6C"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078C3F7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02D5D6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D25D5D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54A4D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A44565F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6AB24FED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5B139FF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0B0AD1FE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</w:tcPr>
          <w:p w14:paraId="3926B56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14:paraId="1D09BF68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3285B" w14:paraId="6CFC0453" w14:textId="77777777" w:rsidTr="0013285B">
        <w:tc>
          <w:tcPr>
            <w:tcW w:w="1230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8C01BEC" w14:textId="77777777" w:rsidR="0013285B" w:rsidRDefault="0013285B" w:rsidP="004A00E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Framework-building coral cover</w:t>
            </w:r>
          </w:p>
        </w:tc>
      </w:tr>
      <w:tr w:rsidR="00295A6C" w14:paraId="763A7813" w14:textId="77777777" w:rsidTr="00295A6C"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3ECAF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FCD49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-2.3794 (0.34954)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873CE6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-0.0346 (0.06981)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C194A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0.7576 (0.42405)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67027E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37B797F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94DD0C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594F00F0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left w:val="nil"/>
              <w:bottom w:val="nil"/>
              <w:right w:val="nil"/>
            </w:tcBorders>
          </w:tcPr>
          <w:p w14:paraId="46E3DC31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14:paraId="2E8317F2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190720D4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D76F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9207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-2.6438 (0.39650)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F6D6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0.0731 (0.10160)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562D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1.2510 (0.54340)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D71B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D0B93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-0.2019 (0.13932)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5E929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52A0DB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95CBFB4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6334C69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1CC23F66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31FD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691EC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-2.3703 (0.35210)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E571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-0.0351 (0.06994)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FD9E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0.7317 (0.42814)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871B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0.0904 (0.10879)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7FDD7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60D3F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5B140A4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C09A21A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89CA713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6640B451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6E81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1E75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-2.6142 (0.40190)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149E3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0.0668 (0.10310)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5905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1.1912 (0.55380)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806CC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0.075 (0.10980)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DA913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-0.1905 (0.14165)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02EE2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767CCD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99E6DE9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DEB4848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541FAC1A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2702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645A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-2.3684 (0.35538)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CA6F8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-0.0352 (0.07061)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49A4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0.7301 (0.42839)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3F7DB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0.0817 (0.17050)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C6D33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A1908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631DFE3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0.0091 (0.22566)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266C953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C46686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08731FB3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A513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AB6B4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-2.3419 (0.35837)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40302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0"/>
                <w:szCs w:val="20"/>
              </w:rPr>
              <w:t>-0.0409 (0.07166)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43770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0.7204 (0.42750)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F937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0.2221 (0.32805)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D9E70B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81798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-0.0479 (0.09466)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C1FCC24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-0.0047 (0.23203)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AE75F6A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944335C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002BAE4E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3D03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8DFE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-2.3441 (0.35472)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23A5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-0.041 (0.07113)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A4255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0.7223 (0.42651)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A6F3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0.222 (0.28918)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C9C30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4B13B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414F11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D83205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-0.0500 (0.10824)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A7D3374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-0.0483 (0.09637)</w:t>
            </w:r>
          </w:p>
        </w:tc>
      </w:tr>
      <w:tr w:rsidR="00295A6C" w14:paraId="3F7D608D" w14:textId="77777777" w:rsidTr="00295A6C"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CA8C8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37EC920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-2.7487 (0.49620)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1F6B8E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0.1117 (0.14270)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1212FF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1.3212 (0.62180)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1391449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-0.3142 (0.83320)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55CBDEE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-0.2324 (0.17308)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93422F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0.1278 (0.27547)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302DEA52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0.4824 (0.89710)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</w:tcPr>
          <w:p w14:paraId="6C83130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14:paraId="7B7E833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-0.1626 (0.29506)</w:t>
            </w:r>
          </w:p>
        </w:tc>
      </w:tr>
      <w:tr w:rsidR="00295A6C" w14:paraId="715BE21D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EDCD46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Mean (β)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8DE49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-2.4956 (0.39562)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4408D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0.0144 (0.10139)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D5D9C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0.9722 (0.54283)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CCADE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0.0306 (0.09093)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CF6C09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-0.0921 (0.11992)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705EC7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-0.00006 </w:t>
            </w:r>
            <w:r w:rsidRPr="009756E6">
              <w:rPr>
                <w:b/>
                <w:color w:val="000000"/>
                <w:sz w:val="19"/>
                <w:szCs w:val="19"/>
              </w:rPr>
              <w:t>(0.014134)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F0B309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0.0010 (0.05781)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61149B2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-0.0003 (0.00889)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044FAF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-0.0005 (0.01538)</w:t>
            </w:r>
          </w:p>
        </w:tc>
      </w:tr>
      <w:tr w:rsidR="00295A6C" w14:paraId="52865B80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E6852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50EB1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4194B6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F2E010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A8667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52E6EC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1CCD7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CC3D87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66153B0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ED45324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3285B" w14:paraId="1BB29296" w14:textId="77777777" w:rsidTr="0013285B">
        <w:tc>
          <w:tcPr>
            <w:tcW w:w="12309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712C06" w14:textId="77777777" w:rsidR="0013285B" w:rsidRDefault="0013285B" w:rsidP="004A00E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Algal cover</w:t>
            </w:r>
          </w:p>
        </w:tc>
      </w:tr>
      <w:tr w:rsidR="00295A6C" w14:paraId="13EC08C7" w14:textId="77777777" w:rsidTr="00295A6C"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AE450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9A204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0.7211 (0.1817)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D48F9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0.1309 (0.04454)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09496B9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-0.2443 (0.0936)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672A5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63D15F5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2429A5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0027D560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left w:val="nil"/>
              <w:bottom w:val="nil"/>
              <w:right w:val="nil"/>
            </w:tcBorders>
          </w:tcPr>
          <w:p w14:paraId="1331685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left w:val="nil"/>
              <w:bottom w:val="nil"/>
              <w:right w:val="nil"/>
            </w:tcBorders>
          </w:tcPr>
          <w:p w14:paraId="697DA33B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0B2E0517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9670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923BE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0.8234 (0.20912)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0FF36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0.0862 (0.06263)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9163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-0.4541 (0.30021)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5785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75BAC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0.089 (0.08853)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8C429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5E32E7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677B3B8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DA7031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2288A158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5E95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5B25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0.7118 (0.18144)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726F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0.1305 (0.04480)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8DD10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-0.2269 (0.21436)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7EAF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-0.0457 (0.06843)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1D797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8C5FB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860178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973A53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496A6C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323BB74E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2754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9E32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0.8101 (0.21137)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B6DF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0.0888 (0.06349)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7463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-0.4276 (0.30622)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CCA59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-0.0382 (0.06932)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0B9E89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0.0834 (0.09023)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CDBE5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70B0D62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E0D27E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9C12880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1C67D19C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3E80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9335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0.7000 (0.184)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2EEB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0.1330 (0.04517)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D9E9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-0.2245 (0.21536)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5A60E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-0.0768 (0.10244)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44213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BADD4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7C88DC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0.0595 (0.13836)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3F46ED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34D6D5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31F7EA75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E119F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D55A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0.6781 (0.18716)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C6B8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0.1385 (0.04586)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5A47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-0.2166 (0.21756)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32FFD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-0.2155 (0.20068)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8E6F3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4D7814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0.048 (0.0595)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B049513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0.0702 (0.14079)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9D7AC6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1FDD59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44257D94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A53D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FF21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0.6922 (0.18467)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4E05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0.1350 (0.04521)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904B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-0.2200 (0.21744)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68D5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-0.1627 (0.17903)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F9FB0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2132D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A8F58B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EE0A43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0.0341 (0.06717)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B09DB0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0.0506 (0.06103)</w:t>
            </w:r>
          </w:p>
        </w:tc>
      </w:tr>
      <w:tr w:rsidR="00295A6C" w14:paraId="2B36CE36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4F7A5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56B2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0.7456 (0.26841)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D2B5C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0.1097 (0.08432)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540FD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-0.3622 (0.34795)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0AF83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-0.2302 (0.48252)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E10257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0.06074 (0.10636)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238B7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0.0545 (0.16038)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3AA0F21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0.1320 (0.52504)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7E130F9E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3C4B2E2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-0.022 (0.17462)</w:t>
            </w:r>
          </w:p>
        </w:tc>
      </w:tr>
      <w:tr w:rsidR="00295A6C" w14:paraId="63DB17B1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1B5FF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Mean (β)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FE350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0.7477 (0.19553)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C0284A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0.1186 (0.05413)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6698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-0.3000 (0.21013)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A9D22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0.0082 (0.04292)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8AF354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0.0246 (0.05765)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A5860C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-0.00036 (0.00684)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1484D5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-0.0018 (0.02675)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0B388645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0.00019 (0.00566)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283C2F6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-0.0003 (0.00635)</w:t>
            </w:r>
          </w:p>
        </w:tc>
      </w:tr>
      <w:tr w:rsidR="00295A6C" w14:paraId="341E608E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28CBF6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578AE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937CA8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223E2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7497B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85AA5E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AC3C3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45508ED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1D4433F5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5C89F8E5" w14:textId="77777777" w:rsidR="0013285B" w:rsidRDefault="0013285B" w:rsidP="004A00EA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3285B" w14:paraId="7C6B0F13" w14:textId="77777777" w:rsidTr="0013285B">
        <w:tc>
          <w:tcPr>
            <w:tcW w:w="123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AE8A1" w14:textId="752DA3EA" w:rsidR="0013285B" w:rsidRDefault="00684B7A" w:rsidP="004A00EA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CCA cover</w:t>
            </w:r>
          </w:p>
        </w:tc>
      </w:tr>
      <w:tr w:rsidR="00295A6C" w14:paraId="7AE1B96D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E3AA6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CB7C4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-1.6003 (0.18607)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729C4A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-0.2264 (0.04902)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A4AA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0.1703 (0.20625)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3E92B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A5078B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1F08B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69DDDD9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1549C5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5FF36B0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619FA8FC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39358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885D79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-1.2971 (0.20826)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6E83D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-0.3693 (0.06952)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83A9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-0.4451 (0.29802)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D535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62A37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0.2703 (0.09473)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26FAC7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16F949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40A5094D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662A6A4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303F86C5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2A95B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C7F1C8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-1.5976 (0.18723)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36AC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-0.2266 (0.04932)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56947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0.1642 (0.20789)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4C01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0.0128 (0.07586)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599FB2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506719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D901873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2C06E2F9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1F3E3337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799C81C7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1F97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6C82D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-1.2793 (0.21023)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4D49E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-0.3742 (0.07026)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D68B3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-0.4763 (0.30259)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66774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0.0370 (0.0741)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9BB179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0.2780 (0.09594)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F42AC1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118DFA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24872E4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206C6647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0D5B7543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B9889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876490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-1.6002 (0.19063)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9A2E8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-0.2268 (0.04963)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B79C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0.1676 (0.20890)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B4C18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0.0026 (0.11764)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82D9C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EAB0A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D885B1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0.0078 (0.15680)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531CADA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E3E76AD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4B91A1DD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E377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92F646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-1.6470 (0.18958)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EA2B1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-0.2173 (0.04985)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B409C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0.1805 (0.20778)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E93C2B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-0.3196 (0.21771)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B5FBB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874B64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0.1122 (0.06461)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9640AFA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0.0302 (0.15051)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E05F5E2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05B6A982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</w:tr>
      <w:tr w:rsidR="00295A6C" w14:paraId="6362D43C" w14:textId="77777777" w:rsidTr="00295A6C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B799F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75968A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-1.6422 (0.18788)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CF471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-0.2172 (0.18788)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A5163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0.1802 (0.20681)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147F6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-0.3081 (0.19658)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E29217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0B6183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9A89A4E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</w:tcPr>
          <w:p w14:paraId="3434999F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0.1212 (0.07353)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60F64931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0.1079 (0.06645)</w:t>
            </w:r>
          </w:p>
        </w:tc>
      </w:tr>
      <w:tr w:rsidR="00295A6C" w14:paraId="24CA5D60" w14:textId="77777777" w:rsidTr="00295A6C"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74F02A" w14:textId="77777777" w:rsidR="0013285B" w:rsidRDefault="0013285B" w:rsidP="004A00EA">
            <w:pPr>
              <w:spacing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M8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E2E6A73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-1.4407 (0.30244)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5B6ACE6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-0.3189 (0.10293)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13B558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-0.2963 (0.37318)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B20B6E0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-0.4000 (0.58256)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11149B46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0.2152 (0.12259)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5E95957C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0.1483 (0.19480)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14:paraId="2B9493B5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0.3056 (0.62283)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</w:tcPr>
          <w:p w14:paraId="7DF3628A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 (0)</w:t>
            </w:r>
          </w:p>
        </w:tc>
        <w:tc>
          <w:tcPr>
            <w:tcW w:w="1137" w:type="dxa"/>
            <w:tcBorders>
              <w:top w:val="nil"/>
              <w:left w:val="nil"/>
              <w:right w:val="nil"/>
            </w:tcBorders>
          </w:tcPr>
          <w:p w14:paraId="7D183586" w14:textId="77777777" w:rsidR="0013285B" w:rsidRDefault="0013285B" w:rsidP="004A00EA">
            <w:pPr>
              <w:spacing w:after="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-0.1044 (0.20755)</w:t>
            </w:r>
          </w:p>
        </w:tc>
      </w:tr>
      <w:tr w:rsidR="00295A6C" w14:paraId="646B5F23" w14:textId="77777777" w:rsidTr="00295A6C"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26D03E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Mean (β)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B3C1242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-1.2994 (0.21484)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95372F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-0.3672 (0.07351)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72E251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-0.4398 (0.31348)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760E18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0.0090 (0.07149)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AB95A19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0.2661 (0.09453)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C271A9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0.0009 (0.01809)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8F2E8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-0.0016 (0.05028)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F975A5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0.0002 (0.00582)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30B0B" w14:textId="77777777" w:rsidR="0013285B" w:rsidRDefault="0013285B" w:rsidP="004A00E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0.0004 (0.01735)</w:t>
            </w:r>
          </w:p>
        </w:tc>
      </w:tr>
    </w:tbl>
    <w:p w14:paraId="16EFD9C2" w14:textId="77777777" w:rsidR="00E5631D" w:rsidRPr="0013285B" w:rsidRDefault="00E5631D" w:rsidP="0013285B"/>
    <w:sectPr w:rsidR="00E5631D" w:rsidRPr="0013285B" w:rsidSect="0013285B">
      <w:pgSz w:w="15840" w:h="12240" w:orient="landscape" w:code="1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61"/>
    <w:rsid w:val="000E4529"/>
    <w:rsid w:val="000F1B13"/>
    <w:rsid w:val="0013285B"/>
    <w:rsid w:val="00287ABA"/>
    <w:rsid w:val="00295A6C"/>
    <w:rsid w:val="003F5865"/>
    <w:rsid w:val="00426736"/>
    <w:rsid w:val="0046522A"/>
    <w:rsid w:val="005B1FCA"/>
    <w:rsid w:val="00684B7A"/>
    <w:rsid w:val="006B3C71"/>
    <w:rsid w:val="007169D6"/>
    <w:rsid w:val="0078580B"/>
    <w:rsid w:val="00827AB4"/>
    <w:rsid w:val="00830905"/>
    <w:rsid w:val="00855661"/>
    <w:rsid w:val="00B25B1D"/>
    <w:rsid w:val="00B57C59"/>
    <w:rsid w:val="00BF6AD0"/>
    <w:rsid w:val="00E5631D"/>
    <w:rsid w:val="00E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49CDA"/>
  <w15:chartTrackingRefBased/>
  <w15:docId w15:val="{1DC2C58C-6AAA-4437-8B4D-77D14B2C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D7712"/>
    <w:pPr>
      <w:keepNext/>
      <w:keepLines/>
      <w:spacing w:before="240" w:line="480" w:lineRule="auto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7712"/>
    <w:rPr>
      <w:rFonts w:ascii="Times New Roman" w:eastAsiaTheme="majorEastAsia" w:hAnsi="Times New Roman" w:cstheme="majorBidi"/>
      <w:b/>
      <w:sz w:val="32"/>
      <w:szCs w:val="32"/>
    </w:rPr>
  </w:style>
  <w:style w:type="paragraph" w:styleId="Revisin">
    <w:name w:val="Revision"/>
    <w:hidden/>
    <w:uiPriority w:val="99"/>
    <w:semiHidden/>
    <w:rsid w:val="0068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Isael Victoria Salazar</dc:creator>
  <cp:keywords/>
  <dc:description/>
  <cp:lastModifiedBy>Isael Victoria Salazar</cp:lastModifiedBy>
  <cp:revision>6</cp:revision>
  <dcterms:created xsi:type="dcterms:W3CDTF">2022-05-31T20:45:00Z</dcterms:created>
  <dcterms:modified xsi:type="dcterms:W3CDTF">2022-12-23T21:27:00Z</dcterms:modified>
</cp:coreProperties>
</file>