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CBE4" w14:textId="77777777" w:rsidR="00923694" w:rsidRPr="00DE0FAB" w:rsidRDefault="00923694" w:rsidP="00923694">
      <w:r w:rsidRPr="00923694">
        <w:rPr>
          <w:bCs/>
        </w:rPr>
        <w:t>Table S9. Comparison between area flow (PMS-01) and leachate flow generation based</w:t>
      </w:r>
      <w:r w:rsidRPr="00DE0FAB">
        <w:t xml:space="preserve"> on the Swiss and rational methods</w:t>
      </w:r>
    </w:p>
    <w:tbl>
      <w:tblPr>
        <w:tblW w:w="914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41"/>
        <w:gridCol w:w="635"/>
      </w:tblGrid>
      <w:tr w:rsidR="00923694" w:rsidRPr="001B0164" w14:paraId="319F9198" w14:textId="77777777" w:rsidTr="002C6062">
        <w:trPr>
          <w:trHeight w:val="28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B92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1B0164">
              <w:rPr>
                <w:sz w:val="22"/>
                <w:szCs w:val="22"/>
              </w:rPr>
              <w:t>ethod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FAF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Jan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2000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Feb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6A8E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Mar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9929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Apr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FFD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May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B6F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Jun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8F4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Jul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422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Aug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EBC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Sep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B8BA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Oct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DE1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Nov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89C0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Dec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4BA3" w14:textId="77777777" w:rsidR="00923694" w:rsidRPr="001B0164" w:rsidRDefault="00923694" w:rsidP="002C6062">
            <w:pPr>
              <w:pStyle w:val="SemEspaamento"/>
              <w:spacing w:line="480" w:lineRule="au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Year</w:t>
            </w:r>
          </w:p>
        </w:tc>
      </w:tr>
      <w:tr w:rsidR="00923694" w:rsidRPr="001B0164" w14:paraId="1D6732E5" w14:textId="77777777" w:rsidTr="002C6062">
        <w:trPr>
          <w:trHeight w:val="456"/>
        </w:trPr>
        <w:tc>
          <w:tcPr>
            <w:tcW w:w="8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A144D7" w14:textId="77777777" w:rsidR="00923694" w:rsidRPr="001B0164" w:rsidRDefault="00923694" w:rsidP="002C6062">
            <w:pPr>
              <w:pStyle w:val="SemEspaamen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PMS-01</w:t>
            </w:r>
            <w:r w:rsidRPr="001B0164">
              <w:rPr>
                <w:sz w:val="22"/>
                <w:szCs w:val="22"/>
              </w:rPr>
              <w:br/>
              <w:t>(m</w:t>
            </w:r>
            <w:r w:rsidRPr="001B0164">
              <w:rPr>
                <w:sz w:val="22"/>
                <w:szCs w:val="22"/>
                <w:vertAlign w:val="superscript"/>
              </w:rPr>
              <w:t>3</w:t>
            </w:r>
            <w:r w:rsidRPr="001B0164">
              <w:rPr>
                <w:sz w:val="22"/>
                <w:szCs w:val="22"/>
              </w:rPr>
              <w:t>.s</w:t>
            </w:r>
            <w:r w:rsidRPr="001B0164">
              <w:rPr>
                <w:sz w:val="22"/>
                <w:szCs w:val="22"/>
                <w:vertAlign w:val="superscript"/>
              </w:rPr>
              <w:t>-1</w:t>
            </w:r>
            <w:r w:rsidRPr="001B0164">
              <w:rPr>
                <w:sz w:val="22"/>
                <w:szCs w:val="22"/>
              </w:rPr>
              <w:t>)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DAD707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0.041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78091A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0.047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801F0F3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0.046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D85978F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0.045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141765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0.038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D284B7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0.033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3A203F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0.028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F3DA78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0.014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10EF4F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0.006</w:t>
            </w: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B968A4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EF0253B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D1377A" w14:textId="77777777" w:rsidR="00923694" w:rsidRPr="001B0164" w:rsidRDefault="00923694" w:rsidP="002C6062">
            <w:pPr>
              <w:pStyle w:val="SemEspaamento"/>
              <w:jc w:val="center"/>
              <w:rPr>
                <w:b/>
                <w:bCs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0.018</w:t>
            </w:r>
          </w:p>
        </w:tc>
        <w:tc>
          <w:tcPr>
            <w:tcW w:w="6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E4A2481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0.027</w:t>
            </w:r>
          </w:p>
        </w:tc>
      </w:tr>
      <w:tr w:rsidR="00923694" w:rsidRPr="001B0164" w14:paraId="128BC62C" w14:textId="77777777" w:rsidTr="002C6062">
        <w:trPr>
          <w:trHeight w:val="456"/>
        </w:trPr>
        <w:tc>
          <w:tcPr>
            <w:tcW w:w="88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18405A" w14:textId="77777777" w:rsidR="00923694" w:rsidRPr="001B0164" w:rsidRDefault="0092369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 xml:space="preserve">Swiss </w:t>
            </w:r>
            <w:r w:rsidRPr="001B0164">
              <w:rPr>
                <w:sz w:val="22"/>
                <w:szCs w:val="22"/>
              </w:rPr>
              <w:br/>
              <w:t>(m</w:t>
            </w:r>
            <w:r w:rsidRPr="001B0164">
              <w:rPr>
                <w:sz w:val="22"/>
                <w:szCs w:val="22"/>
                <w:vertAlign w:val="superscript"/>
              </w:rPr>
              <w:t>3</w:t>
            </w:r>
            <w:r w:rsidRPr="001B0164">
              <w:rPr>
                <w:sz w:val="22"/>
                <w:szCs w:val="22"/>
              </w:rPr>
              <w:t>.s</w:t>
            </w:r>
            <w:r w:rsidRPr="001B0164">
              <w:rPr>
                <w:sz w:val="22"/>
                <w:szCs w:val="22"/>
                <w:vertAlign w:val="superscript"/>
              </w:rPr>
              <w:t>-1</w:t>
            </w:r>
            <w:r w:rsidRPr="001B0164">
              <w:rPr>
                <w:sz w:val="22"/>
                <w:szCs w:val="22"/>
              </w:rPr>
              <w:t>)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98947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40E55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6ACCB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FC063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846B3C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2AB65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63048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73E41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C2671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0.000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BBAD4C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3F3D5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0.001</w:t>
            </w:r>
          </w:p>
        </w:tc>
        <w:tc>
          <w:tcPr>
            <w:tcW w:w="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DE0733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6FAAE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0.002</w:t>
            </w:r>
          </w:p>
        </w:tc>
      </w:tr>
      <w:tr w:rsidR="00923694" w:rsidRPr="001B0164" w14:paraId="6C2194D9" w14:textId="77777777" w:rsidTr="002C6062">
        <w:trPr>
          <w:trHeight w:val="456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3E3B1D" w14:textId="77777777" w:rsidR="00923694" w:rsidRPr="001B0164" w:rsidRDefault="00923694" w:rsidP="002C6062">
            <w:pPr>
              <w:pStyle w:val="SemEspaamento"/>
              <w:jc w:val="center"/>
              <w:rPr>
                <w:rFonts w:eastAsia="Times New Roman"/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Rational</w:t>
            </w:r>
            <w:r w:rsidRPr="001B0164">
              <w:rPr>
                <w:sz w:val="22"/>
                <w:szCs w:val="22"/>
              </w:rPr>
              <w:br/>
              <w:t>(m</w:t>
            </w:r>
            <w:r w:rsidRPr="001B0164">
              <w:rPr>
                <w:sz w:val="22"/>
                <w:szCs w:val="22"/>
                <w:vertAlign w:val="superscript"/>
              </w:rPr>
              <w:t>3</w:t>
            </w:r>
            <w:r w:rsidRPr="001B0164">
              <w:rPr>
                <w:sz w:val="22"/>
                <w:szCs w:val="22"/>
              </w:rPr>
              <w:t>.s</w:t>
            </w:r>
            <w:r w:rsidRPr="001B0164">
              <w:rPr>
                <w:sz w:val="22"/>
                <w:szCs w:val="22"/>
                <w:vertAlign w:val="superscript"/>
              </w:rPr>
              <w:t>-1</w:t>
            </w:r>
            <w:r w:rsidRPr="001B0164">
              <w:rPr>
                <w:sz w:val="22"/>
                <w:szCs w:val="22"/>
              </w:rPr>
              <w:t>)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96E72B2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0.004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D32E21E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4196F5E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ED23427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0.007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1278F30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0.005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5AD082A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A1F2A66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0.000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  <w:hideMark/>
          </w:tcPr>
          <w:p w14:paraId="68AA3756" w14:textId="77777777" w:rsidR="00923694" w:rsidRPr="001B0164" w:rsidRDefault="00923694" w:rsidP="002C6062">
            <w:pPr>
              <w:pStyle w:val="SemEspaamento"/>
              <w:ind w:left="-69" w:right="-69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-0.003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  <w:hideMark/>
          </w:tcPr>
          <w:p w14:paraId="6519C57E" w14:textId="77777777" w:rsidR="00923694" w:rsidRPr="001B0164" w:rsidRDefault="00923694" w:rsidP="002C6062">
            <w:pPr>
              <w:pStyle w:val="SemEspaamento"/>
              <w:ind w:left="-69" w:right="-69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0</w:t>
            </w:r>
            <w:r w:rsidRPr="001B0164">
              <w:rPr>
                <w:sz w:val="22"/>
                <w:szCs w:val="22"/>
              </w:rPr>
              <w:t>.005</w:t>
            </w:r>
          </w:p>
        </w:tc>
        <w:tc>
          <w:tcPr>
            <w:tcW w:w="629" w:type="dxa"/>
            <w:shd w:val="clear" w:color="auto" w:fill="D9D9D9" w:themeFill="background1" w:themeFillShade="D9"/>
            <w:noWrap/>
            <w:vAlign w:val="center"/>
            <w:hideMark/>
          </w:tcPr>
          <w:p w14:paraId="28BA5827" w14:textId="77777777" w:rsidR="00923694" w:rsidRPr="001B0164" w:rsidRDefault="00923694" w:rsidP="002C6062">
            <w:pPr>
              <w:pStyle w:val="SemEspaamento"/>
              <w:ind w:left="-69" w:right="-69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-0.005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  <w:hideMark/>
          </w:tcPr>
          <w:p w14:paraId="0FD4A0CB" w14:textId="77777777" w:rsidR="00923694" w:rsidRPr="001B0164" w:rsidRDefault="00923694" w:rsidP="002C6062">
            <w:pPr>
              <w:pStyle w:val="SemEspaamento"/>
              <w:ind w:left="-69" w:right="-69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-0.004</w:t>
            </w:r>
          </w:p>
        </w:tc>
        <w:tc>
          <w:tcPr>
            <w:tcW w:w="641" w:type="dxa"/>
            <w:shd w:val="clear" w:color="auto" w:fill="D9D9D9" w:themeFill="background1" w:themeFillShade="D9"/>
            <w:noWrap/>
            <w:vAlign w:val="center"/>
            <w:hideMark/>
          </w:tcPr>
          <w:p w14:paraId="6B29504E" w14:textId="77777777" w:rsidR="00923694" w:rsidRPr="001B0164" w:rsidRDefault="00923694" w:rsidP="002C6062">
            <w:pPr>
              <w:pStyle w:val="SemEspaamento"/>
              <w:ind w:left="-69" w:right="-69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-0.001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AFAA1E5" w14:textId="77777777" w:rsidR="00923694" w:rsidRPr="001B0164" w:rsidRDefault="00923694" w:rsidP="002C6062">
            <w:pPr>
              <w:pStyle w:val="SemEspaamento"/>
              <w:jc w:val="center"/>
              <w:rPr>
                <w:sz w:val="22"/>
                <w:szCs w:val="22"/>
              </w:rPr>
            </w:pPr>
            <w:r w:rsidRPr="001B0164">
              <w:rPr>
                <w:sz w:val="22"/>
                <w:szCs w:val="22"/>
              </w:rPr>
              <w:t>0.013</w:t>
            </w:r>
          </w:p>
        </w:tc>
      </w:tr>
    </w:tbl>
    <w:p w14:paraId="305ABF90" w14:textId="77777777" w:rsidR="00D07E31" w:rsidRDefault="00923694"/>
    <w:sectPr w:rsidR="00D07E31" w:rsidSect="009236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94"/>
    <w:rsid w:val="00140FC1"/>
    <w:rsid w:val="003C36E7"/>
    <w:rsid w:val="009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B8FC"/>
  <w15:chartTrackingRefBased/>
  <w15:docId w15:val="{F885C77D-923C-4835-89C2-61C1486C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94"/>
    <w:pPr>
      <w:spacing w:line="276" w:lineRule="auto"/>
      <w:jc w:val="both"/>
    </w:pPr>
    <w:rPr>
      <w:rFonts w:ascii="Times New Roman" w:eastAsia="SimSun" w:hAnsi="Times New Roman" w:cs="Times New Roman"/>
      <w:sz w:val="24"/>
      <w:szCs w:val="24"/>
      <w:lang w:val="en-US"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3694"/>
    <w:pPr>
      <w:spacing w:after="0" w:line="240" w:lineRule="auto"/>
      <w:jc w:val="both"/>
    </w:pPr>
    <w:rPr>
      <w:rFonts w:ascii="Times New Roman" w:eastAsia="SimSun" w:hAnsi="Times New Roman" w:cs="Mangal"/>
      <w:sz w:val="24"/>
      <w:szCs w:val="21"/>
      <w:lang w:val="en-US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Armando Reyes Flores</dc:creator>
  <cp:keywords/>
  <dc:description/>
  <cp:lastModifiedBy>Carlos Armando Reyes Flores</cp:lastModifiedBy>
  <cp:revision>1</cp:revision>
  <dcterms:created xsi:type="dcterms:W3CDTF">2022-07-06T21:30:00Z</dcterms:created>
  <dcterms:modified xsi:type="dcterms:W3CDTF">2022-07-06T21:30:00Z</dcterms:modified>
</cp:coreProperties>
</file>