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2053" w14:textId="34623BFC" w:rsidR="00170125" w:rsidRDefault="00531D7F" w:rsidP="002E0F0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 w:rsidR="002E0F01" w:rsidRPr="008B02BF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sz w:val="22"/>
          <w:szCs w:val="22"/>
          <w:lang w:val="en-US"/>
        </w:rPr>
        <w:t>S2</w:t>
      </w:r>
      <w:r w:rsidR="0017012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C4C8086" w14:textId="0FF1B3DF" w:rsidR="008B02BF" w:rsidRDefault="00531D7F" w:rsidP="002E0F01">
      <w:pPr>
        <w:rPr>
          <w:rFonts w:ascii="Arial" w:hAnsi="Arial" w:cs="Arial"/>
          <w:bCs/>
          <w:sz w:val="22"/>
          <w:szCs w:val="22"/>
          <w:lang w:val="en-US"/>
        </w:rPr>
      </w:pPr>
      <w:r w:rsidRPr="00531D7F">
        <w:rPr>
          <w:rFonts w:ascii="Arial" w:hAnsi="Arial" w:cs="Arial"/>
          <w:b/>
          <w:sz w:val="22"/>
          <w:szCs w:val="22"/>
          <w:lang w:val="en-US"/>
        </w:rPr>
        <w:t xml:space="preserve">The relationship of comorbidities to the risk of death from COVID-19. </w:t>
      </w:r>
      <w:r w:rsidRPr="00531D7F">
        <w:rPr>
          <w:rFonts w:ascii="Arial" w:hAnsi="Arial" w:cs="Arial"/>
          <w:bCs/>
          <w:sz w:val="22"/>
          <w:szCs w:val="22"/>
          <w:lang w:val="en-US"/>
        </w:rPr>
        <w:t>OR (p-value)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68E2CC1" w14:textId="5757D189" w:rsidR="00531D7F" w:rsidRDefault="00531D7F" w:rsidP="002E0F01">
      <w:pPr>
        <w:rPr>
          <w:rFonts w:ascii="Arial" w:hAnsi="Arial" w:cs="Arial"/>
          <w:b/>
          <w:sz w:val="22"/>
          <w:szCs w:val="22"/>
          <w:lang w:val="en-US"/>
        </w:rPr>
      </w:pPr>
    </w:p>
    <w:p w14:paraId="5F0E6469" w14:textId="462F02B6" w:rsidR="00531D7F" w:rsidRDefault="00531D7F" w:rsidP="002E0F01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460" w:type="dxa"/>
        <w:tblLook w:val="04A0" w:firstRow="1" w:lastRow="0" w:firstColumn="1" w:lastColumn="0" w:noHBand="0" w:noVBand="1"/>
      </w:tblPr>
      <w:tblGrid>
        <w:gridCol w:w="3500"/>
        <w:gridCol w:w="1480"/>
        <w:gridCol w:w="1480"/>
      </w:tblGrid>
      <w:tr w:rsidR="00531D7F" w:rsidRPr="00531D7F" w14:paraId="53C9BD68" w14:textId="77777777" w:rsidTr="00531D7F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0508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EC6E" w14:textId="77777777" w:rsidR="00531D7F" w:rsidRPr="00531D7F" w:rsidRDefault="00531D7F" w:rsidP="00531D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Wave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20B6" w14:textId="77777777" w:rsidR="00531D7F" w:rsidRPr="00531D7F" w:rsidRDefault="00531D7F" w:rsidP="00531D7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Wave 3</w:t>
            </w:r>
          </w:p>
        </w:tc>
      </w:tr>
      <w:tr w:rsidR="00531D7F" w:rsidRPr="00531D7F" w14:paraId="440BDE1E" w14:textId="77777777" w:rsidTr="00531D7F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3012" w14:textId="77777777" w:rsidR="00531D7F" w:rsidRPr="00531D7F" w:rsidRDefault="00531D7F" w:rsidP="00531D7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Obstructive</w:t>
            </w:r>
            <w:proofErr w:type="spellEnd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pulmonary</w:t>
            </w:r>
            <w:proofErr w:type="spellEnd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disease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14F4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 (1)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BC91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 (0,6)</w:t>
            </w:r>
          </w:p>
        </w:tc>
      </w:tr>
      <w:tr w:rsidR="00531D7F" w:rsidRPr="00531D7F" w14:paraId="53C0CAA8" w14:textId="77777777" w:rsidTr="00531D7F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FDC4" w14:textId="77777777" w:rsidR="00531D7F" w:rsidRPr="00531D7F" w:rsidRDefault="00531D7F" w:rsidP="00531D7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Obesity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0C03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 (1)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B7B1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2.3 (0.24)</w:t>
            </w:r>
          </w:p>
        </w:tc>
      </w:tr>
      <w:tr w:rsidR="00531D7F" w:rsidRPr="00531D7F" w14:paraId="3D399DE9" w14:textId="77777777" w:rsidTr="00531D7F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6234" w14:textId="77777777" w:rsidR="00531D7F" w:rsidRPr="00531D7F" w:rsidRDefault="00531D7F" w:rsidP="00531D7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Heart </w:t>
            </w: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diseases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3031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13 (5.2e-05)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B6B2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2.5 (0.12)</w:t>
            </w:r>
          </w:p>
        </w:tc>
      </w:tr>
      <w:tr w:rsidR="00531D7F" w:rsidRPr="00531D7F" w14:paraId="6EE97A8A" w14:textId="77777777" w:rsidTr="00531D7F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C5EA" w14:textId="77777777" w:rsidR="00531D7F" w:rsidRPr="00531D7F" w:rsidRDefault="00531D7F" w:rsidP="00531D7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Hypertension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48CC8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3.5 (0.045)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A848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1.3 (0.6)</w:t>
            </w:r>
          </w:p>
        </w:tc>
      </w:tr>
      <w:tr w:rsidR="00531D7F" w:rsidRPr="00531D7F" w14:paraId="5E8EE746" w14:textId="77777777" w:rsidTr="00531D7F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FCAB" w14:textId="77777777" w:rsidR="00531D7F" w:rsidRPr="00531D7F" w:rsidRDefault="00531D7F" w:rsidP="00531D7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31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Neoplasma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DB66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inf</w:t>
            </w:r>
            <w:proofErr w:type="spellEnd"/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(0.002)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C97F" w14:textId="77777777" w:rsidR="00531D7F" w:rsidRPr="00531D7F" w:rsidRDefault="00531D7F" w:rsidP="00531D7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D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5 (0.049)</w:t>
            </w:r>
          </w:p>
        </w:tc>
      </w:tr>
    </w:tbl>
    <w:p w14:paraId="1487CF8B" w14:textId="3931CFA7" w:rsidR="00531D7F" w:rsidRDefault="00531D7F" w:rsidP="002E0F01">
      <w:pPr>
        <w:rPr>
          <w:rFonts w:ascii="Arial" w:hAnsi="Arial" w:cs="Arial"/>
          <w:b/>
          <w:sz w:val="22"/>
          <w:szCs w:val="22"/>
          <w:lang w:val="en-US"/>
        </w:rPr>
      </w:pPr>
    </w:p>
    <w:sectPr w:rsidR="0053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1"/>
    <w:rsid w:val="00170125"/>
    <w:rsid w:val="002E0F01"/>
    <w:rsid w:val="00365E2C"/>
    <w:rsid w:val="00531D7F"/>
    <w:rsid w:val="008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041"/>
  <w15:chartTrackingRefBased/>
  <w15:docId w15:val="{F080C139-C58A-44C2-98E6-9421578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01"/>
    <w:pPr>
      <w:spacing w:after="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Shkurnikov</dc:creator>
  <cp:keywords/>
  <dc:description/>
  <cp:lastModifiedBy>Maxim Shkurnikov</cp:lastModifiedBy>
  <cp:revision>3</cp:revision>
  <dcterms:created xsi:type="dcterms:W3CDTF">2022-08-12T12:54:00Z</dcterms:created>
  <dcterms:modified xsi:type="dcterms:W3CDTF">2022-08-12T13:33:00Z</dcterms:modified>
</cp:coreProperties>
</file>