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S1.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Results of the scientometric search strategy on Tiger Shark literature for South Atlantic waters in chronological sequence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Layout w:type="fixed"/>
        <w:tblLook w:val="0400"/>
      </w:tblPr>
      <w:tblGrid>
        <w:gridCol w:w="1985"/>
        <w:gridCol w:w="851"/>
        <w:gridCol w:w="2126"/>
        <w:gridCol w:w="2107.0000000000005"/>
        <w:gridCol w:w="2002.9999999999995"/>
        <w:tblGridChange w:id="0">
          <w:tblGrid>
            <w:gridCol w:w="1985"/>
            <w:gridCol w:w="851"/>
            <w:gridCol w:w="2126"/>
            <w:gridCol w:w="2107.0000000000005"/>
            <w:gridCol w:w="2002.9999999999995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spacing w:after="120" w:line="480" w:lineRule="auto"/>
              <w:ind w:right="32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Authors(s)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spacing w:after="120"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Fishing Areas (FAO)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Region/Country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Age and growth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Brandão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Biological 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Pacific and Indic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Several (Atlantic, Pacific, and Indic)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Domingo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Several (Northwest/Britain; Northeast and Southeast/US; Central Atlantic; Northeast and Southeast/Brazil; Northwest and Southwest/ Africa)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Hazin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Lopes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Rosas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 Beneditto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Barbosa-Filho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Rada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Barbosa-Filho &amp; Costa-Neto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Shibuya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Miranda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Feeding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Gadig &amp; Sazima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Costa &amp; Chaves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Hazin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Iteraminense,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Hazin &amp; Afonso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Poscai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Morphology and systematics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de Oliveira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Morphology and systematics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Hazin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&amp; Hazin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 and Human interactions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&amp; Hazin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 and Human interactions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Madigan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Movements and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Eastern Atlantic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Southwest/England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Wosnick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Physiology and Movements and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Wosnick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Physiology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Wosnick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Physiology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Southern, Southeast and 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Bernard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Population Genetics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Pacific and Indic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Several (Southeast/US; Southern/ Brazil; western South Indian Ocean/South Africa; Adaman Sea/Indonesia; eastern and western south Pacific/Australia; Central Pacific/Hawaii)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Mendes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Population Genetics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Southeast and 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Carmo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Population Genetics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Several (Northeast and Southeast/US; Central Atlantic/Panama; Northeast and Southeast/Brazil; Pacific)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Andrade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Population Genetics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Several (Southeast/US; Northeast and Southern/ Brazil; Southwestern Indian Ocean/South Africa and Reunion Island; Adaman Sea/Indonesia; Southeastern and Southwestern Pacific/Australia; Central Pacific/Hawaii)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Afonso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Population structure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Alves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Reproduction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et al.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Trophic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Bornatowski et 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2012b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Trophic 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Atlantic, Southwest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  <w:t xml:space="preserve">Northeast/Brazil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12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861wArcb7qHnnik01yLtn/Ubg==">AMUW2mVdY391Dg6IgwnnTGOMwlVO6xiZW/injt7LXBp25nLnSkYE5aYf8xr7R/mjMOYJp7f6NfpiLqUFASTvJ1CoinB9oX1r3uc1YNcju183K1Rx9Tdkjy4=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2022-08-21T14:31:00Z</dcterms:created>
  <dc:creator>Samuel Balanin</dc:creator>
</cp:coreProperties>
</file>