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ABBF" w14:textId="4EF906D2" w:rsidR="00B6272B" w:rsidRDefault="00A118D4" w:rsidP="00CA0CA5">
      <w:pPr>
        <w:spacing w:line="36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07111E">
        <w:rPr>
          <w:rStyle w:val="fontstyle01"/>
          <w:rFonts w:ascii="Times New Roman" w:hAnsi="Times New Roman" w:cs="Times New Roman"/>
          <w:sz w:val="24"/>
          <w:szCs w:val="24"/>
        </w:rPr>
        <w:t>Procedure for isolation of PBMCs</w:t>
      </w:r>
    </w:p>
    <w:p w14:paraId="42878D8A" w14:textId="5118538A" w:rsidR="00CA0CA5" w:rsidRPr="00CA0CA5" w:rsidRDefault="00CA0CA5" w:rsidP="00CA0CA5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866549">
        <w:rPr>
          <w:rFonts w:ascii="Times New Roman" w:hAnsi="Times New Roman" w:cs="Times New Roman"/>
          <w:sz w:val="22"/>
        </w:rPr>
        <w:t>1</w:t>
      </w:r>
      <w:r w:rsidRPr="00866549">
        <w:rPr>
          <w:sz w:val="22"/>
        </w:rPr>
        <w:t>.</w:t>
      </w:r>
      <w:r w:rsidR="00C56967" w:rsidRPr="00866549">
        <w:rPr>
          <w:sz w:val="22"/>
        </w:rPr>
        <w:t xml:space="preserve"> </w:t>
      </w:r>
      <w:r w:rsidRPr="00CA0CA5">
        <w:rPr>
          <w:rFonts w:ascii="Times New Roman" w:hAnsi="Times New Roman" w:cs="Times New Roman"/>
          <w:color w:val="000000"/>
          <w:sz w:val="22"/>
        </w:rPr>
        <w:t>Mix</w:t>
      </w:r>
      <w:r w:rsidRPr="00866549">
        <w:rPr>
          <w:rFonts w:ascii="Times New Roman" w:hAnsi="Times New Roman" w:cs="Times New Roman"/>
          <w:color w:val="000000"/>
          <w:sz w:val="22"/>
        </w:rPr>
        <w:t xml:space="preserve"> </w:t>
      </w:r>
      <w:r w:rsidRPr="00CA0CA5">
        <w:rPr>
          <w:rFonts w:ascii="Times New Roman" w:hAnsi="Times New Roman" w:cs="Times New Roman"/>
          <w:color w:val="000000"/>
          <w:sz w:val="22"/>
        </w:rPr>
        <w:t>anticoagulant-treated peripheral blood with PBS in equal volume</w:t>
      </w:r>
      <w:r>
        <w:rPr>
          <w:rFonts w:ascii="Times New Roman" w:hAnsi="Times New Roman" w:cs="Times New Roman" w:hint="eastAsia"/>
          <w:color w:val="000000"/>
          <w:sz w:val="22"/>
        </w:rPr>
        <w:t>;</w:t>
      </w:r>
    </w:p>
    <w:p w14:paraId="50C1FC3D" w14:textId="32FF78D4" w:rsidR="00CA0CA5" w:rsidRDefault="00CA0CA5" w:rsidP="00CA0CA5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CA0CA5">
        <w:rPr>
          <w:rFonts w:ascii="Times New Roman" w:hAnsi="Times New Roman" w:cs="Times New Roman" w:hint="eastAsia"/>
          <w:color w:val="000000"/>
          <w:sz w:val="22"/>
        </w:rPr>
        <w:t>2</w:t>
      </w:r>
      <w:r w:rsidRPr="00CA0CA5">
        <w:rPr>
          <w:rFonts w:ascii="Times New Roman" w:hAnsi="Times New Roman" w:cs="Times New Roman"/>
          <w:color w:val="000000"/>
          <w:sz w:val="22"/>
        </w:rPr>
        <w:t xml:space="preserve">. Add </w:t>
      </w:r>
      <w:proofErr w:type="spellStart"/>
      <w:r w:rsidRPr="00CA0CA5">
        <w:rPr>
          <w:rFonts w:ascii="Times New Roman" w:hAnsi="Times New Roman" w:cs="Times New Roman"/>
          <w:color w:val="000000"/>
          <w:sz w:val="22"/>
        </w:rPr>
        <w:t>Ficoll-Paque</w:t>
      </w:r>
      <w:proofErr w:type="spellEnd"/>
      <w:r w:rsidRPr="00CA0CA5">
        <w:rPr>
          <w:rFonts w:ascii="Times New Roman" w:hAnsi="Times New Roman" w:cs="Times New Roman"/>
          <w:color w:val="000000"/>
          <w:sz w:val="22"/>
        </w:rPr>
        <w:t xml:space="preserve"> to the centrifuge tube</w:t>
      </w:r>
      <w:r>
        <w:rPr>
          <w:rFonts w:ascii="Times New Roman" w:hAnsi="Times New Roman" w:cs="Times New Roman" w:hint="eastAsia"/>
          <w:color w:val="000000"/>
          <w:sz w:val="22"/>
        </w:rPr>
        <w:t>;</w:t>
      </w:r>
    </w:p>
    <w:p w14:paraId="448AADBA" w14:textId="46E7B989" w:rsidR="00632307" w:rsidRDefault="00314A00" w:rsidP="001A0AB3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3</w:t>
      </w:r>
      <w:r>
        <w:rPr>
          <w:rFonts w:ascii="Times New Roman" w:hAnsi="Times New Roman" w:cs="Times New Roman"/>
          <w:color w:val="000000"/>
          <w:sz w:val="22"/>
        </w:rPr>
        <w:t xml:space="preserve">. </w:t>
      </w:r>
      <w:r w:rsidR="00632307" w:rsidRPr="00632307">
        <w:rPr>
          <w:rFonts w:ascii="Times New Roman" w:hAnsi="Times New Roman" w:cs="Times New Roman"/>
          <w:color w:val="000000"/>
          <w:sz w:val="22"/>
        </w:rPr>
        <w:t xml:space="preserve">Carefully layer the diluted blood sample on </w:t>
      </w:r>
      <w:proofErr w:type="spellStart"/>
      <w:r w:rsidR="00632307" w:rsidRPr="00632307">
        <w:rPr>
          <w:rFonts w:ascii="Times New Roman" w:hAnsi="Times New Roman" w:cs="Times New Roman"/>
          <w:color w:val="000000"/>
          <w:sz w:val="22"/>
        </w:rPr>
        <w:t>Ficoll-Paque</w:t>
      </w:r>
      <w:proofErr w:type="spellEnd"/>
      <w:r w:rsidR="00632307">
        <w:rPr>
          <w:rFonts w:ascii="Times New Roman" w:hAnsi="Times New Roman" w:cs="Times New Roman"/>
          <w:color w:val="000000"/>
          <w:sz w:val="22"/>
        </w:rPr>
        <w:t xml:space="preserve"> </w:t>
      </w:r>
      <w:r w:rsidR="001A0AB3">
        <w:rPr>
          <w:rFonts w:ascii="Times New Roman" w:hAnsi="Times New Roman" w:cs="Times New Roman"/>
          <w:color w:val="000000"/>
          <w:sz w:val="22"/>
        </w:rPr>
        <w:t>(</w:t>
      </w:r>
      <w:r w:rsidR="001A0AB3" w:rsidRPr="001A0AB3">
        <w:rPr>
          <w:rFonts w:ascii="Times New Roman" w:hAnsi="Times New Roman" w:cs="Times New Roman"/>
          <w:color w:val="000000"/>
          <w:sz w:val="22"/>
        </w:rPr>
        <w:t>Note:</w:t>
      </w:r>
      <w:r w:rsidR="001A0AB3">
        <w:rPr>
          <w:rFonts w:ascii="Times New Roman" w:hAnsi="Times New Roman" w:cs="Times New Roman"/>
          <w:color w:val="000000"/>
          <w:sz w:val="22"/>
        </w:rPr>
        <w:t xml:space="preserve"> </w:t>
      </w:r>
      <w:r w:rsidR="001A0AB3" w:rsidRPr="001A0AB3">
        <w:rPr>
          <w:rFonts w:ascii="Times New Roman" w:hAnsi="Times New Roman" w:cs="Times New Roman"/>
          <w:color w:val="000000"/>
          <w:sz w:val="22"/>
        </w:rPr>
        <w:t xml:space="preserve">When layering the sample do not mix </w:t>
      </w:r>
      <w:proofErr w:type="spellStart"/>
      <w:r w:rsidR="001A0AB3" w:rsidRPr="001A0AB3">
        <w:rPr>
          <w:rFonts w:ascii="Times New Roman" w:hAnsi="Times New Roman" w:cs="Times New Roman"/>
          <w:color w:val="000000"/>
          <w:sz w:val="22"/>
        </w:rPr>
        <w:t>Ficoll-Paque</w:t>
      </w:r>
      <w:proofErr w:type="spellEnd"/>
      <w:r w:rsidR="001A0AB3">
        <w:rPr>
          <w:rFonts w:ascii="Times New Roman" w:hAnsi="Times New Roman" w:cs="Times New Roman"/>
          <w:color w:val="000000"/>
          <w:sz w:val="22"/>
        </w:rPr>
        <w:t xml:space="preserve"> </w:t>
      </w:r>
      <w:r w:rsidR="001A0AB3" w:rsidRPr="001A0AB3">
        <w:rPr>
          <w:rFonts w:ascii="Times New Roman" w:hAnsi="Times New Roman" w:cs="Times New Roman"/>
          <w:color w:val="000000"/>
          <w:sz w:val="22"/>
        </w:rPr>
        <w:t>and the diluted blood sample</w:t>
      </w:r>
      <w:r w:rsidR="001A0AB3">
        <w:rPr>
          <w:rFonts w:ascii="Times New Roman" w:hAnsi="Times New Roman" w:cs="Times New Roman"/>
          <w:color w:val="000000"/>
          <w:sz w:val="22"/>
        </w:rPr>
        <w:t>)</w:t>
      </w:r>
      <w:r w:rsidR="001A0AB3" w:rsidRPr="001A0AB3">
        <w:rPr>
          <w:rFonts w:ascii="Times New Roman" w:hAnsi="Times New Roman" w:cs="Times New Roman"/>
          <w:color w:val="000000"/>
          <w:sz w:val="22"/>
        </w:rPr>
        <w:t xml:space="preserve"> </w:t>
      </w:r>
      <w:r w:rsidR="001A0AB3">
        <w:rPr>
          <w:rFonts w:ascii="Times New Roman" w:hAnsi="Times New Roman" w:cs="Times New Roman"/>
          <w:color w:val="000000"/>
          <w:sz w:val="22"/>
        </w:rPr>
        <w:t>;</w:t>
      </w:r>
    </w:p>
    <w:p w14:paraId="5339B0C1" w14:textId="1D69FFC2" w:rsidR="001A0AB3" w:rsidRDefault="00632307" w:rsidP="00632307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4</w:t>
      </w:r>
      <w:r>
        <w:rPr>
          <w:rFonts w:ascii="Times New Roman" w:hAnsi="Times New Roman" w:cs="Times New Roman"/>
          <w:color w:val="000000"/>
          <w:sz w:val="22"/>
        </w:rPr>
        <w:t>.</w:t>
      </w:r>
      <w:r w:rsidR="001A0AB3">
        <w:rPr>
          <w:rFonts w:ascii="Times New Roman" w:hAnsi="Times New Roman" w:cs="Times New Roman"/>
          <w:color w:val="000000"/>
          <w:sz w:val="22"/>
        </w:rPr>
        <w:t xml:space="preserve"> </w:t>
      </w:r>
      <w:r w:rsidR="001A0AB3" w:rsidRPr="001A0AB3">
        <w:rPr>
          <w:rFonts w:ascii="Times New Roman" w:hAnsi="Times New Roman" w:cs="Times New Roman"/>
          <w:color w:val="000000"/>
          <w:sz w:val="22"/>
        </w:rPr>
        <w:t>Centrifuge at</w:t>
      </w:r>
      <w:r w:rsidR="001A0AB3">
        <w:rPr>
          <w:rFonts w:ascii="Times New Roman" w:hAnsi="Times New Roman" w:cs="Times New Roman"/>
          <w:color w:val="000000"/>
          <w:sz w:val="22"/>
        </w:rPr>
        <w:t xml:space="preserve"> 2200</w:t>
      </w:r>
      <w:r w:rsidR="000670FB">
        <w:rPr>
          <w:rFonts w:ascii="Times New Roman" w:hAnsi="Times New Roman" w:cs="Times New Roman"/>
          <w:color w:val="000000"/>
          <w:sz w:val="22"/>
        </w:rPr>
        <w:t xml:space="preserve"> </w:t>
      </w:r>
      <w:r w:rsidR="001A0AB3">
        <w:rPr>
          <w:rFonts w:ascii="Times New Roman" w:hAnsi="Times New Roman" w:cs="Times New Roman"/>
          <w:color w:val="000000"/>
          <w:sz w:val="22"/>
        </w:rPr>
        <w:t>rpm</w:t>
      </w:r>
      <w:r w:rsidR="001A0AB3" w:rsidRPr="001A0AB3">
        <w:rPr>
          <w:rFonts w:ascii="Times New Roman" w:hAnsi="Times New Roman" w:cs="Times New Roman"/>
          <w:color w:val="000000"/>
          <w:sz w:val="22"/>
        </w:rPr>
        <w:t xml:space="preserve"> for 30 min at 18°C to 20°C</w:t>
      </w:r>
      <w:r w:rsidR="001A0AB3">
        <w:rPr>
          <w:rFonts w:ascii="Times New Roman" w:hAnsi="Times New Roman" w:cs="Times New Roman"/>
          <w:color w:val="000000"/>
          <w:sz w:val="22"/>
        </w:rPr>
        <w:t>;</w:t>
      </w:r>
    </w:p>
    <w:p w14:paraId="1BEC44BE" w14:textId="198E72D4" w:rsidR="001A0AB3" w:rsidRPr="00CA0CA5" w:rsidRDefault="001A0AB3" w:rsidP="001A0AB3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5</w:t>
      </w:r>
      <w:r>
        <w:rPr>
          <w:rFonts w:ascii="Times New Roman" w:hAnsi="Times New Roman" w:cs="Times New Roman"/>
          <w:color w:val="000000"/>
          <w:sz w:val="22"/>
        </w:rPr>
        <w:t xml:space="preserve">. </w:t>
      </w:r>
      <w:r w:rsidRPr="001A0AB3">
        <w:rPr>
          <w:rFonts w:ascii="Times New Roman" w:hAnsi="Times New Roman" w:cs="Times New Roman"/>
          <w:color w:val="000000"/>
          <w:sz w:val="22"/>
        </w:rPr>
        <w:t>Draw off the upper layer containing plasma and platelets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1A0AB3">
        <w:rPr>
          <w:rFonts w:ascii="Times New Roman" w:hAnsi="Times New Roman" w:cs="Times New Roman"/>
          <w:color w:val="000000"/>
          <w:sz w:val="22"/>
        </w:rPr>
        <w:t xml:space="preserve">using a sterile pipette, leaving the layer of </w:t>
      </w:r>
      <w:r>
        <w:rPr>
          <w:rFonts w:ascii="Times New Roman" w:hAnsi="Times New Roman" w:cs="Times New Roman"/>
          <w:color w:val="000000"/>
          <w:sz w:val="22"/>
        </w:rPr>
        <w:t xml:space="preserve">PBMCs </w:t>
      </w:r>
      <w:r w:rsidRPr="001A0AB3">
        <w:rPr>
          <w:rFonts w:ascii="Times New Roman" w:hAnsi="Times New Roman" w:cs="Times New Roman"/>
          <w:color w:val="000000"/>
          <w:sz w:val="22"/>
        </w:rPr>
        <w:t>undisturbed at the interface</w:t>
      </w:r>
      <w:r w:rsidR="004E4FE6">
        <w:rPr>
          <w:rFonts w:ascii="Times New Roman" w:hAnsi="Times New Roman" w:cs="Times New Roman"/>
          <w:color w:val="000000"/>
          <w:sz w:val="22"/>
        </w:rPr>
        <w:t>;</w:t>
      </w:r>
    </w:p>
    <w:p w14:paraId="29976E8A" w14:textId="48906565" w:rsidR="00CA0CA5" w:rsidRDefault="001A0AB3" w:rsidP="001A0AB3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6. </w:t>
      </w:r>
      <w:r w:rsidRPr="001A0AB3">
        <w:rPr>
          <w:rFonts w:ascii="Times New Roman" w:hAnsi="Times New Roman" w:cs="Times New Roman"/>
          <w:color w:val="000000"/>
          <w:sz w:val="22"/>
        </w:rPr>
        <w:t>Transfer the layer of mononuclear cells to a sterile centrifuge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1A0AB3">
        <w:rPr>
          <w:rFonts w:ascii="Times New Roman" w:hAnsi="Times New Roman" w:cs="Times New Roman"/>
          <w:color w:val="000000"/>
          <w:sz w:val="22"/>
        </w:rPr>
        <w:t>tube using a sterile pipette</w:t>
      </w:r>
      <w:r w:rsidR="009D4B54">
        <w:rPr>
          <w:rFonts w:ascii="Times New Roman" w:hAnsi="Times New Roman" w:cs="Times New Roman"/>
          <w:color w:val="000000"/>
          <w:sz w:val="22"/>
        </w:rPr>
        <w:t>;</w:t>
      </w:r>
    </w:p>
    <w:p w14:paraId="28518856" w14:textId="299590BE" w:rsidR="000670FB" w:rsidRDefault="000670FB" w:rsidP="000670FB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7</w:t>
      </w:r>
      <w:r>
        <w:rPr>
          <w:rFonts w:ascii="Times New Roman" w:hAnsi="Times New Roman" w:cs="Times New Roman"/>
          <w:color w:val="000000"/>
          <w:sz w:val="22"/>
        </w:rPr>
        <w:t xml:space="preserve">. </w:t>
      </w:r>
      <w:r w:rsidRPr="000670FB">
        <w:rPr>
          <w:rFonts w:ascii="Times New Roman" w:hAnsi="Times New Roman" w:cs="Times New Roman"/>
          <w:color w:val="000000"/>
          <w:sz w:val="22"/>
        </w:rPr>
        <w:t>Estimate the volume of the transferred mononuclear cells.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0670FB">
        <w:rPr>
          <w:rFonts w:ascii="Times New Roman" w:hAnsi="Times New Roman" w:cs="Times New Roman"/>
          <w:color w:val="000000"/>
          <w:sz w:val="22"/>
        </w:rPr>
        <w:t xml:space="preserve">Add at least 3 volumes of </w:t>
      </w:r>
      <w:r>
        <w:rPr>
          <w:rFonts w:ascii="Times New Roman" w:hAnsi="Times New Roman" w:cs="Times New Roman"/>
          <w:color w:val="000000"/>
          <w:sz w:val="22"/>
        </w:rPr>
        <w:t>PBS</w:t>
      </w:r>
      <w:r w:rsidRPr="000670FB">
        <w:rPr>
          <w:rFonts w:ascii="Times New Roman" w:hAnsi="Times New Roman" w:cs="Times New Roman"/>
          <w:color w:val="000000"/>
          <w:sz w:val="22"/>
        </w:rPr>
        <w:t xml:space="preserve"> to resuspend the </w:t>
      </w:r>
      <w:r>
        <w:rPr>
          <w:rFonts w:ascii="Times New Roman" w:hAnsi="Times New Roman" w:cs="Times New Roman"/>
          <w:color w:val="000000"/>
          <w:sz w:val="22"/>
        </w:rPr>
        <w:t>PBMCs</w:t>
      </w:r>
      <w:r w:rsidRPr="000670FB">
        <w:rPr>
          <w:rFonts w:ascii="Times New Roman" w:hAnsi="Times New Roman" w:cs="Times New Roman"/>
          <w:color w:val="000000"/>
          <w:sz w:val="22"/>
        </w:rPr>
        <w:t xml:space="preserve"> in the centrifuge tube</w:t>
      </w:r>
      <w:r w:rsidR="004E4FE6">
        <w:rPr>
          <w:rFonts w:ascii="Times New Roman" w:hAnsi="Times New Roman" w:cs="Times New Roman"/>
          <w:color w:val="000000"/>
          <w:sz w:val="22"/>
        </w:rPr>
        <w:t>;</w:t>
      </w:r>
    </w:p>
    <w:p w14:paraId="5EEA7067" w14:textId="08D7DFF3" w:rsidR="000670FB" w:rsidRDefault="000670FB" w:rsidP="000670FB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8</w:t>
      </w:r>
      <w:r>
        <w:rPr>
          <w:rFonts w:ascii="Times New Roman" w:hAnsi="Times New Roman" w:cs="Times New Roman"/>
          <w:color w:val="000000"/>
          <w:sz w:val="22"/>
        </w:rPr>
        <w:t>.</w:t>
      </w:r>
      <w:r w:rsidR="004E4FE6">
        <w:rPr>
          <w:rFonts w:ascii="Times New Roman" w:hAnsi="Times New Roman" w:cs="Times New Roman"/>
          <w:color w:val="000000"/>
          <w:sz w:val="22"/>
        </w:rPr>
        <w:t xml:space="preserve"> </w:t>
      </w:r>
      <w:r w:rsidR="004E4FE6" w:rsidRPr="004E4FE6">
        <w:rPr>
          <w:rFonts w:ascii="Times New Roman" w:hAnsi="Times New Roman" w:cs="Times New Roman"/>
          <w:color w:val="000000"/>
          <w:sz w:val="22"/>
        </w:rPr>
        <w:t xml:space="preserve">Centrifuge at </w:t>
      </w:r>
      <w:r w:rsidR="004E4FE6">
        <w:rPr>
          <w:rFonts w:ascii="Times New Roman" w:hAnsi="Times New Roman" w:cs="Times New Roman"/>
          <w:color w:val="000000"/>
          <w:sz w:val="22"/>
        </w:rPr>
        <w:t>2200 rpm</w:t>
      </w:r>
      <w:r w:rsidR="004E4FE6" w:rsidRPr="004E4FE6">
        <w:rPr>
          <w:rFonts w:ascii="Times New Roman" w:hAnsi="Times New Roman" w:cs="Times New Roman"/>
          <w:color w:val="000000"/>
          <w:sz w:val="22"/>
        </w:rPr>
        <w:t xml:space="preserve"> for 15 min at 18°C to 20°C</w:t>
      </w:r>
      <w:r w:rsidR="004E4FE6">
        <w:rPr>
          <w:rFonts w:ascii="Times New Roman" w:hAnsi="Times New Roman" w:cs="Times New Roman"/>
          <w:color w:val="000000"/>
          <w:sz w:val="22"/>
        </w:rPr>
        <w:t>;</w:t>
      </w:r>
    </w:p>
    <w:p w14:paraId="5CB711D7" w14:textId="74BEA52C" w:rsidR="004E4FE6" w:rsidRDefault="004E4FE6" w:rsidP="000670FB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9</w:t>
      </w:r>
      <w:r>
        <w:rPr>
          <w:rFonts w:ascii="Times New Roman" w:hAnsi="Times New Roman" w:cs="Times New Roman"/>
          <w:color w:val="000000"/>
          <w:sz w:val="22"/>
        </w:rPr>
        <w:t xml:space="preserve">. </w:t>
      </w:r>
      <w:r w:rsidR="00E753D3" w:rsidRPr="00E753D3">
        <w:rPr>
          <w:rFonts w:ascii="Times New Roman" w:hAnsi="Times New Roman" w:cs="Times New Roman"/>
          <w:color w:val="000000"/>
          <w:sz w:val="22"/>
        </w:rPr>
        <w:t>Remove the supernatant</w:t>
      </w:r>
      <w:r w:rsidR="00E753D3">
        <w:rPr>
          <w:rFonts w:ascii="Times New Roman" w:hAnsi="Times New Roman" w:cs="Times New Roman"/>
          <w:color w:val="000000"/>
          <w:sz w:val="22"/>
        </w:rPr>
        <w:t>;</w:t>
      </w:r>
    </w:p>
    <w:p w14:paraId="50D38810" w14:textId="09D23586" w:rsidR="00E753D3" w:rsidRDefault="00E753D3" w:rsidP="000670FB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1</w:t>
      </w:r>
      <w:r>
        <w:rPr>
          <w:rFonts w:ascii="Times New Roman" w:hAnsi="Times New Roman" w:cs="Times New Roman"/>
          <w:color w:val="000000"/>
          <w:sz w:val="22"/>
        </w:rPr>
        <w:t>0.</w:t>
      </w:r>
      <w:r w:rsidRPr="00E753D3">
        <w:t xml:space="preserve"> </w:t>
      </w:r>
      <w:r w:rsidRPr="00E753D3">
        <w:rPr>
          <w:rFonts w:ascii="Times New Roman" w:hAnsi="Times New Roman" w:cs="Times New Roman"/>
          <w:color w:val="000000"/>
          <w:sz w:val="22"/>
        </w:rPr>
        <w:t>Repeat actions 7-8</w:t>
      </w:r>
      <w:r>
        <w:rPr>
          <w:rFonts w:ascii="Times New Roman" w:hAnsi="Times New Roman" w:cs="Times New Roman"/>
          <w:color w:val="000000"/>
          <w:sz w:val="22"/>
        </w:rPr>
        <w:t xml:space="preserve"> for 2 times</w:t>
      </w:r>
      <w:r w:rsidR="009D4B54">
        <w:rPr>
          <w:rFonts w:ascii="Times New Roman" w:hAnsi="Times New Roman" w:cs="Times New Roman"/>
          <w:color w:val="000000"/>
          <w:sz w:val="22"/>
        </w:rPr>
        <w:t>;</w:t>
      </w:r>
    </w:p>
    <w:p w14:paraId="63A4B371" w14:textId="50CB74A6" w:rsidR="00E753D3" w:rsidRDefault="00E753D3" w:rsidP="000670FB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1</w:t>
      </w:r>
      <w:r>
        <w:rPr>
          <w:rFonts w:ascii="Times New Roman" w:hAnsi="Times New Roman" w:cs="Times New Roman"/>
          <w:color w:val="000000"/>
          <w:sz w:val="22"/>
        </w:rPr>
        <w:t xml:space="preserve">1. </w:t>
      </w:r>
      <w:r w:rsidRPr="00E753D3">
        <w:rPr>
          <w:rFonts w:ascii="Times New Roman" w:hAnsi="Times New Roman" w:cs="Times New Roman"/>
          <w:color w:val="000000"/>
          <w:sz w:val="22"/>
        </w:rPr>
        <w:t>Purified PBMCs continue to be used for fluorescence-activated cell sorting (FACS)</w:t>
      </w:r>
      <w:r>
        <w:rPr>
          <w:rFonts w:ascii="Times New Roman" w:hAnsi="Times New Roman" w:cs="Times New Roman"/>
          <w:color w:val="000000"/>
          <w:sz w:val="22"/>
        </w:rPr>
        <w:t xml:space="preserve"> </w:t>
      </w:r>
      <w:r w:rsidRPr="00E753D3">
        <w:rPr>
          <w:rFonts w:ascii="Times New Roman" w:hAnsi="Times New Roman" w:cs="Times New Roman"/>
          <w:color w:val="000000"/>
          <w:sz w:val="22"/>
        </w:rPr>
        <w:t>of Treg cells</w:t>
      </w:r>
      <w:r>
        <w:rPr>
          <w:rFonts w:ascii="Times New Roman" w:hAnsi="Times New Roman" w:cs="Times New Roman"/>
          <w:color w:val="000000"/>
          <w:sz w:val="22"/>
        </w:rPr>
        <w:t>.</w:t>
      </w:r>
    </w:p>
    <w:sectPr w:rsidR="00E7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9CA2" w14:textId="77777777" w:rsidR="00B05E14" w:rsidRDefault="00B05E14" w:rsidP="001A6AF1">
      <w:r>
        <w:separator/>
      </w:r>
    </w:p>
  </w:endnote>
  <w:endnote w:type="continuationSeparator" w:id="0">
    <w:p w14:paraId="77307908" w14:textId="77777777" w:rsidR="00B05E14" w:rsidRDefault="00B05E14" w:rsidP="001A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Inspira-Bold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53D" w14:textId="77777777" w:rsidR="00B05E14" w:rsidRDefault="00B05E14" w:rsidP="001A6AF1">
      <w:r>
        <w:separator/>
      </w:r>
    </w:p>
  </w:footnote>
  <w:footnote w:type="continuationSeparator" w:id="0">
    <w:p w14:paraId="385D4F30" w14:textId="77777777" w:rsidR="00B05E14" w:rsidRDefault="00B05E14" w:rsidP="001A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5"/>
    <w:rsid w:val="000670FB"/>
    <w:rsid w:val="0007111E"/>
    <w:rsid w:val="001A0AB3"/>
    <w:rsid w:val="001A6AF1"/>
    <w:rsid w:val="002141BC"/>
    <w:rsid w:val="00314A00"/>
    <w:rsid w:val="004E4FE6"/>
    <w:rsid w:val="00632307"/>
    <w:rsid w:val="00762425"/>
    <w:rsid w:val="00796FD2"/>
    <w:rsid w:val="00866549"/>
    <w:rsid w:val="008B1119"/>
    <w:rsid w:val="009D4B54"/>
    <w:rsid w:val="00A118D4"/>
    <w:rsid w:val="00B05E14"/>
    <w:rsid w:val="00B6272B"/>
    <w:rsid w:val="00C56967"/>
    <w:rsid w:val="00CA0CA5"/>
    <w:rsid w:val="00CA6527"/>
    <w:rsid w:val="00CE52B5"/>
    <w:rsid w:val="00E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06D71"/>
  <w15:chartTrackingRefBased/>
  <w15:docId w15:val="{9D3FB9FE-B74E-4396-9ADF-262CA34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F1"/>
    <w:rPr>
      <w:sz w:val="18"/>
      <w:szCs w:val="18"/>
    </w:rPr>
  </w:style>
  <w:style w:type="character" w:customStyle="1" w:styleId="fontstyle01">
    <w:name w:val="fontstyle01"/>
    <w:basedOn w:val="a0"/>
    <w:rsid w:val="00A118D4"/>
    <w:rPr>
      <w:rFonts w:ascii="GEInspira-Bold" w:hAnsi="GEInspir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A0CA5"/>
    <w:rPr>
      <w:rFonts w:ascii="GEInspira-Bold" w:hAnsi="GEInspira-Bold" w:hint="default"/>
      <w:b/>
      <w:bCs/>
      <w:i w:val="0"/>
      <w:iCs w:val="0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CA0C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威</dc:creator>
  <cp:keywords/>
  <dc:description/>
  <cp:lastModifiedBy>焦 威</cp:lastModifiedBy>
  <cp:revision>18</cp:revision>
  <dcterms:created xsi:type="dcterms:W3CDTF">2022-10-10T04:28:00Z</dcterms:created>
  <dcterms:modified xsi:type="dcterms:W3CDTF">2022-10-11T01:47:00Z</dcterms:modified>
</cp:coreProperties>
</file>