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7F" w:rsidRPr="00A7202F" w:rsidRDefault="0054567F" w:rsidP="0054567F">
      <w:pPr>
        <w:ind w:right="-1180" w:hanging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</w:pPr>
      <w:bookmarkStart w:id="0" w:name="_Hlk108010047"/>
      <w:r>
        <w:rPr>
          <w:rFonts w:ascii="Times New Roman" w:hAnsi="Times New Roman" w:cs="Times New Roman"/>
          <w:b/>
          <w:bCs/>
          <w:lang w:val="en-US"/>
        </w:rPr>
        <w:t>Supplemental Table</w:t>
      </w:r>
      <w:r w:rsidRPr="005F5BC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A720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bookmarkEnd w:id="0"/>
      <w:r w:rsidRPr="00A7202F">
        <w:rPr>
          <w:rFonts w:ascii="Times New Roman" w:hAnsi="Times New Roman" w:cs="Times New Roman"/>
          <w:color w:val="000000"/>
          <w:sz w:val="24"/>
          <w:szCs w:val="24"/>
          <w:lang w:val="en-US"/>
        </w:rPr>
        <w:t>Determination of number of factors by Root mean square error (RMSE) &amp;</w:t>
      </w:r>
      <w:r w:rsidRPr="00A7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Predicted </w:t>
      </w:r>
      <w:r w:rsidRPr="00A7202F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residual</w:t>
      </w:r>
      <w:r w:rsidRPr="00A7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error sum of squares (PRESS) from PLS modelling </w:t>
      </w:r>
      <w:r w:rsidRPr="00A7202F">
        <w:rPr>
          <w:rFonts w:ascii="Times New Roman" w:hAnsi="Times New Roman" w:cs="Times New Roman"/>
          <w:color w:val="000000"/>
          <w:sz w:val="24"/>
          <w:szCs w:val="24"/>
          <w:lang w:val="en-US"/>
        </w:rPr>
        <w:t>of response variable and explanatory variables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072"/>
        <w:gridCol w:w="1074"/>
        <w:gridCol w:w="1566"/>
        <w:gridCol w:w="1857"/>
        <w:gridCol w:w="1276"/>
        <w:gridCol w:w="1559"/>
      </w:tblGrid>
      <w:tr w:rsidR="0054567F" w:rsidRPr="00A7202F" w:rsidTr="0037352F">
        <w:trPr>
          <w:trHeight w:val="290"/>
        </w:trPr>
        <w:tc>
          <w:tcPr>
            <w:tcW w:w="952" w:type="dxa"/>
            <w:vMerge w:val="restart"/>
            <w:shd w:val="clear" w:color="auto" w:fill="auto"/>
            <w:noWrap/>
            <w:vAlign w:val="bottom"/>
          </w:tcPr>
          <w:p w:rsidR="0054567F" w:rsidRPr="00A7202F" w:rsidRDefault="0054567F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Factor</w:t>
            </w:r>
          </w:p>
        </w:tc>
        <w:tc>
          <w:tcPr>
            <w:tcW w:w="5569" w:type="dxa"/>
            <w:gridSpan w:val="4"/>
            <w:shd w:val="clear" w:color="auto" w:fill="auto"/>
            <w:noWrap/>
            <w:vAlign w:val="bottom"/>
          </w:tcPr>
          <w:p w:rsidR="0054567F" w:rsidRPr="00A7202F" w:rsidRDefault="0054567F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Cross-validation in PLS model</w:t>
            </w:r>
          </w:p>
        </w:tc>
        <w:tc>
          <w:tcPr>
            <w:tcW w:w="2835" w:type="dxa"/>
            <w:gridSpan w:val="2"/>
            <w:vAlign w:val="bottom"/>
          </w:tcPr>
          <w:p w:rsidR="0054567F" w:rsidRPr="00A7202F" w:rsidRDefault="0054567F" w:rsidP="0037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Determination of factors</w:t>
            </w:r>
          </w:p>
        </w:tc>
      </w:tr>
      <w:tr w:rsidR="0054567F" w:rsidRPr="00A7202F" w:rsidTr="0037352F">
        <w:trPr>
          <w:trHeight w:val="290"/>
        </w:trPr>
        <w:tc>
          <w:tcPr>
            <w:tcW w:w="952" w:type="dxa"/>
            <w:vMerge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RMSE Residuals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PRESS Residuals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Explanatory variables </w:t>
            </w:r>
          </w:p>
          <w:p w:rsidR="0054567F" w:rsidRPr="00A7202F" w:rsidRDefault="0054567F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(%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</w:t>
            </w: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</w:t>
            </w: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Variance) 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Response variable</w:t>
            </w:r>
          </w:p>
          <w:p w:rsidR="0054567F" w:rsidRPr="00A7202F" w:rsidRDefault="0054567F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(% cum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</w:t>
            </w: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Variance)</w:t>
            </w:r>
          </w:p>
        </w:tc>
        <w:tc>
          <w:tcPr>
            <w:tcW w:w="1276" w:type="dxa"/>
            <w:vAlign w:val="bottom"/>
          </w:tcPr>
          <w:p w:rsidR="0054567F" w:rsidRPr="00A7202F" w:rsidRDefault="0054567F" w:rsidP="0037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Relative change in RMSE Residuals</w:t>
            </w:r>
          </w:p>
        </w:tc>
        <w:tc>
          <w:tcPr>
            <w:tcW w:w="1559" w:type="dxa"/>
            <w:vAlign w:val="bottom"/>
          </w:tcPr>
          <w:p w:rsidR="0054567F" w:rsidRPr="00A7202F" w:rsidRDefault="0054567F" w:rsidP="0037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Relative change in </w:t>
            </w:r>
          </w:p>
          <w:p w:rsidR="0054567F" w:rsidRPr="00A7202F" w:rsidRDefault="0054567F" w:rsidP="0037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PRESS Residuals</w:t>
            </w:r>
          </w:p>
        </w:tc>
      </w:tr>
      <w:tr w:rsidR="0054567F" w:rsidRPr="00A7202F" w:rsidTr="0037352F">
        <w:trPr>
          <w:trHeight w:val="290"/>
        </w:trPr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1.08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-0.28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66.4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29.1</w:t>
            </w:r>
          </w:p>
        </w:tc>
        <w:tc>
          <w:tcPr>
            <w:tcW w:w="1276" w:type="dxa"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559" w:type="dxa"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54567F" w:rsidRPr="00A7202F" w:rsidTr="0037352F">
        <w:trPr>
          <w:trHeight w:val="290"/>
        </w:trPr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1.38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86.77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52.55</w:t>
            </w:r>
          </w:p>
        </w:tc>
        <w:tc>
          <w:tcPr>
            <w:tcW w:w="1276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1559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-1.79</w:t>
            </w:r>
          </w:p>
        </w:tc>
      </w:tr>
      <w:tr w:rsidR="0054567F" w:rsidRPr="00A7202F" w:rsidTr="0037352F">
        <w:trPr>
          <w:trHeight w:val="290"/>
        </w:trPr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1.46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02F">
              <w:rPr>
                <w:rFonts w:ascii="Times New Roman" w:hAnsi="Times New Roman" w:cs="Times New Roman"/>
                <w:b/>
                <w:bCs/>
                <w:color w:val="000000"/>
              </w:rPr>
              <w:t>0.15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91.84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65.83</w:t>
            </w:r>
          </w:p>
        </w:tc>
        <w:tc>
          <w:tcPr>
            <w:tcW w:w="1276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02F">
              <w:rPr>
                <w:rFonts w:ascii="Times New Roman" w:hAnsi="Times New Roman" w:cs="Times New Roman"/>
                <w:b/>
                <w:bCs/>
                <w:color w:val="000000"/>
              </w:rPr>
              <w:t>0.06</w:t>
            </w:r>
          </w:p>
        </w:tc>
        <w:tc>
          <w:tcPr>
            <w:tcW w:w="1559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02F">
              <w:rPr>
                <w:rFonts w:ascii="Times New Roman" w:hAnsi="Times New Roman" w:cs="Times New Roman"/>
                <w:b/>
                <w:bCs/>
                <w:color w:val="000000"/>
              </w:rPr>
              <w:t>-0.32</w:t>
            </w:r>
          </w:p>
        </w:tc>
      </w:tr>
      <w:tr w:rsidR="0054567F" w:rsidRPr="00A7202F" w:rsidTr="0037352F">
        <w:trPr>
          <w:trHeight w:val="290"/>
        </w:trPr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1.70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-0.04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93.57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88.01</w:t>
            </w:r>
          </w:p>
        </w:tc>
        <w:tc>
          <w:tcPr>
            <w:tcW w:w="1276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559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-1.27</w:t>
            </w:r>
          </w:p>
        </w:tc>
      </w:tr>
      <w:tr w:rsidR="0054567F" w:rsidRPr="00A7202F" w:rsidTr="0037352F">
        <w:trPr>
          <w:trHeight w:val="290"/>
        </w:trPr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1.60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99.81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90.52</w:t>
            </w:r>
          </w:p>
        </w:tc>
        <w:tc>
          <w:tcPr>
            <w:tcW w:w="1276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559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1.25</w:t>
            </w:r>
          </w:p>
        </w:tc>
      </w:tr>
      <w:tr w:rsidR="0054567F" w:rsidRPr="00A7202F" w:rsidTr="0037352F">
        <w:trPr>
          <w:trHeight w:val="290"/>
        </w:trPr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20.63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93.11</w:t>
            </w:r>
          </w:p>
        </w:tc>
        <w:tc>
          <w:tcPr>
            <w:tcW w:w="1276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11.89</w:t>
            </w:r>
          </w:p>
        </w:tc>
        <w:tc>
          <w:tcPr>
            <w:tcW w:w="1559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-3.78</w:t>
            </w:r>
          </w:p>
        </w:tc>
      </w:tr>
      <w:tr w:rsidR="0054567F" w:rsidRPr="00A7202F" w:rsidTr="0037352F">
        <w:trPr>
          <w:trHeight w:val="290"/>
        </w:trPr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18.08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pStyle w:val="NoSpacing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54567F" w:rsidRPr="00A7202F" w:rsidRDefault="0054567F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A7202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99.96</w:t>
            </w:r>
          </w:p>
        </w:tc>
        <w:tc>
          <w:tcPr>
            <w:tcW w:w="1276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-0.12</w:t>
            </w:r>
          </w:p>
        </w:tc>
        <w:tc>
          <w:tcPr>
            <w:tcW w:w="1559" w:type="dxa"/>
            <w:vAlign w:val="bottom"/>
          </w:tcPr>
          <w:p w:rsidR="0054567F" w:rsidRPr="00A7202F" w:rsidRDefault="0054567F" w:rsidP="0037352F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A7202F">
              <w:rPr>
                <w:rFonts w:ascii="Times New Roman" w:hAnsi="Times New Roman" w:cs="Times New Roman"/>
                <w:color w:val="000000"/>
              </w:rPr>
              <w:t>-1.32</w:t>
            </w:r>
          </w:p>
        </w:tc>
      </w:tr>
    </w:tbl>
    <w:p w:rsidR="0054567F" w:rsidRPr="00A7202F" w:rsidRDefault="0054567F" w:rsidP="0054567F">
      <w:pPr>
        <w:ind w:right="-11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4567F" w:rsidRDefault="0054567F" w:rsidP="0054567F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p w:rsidR="0054567F" w:rsidRDefault="0054567F" w:rsidP="0054567F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p w:rsidR="0054567F" w:rsidRDefault="0054567F" w:rsidP="0054567F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p w:rsidR="0054567F" w:rsidRDefault="0054567F" w:rsidP="0054567F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p w:rsidR="0054567F" w:rsidRDefault="0054567F" w:rsidP="0054567F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p w:rsidR="0054567F" w:rsidRDefault="0054567F" w:rsidP="0054567F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p w:rsidR="0054567F" w:rsidRDefault="0054567F" w:rsidP="0054567F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p w:rsidR="0054567F" w:rsidRPr="00A7202F" w:rsidRDefault="0054567F" w:rsidP="0054567F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p w:rsidR="0054567F" w:rsidRPr="00A7202F" w:rsidRDefault="0054567F" w:rsidP="0054567F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54567F" w:rsidRPr="00A7202F" w:rsidRDefault="0054567F" w:rsidP="0054567F">
      <w:pPr>
        <w:pStyle w:val="NoSpacing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sectPr w:rsidR="0054567F" w:rsidRPr="00A72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7F"/>
    <w:rsid w:val="0054567F"/>
    <w:rsid w:val="00D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9D61A-D131-4325-BDF7-A1BFF52C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67F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67F"/>
    <w:pPr>
      <w:spacing w:after="0" w:line="240" w:lineRule="auto"/>
    </w:pPr>
    <w:rPr>
      <w:rFonts w:ascii="Calibri" w:eastAsia="Calibri" w:hAnsi="Calibri" w:cs="Latha"/>
    </w:rPr>
  </w:style>
  <w:style w:type="paragraph" w:styleId="ListParagraph">
    <w:name w:val="List Paragraph"/>
    <w:basedOn w:val="Normal"/>
    <w:uiPriority w:val="34"/>
    <w:qFormat/>
    <w:rsid w:val="0054567F"/>
    <w:pPr>
      <w:ind w:left="720"/>
      <w:contextualSpacing/>
    </w:pPr>
    <w:rPr>
      <w:rFonts w:cs="Latha"/>
    </w:rPr>
  </w:style>
  <w:style w:type="character" w:styleId="Emphasis">
    <w:name w:val="Emphasis"/>
    <w:uiPriority w:val="20"/>
    <w:qFormat/>
    <w:rsid w:val="00545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1</cp:revision>
  <dcterms:created xsi:type="dcterms:W3CDTF">2022-07-09T16:16:00Z</dcterms:created>
  <dcterms:modified xsi:type="dcterms:W3CDTF">2022-07-09T16:16:00Z</dcterms:modified>
</cp:coreProperties>
</file>