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2"/>
        <w:gridCol w:w="3118"/>
        <w:gridCol w:w="142"/>
        <w:gridCol w:w="1985"/>
        <w:gridCol w:w="142"/>
        <w:gridCol w:w="2268"/>
        <w:gridCol w:w="567"/>
      </w:tblGrid>
      <w:tr w:rsidR="009C6389" w:rsidRPr="00021AB0" w14:paraId="7A10289B" w14:textId="77777777" w:rsidTr="009C6389">
        <w:trPr>
          <w:gridAfter w:val="1"/>
          <w:wAfter w:w="567" w:type="dxa"/>
        </w:trPr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4DED6411" w14:textId="77777777" w:rsidR="009C6389" w:rsidRPr="00021AB0" w:rsidRDefault="009C6389" w:rsidP="00D2083B">
            <w:pPr>
              <w:jc w:val="center"/>
            </w:pPr>
            <w:bookmarkStart w:id="0" w:name="_GoBack"/>
            <w:bookmarkEnd w:id="0"/>
            <w:r w:rsidRPr="00021AB0">
              <w:t>Nebulized H</w:t>
            </w:r>
            <w:r w:rsidRPr="00021AB0">
              <w:rPr>
                <w:vertAlign w:val="subscript"/>
              </w:rPr>
              <w:t>2</w:t>
            </w:r>
            <w:r w:rsidRPr="00021AB0">
              <w:t>O</w:t>
            </w:r>
            <w:r w:rsidRPr="00021AB0">
              <w:rPr>
                <w:vertAlign w:val="subscript"/>
              </w:rPr>
              <w:t>2</w:t>
            </w:r>
            <w:r w:rsidRPr="00021AB0">
              <w:t xml:space="preserve"> Claim(s)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14:paraId="2724B825" w14:textId="77777777" w:rsidR="009C6389" w:rsidRPr="00021AB0" w:rsidRDefault="009C6389" w:rsidP="00D2083B">
            <w:pPr>
              <w:jc w:val="center"/>
            </w:pPr>
            <w:r w:rsidRPr="00021AB0">
              <w:t>H</w:t>
            </w:r>
            <w:r w:rsidRPr="00021AB0">
              <w:rPr>
                <w:vertAlign w:val="subscript"/>
              </w:rPr>
              <w:t>2</w:t>
            </w:r>
            <w:r w:rsidRPr="00021AB0">
              <w:t>O</w:t>
            </w:r>
            <w:r w:rsidRPr="00021AB0">
              <w:rPr>
                <w:vertAlign w:val="subscript"/>
              </w:rPr>
              <w:t>2</w:t>
            </w:r>
            <w:r w:rsidRPr="00021AB0">
              <w:t xml:space="preserve"> Dose/Route</w:t>
            </w:r>
          </w:p>
        </w:tc>
        <w:tc>
          <w:tcPr>
            <w:tcW w:w="2127" w:type="dxa"/>
            <w:gridSpan w:val="2"/>
            <w:tcBorders>
              <w:bottom w:val="double" w:sz="4" w:space="0" w:color="auto"/>
            </w:tcBorders>
            <w:vAlign w:val="center"/>
          </w:tcPr>
          <w:p w14:paraId="46B9205C" w14:textId="77777777" w:rsidR="009C6389" w:rsidRPr="00021AB0" w:rsidRDefault="009C6389" w:rsidP="00D2083B">
            <w:pPr>
              <w:jc w:val="center"/>
            </w:pPr>
            <w:r w:rsidRPr="00021AB0">
              <w:t>Treatment time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</w:tcPr>
          <w:p w14:paraId="471B36BF" w14:textId="77777777" w:rsidR="009C6389" w:rsidRPr="00021AB0" w:rsidRDefault="009C6389" w:rsidP="00D2083B">
            <w:pPr>
              <w:ind w:right="32"/>
              <w:jc w:val="center"/>
            </w:pPr>
            <w:r w:rsidRPr="00021AB0">
              <w:t>Reference URL</w:t>
            </w:r>
          </w:p>
        </w:tc>
      </w:tr>
      <w:tr w:rsidR="009C6389" w:rsidRPr="00021AB0" w14:paraId="7687C00A" w14:textId="77777777" w:rsidTr="009C6389">
        <w:tc>
          <w:tcPr>
            <w:tcW w:w="637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8F2BFBD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"Nebulized hydrogen peroxide therapy is an inexpensive and simple way to treat most viral respiratory illnesses"</w:t>
            </w:r>
          </w:p>
          <w:p w14:paraId="73B29232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021AB0">
              <w:rPr>
                <w:color w:val="000000"/>
                <w:sz w:val="22"/>
                <w:szCs w:val="22"/>
              </w:rPr>
              <w:t>can</w:t>
            </w:r>
            <w:proofErr w:type="gramEnd"/>
            <w:r w:rsidRPr="00021AB0">
              <w:rPr>
                <w:color w:val="000000"/>
                <w:sz w:val="22"/>
                <w:szCs w:val="22"/>
              </w:rPr>
              <w:t xml:space="preserve"> be anticipated to eliminate eventual fatal disease outcomes in all but the most advanced cases"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49F6E85" w14:textId="77777777" w:rsidR="009C6389" w:rsidRPr="00021AB0" w:rsidRDefault="009C6389" w:rsidP="00D2083B">
            <w:pPr>
              <w:ind w:right="3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</w:rPr>
              <w:t xml:space="preserve">ousehold 3%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021AB0">
              <w:rPr>
                <w:color w:val="000000"/>
                <w:sz w:val="22"/>
                <w:szCs w:val="22"/>
              </w:rPr>
              <w:t xml:space="preserve"> (or diluted)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21AB0">
              <w:rPr>
                <w:color w:val="000000"/>
                <w:sz w:val="22"/>
                <w:szCs w:val="22"/>
              </w:rPr>
              <w:t>nebulizer with a face mask that covers mouth and nose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35F9C97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10-15 minutes, four times a day, until symptoms are relieved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68031343" w14:textId="77777777" w:rsidTr="00D2083B">
              <w:trPr>
                <w:trHeight w:val="164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71024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4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https://archive.ph/Eq1iy</w:t>
                    </w:r>
                  </w:hyperlink>
                </w:p>
              </w:tc>
            </w:tr>
          </w:tbl>
          <w:p w14:paraId="5906D78A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21176C75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F49F3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"As it is a completely non-toxic therapy, nebulisation can be administered as often as desired."</w:t>
            </w:r>
          </w:p>
          <w:p w14:paraId="2124D51B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1AB0">
              <w:rPr>
                <w:color w:val="000000"/>
                <w:sz w:val="22"/>
                <w:szCs w:val="22"/>
              </w:rPr>
              <w:t>inactivates "dangerous infectious viruses"</w:t>
            </w:r>
          </w:p>
          <w:p w14:paraId="1D1040E1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"Don’t wait for initial symptoms. Just nebulise at your first opportunity"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5C9F0" w14:textId="77777777" w:rsidR="009C6389" w:rsidRPr="00021AB0" w:rsidRDefault="009C6389" w:rsidP="00D2083B">
            <w:pPr>
              <w:ind w:right="3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021AB0">
              <w:rPr>
                <w:color w:val="000000"/>
                <w:sz w:val="22"/>
                <w:szCs w:val="22"/>
              </w:rPr>
              <w:t xml:space="preserve">ommon household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021AB0">
              <w:rPr>
                <w:color w:val="000000"/>
                <w:sz w:val="22"/>
                <w:szCs w:val="22"/>
              </w:rPr>
              <w:t xml:space="preserve"> diluted to 3%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21AB0">
              <w:rPr>
                <w:color w:val="000000"/>
                <w:sz w:val="22"/>
                <w:szCs w:val="22"/>
              </w:rPr>
              <w:t xml:space="preserve">nebulizer that covers mouth and nose </w:t>
            </w:r>
            <w:r>
              <w:rPr>
                <w:color w:val="000000"/>
                <w:sz w:val="22"/>
                <w:szCs w:val="22"/>
              </w:rPr>
              <w:t>and</w:t>
            </w:r>
            <w:r w:rsidRPr="00021AB0">
              <w:rPr>
                <w:color w:val="000000"/>
                <w:sz w:val="22"/>
                <w:szCs w:val="22"/>
              </w:rPr>
              <w:t xml:space="preserve"> emits a fine mist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0B9A0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begin treatment at first signs of symptoms</w:t>
            </w:r>
            <w:r w:rsidRPr="00021AB0">
              <w:rPr>
                <w:color w:val="000000"/>
                <w:sz w:val="22"/>
                <w:szCs w:val="22"/>
              </w:rPr>
              <w:br/>
              <w:t>10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21AB0">
              <w:rPr>
                <w:color w:val="000000"/>
                <w:sz w:val="22"/>
                <w:szCs w:val="22"/>
              </w:rPr>
              <w:t>15 min</w:t>
            </w:r>
            <w:r>
              <w:rPr>
                <w:color w:val="000000"/>
                <w:sz w:val="22"/>
                <w:szCs w:val="22"/>
              </w:rPr>
              <w:t>s</w:t>
            </w:r>
            <w:r w:rsidRPr="00021AB0">
              <w:rPr>
                <w:color w:val="000000"/>
                <w:sz w:val="22"/>
                <w:szCs w:val="22"/>
              </w:rPr>
              <w:t xml:space="preserve"> four times a day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2069FEE3" w14:textId="77777777" w:rsidTr="00D2083B">
              <w:trPr>
                <w:trHeight w:val="134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E2D3B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5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https://archive.ph/IUopG</w:t>
                    </w:r>
                  </w:hyperlink>
                </w:p>
              </w:tc>
            </w:tr>
          </w:tbl>
          <w:p w14:paraId="1D6404C3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2CF51A9E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88026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1AB0">
              <w:rPr>
                <w:color w:val="000000"/>
                <w:sz w:val="22"/>
                <w:szCs w:val="22"/>
              </w:rPr>
              <w:t>nebulizer treatment ten minutes every waking hour cured flu within 72 hours</w:t>
            </w:r>
          </w:p>
          <w:p w14:paraId="4D48FBC2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Used to treat "hundreds of cases of colds, flus, sinusitis, and bronchitis all with the same great results."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F2609" w14:textId="77777777" w:rsidR="009C6389" w:rsidRPr="00021AB0" w:rsidRDefault="009C6389" w:rsidP="00D2083B">
            <w:pPr>
              <w:ind w:right="315"/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Nebulized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021AB0">
              <w:rPr>
                <w:color w:val="000000"/>
                <w:sz w:val="22"/>
                <w:szCs w:val="22"/>
              </w:rPr>
              <w:t>, dose not listed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2D19C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ten minutes every waking hour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5E93D92D" w14:textId="77777777" w:rsidTr="00D2083B">
              <w:trPr>
                <w:trHeight w:val="136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FF2D7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6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https://archive.ph/fXjdK</w:t>
                    </w:r>
                  </w:hyperlink>
                </w:p>
              </w:tc>
            </w:tr>
          </w:tbl>
          <w:p w14:paraId="68FF8097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281DE41F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AD93E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021AB0">
              <w:rPr>
                <w:color w:val="000000"/>
                <w:sz w:val="22"/>
                <w:szCs w:val="22"/>
              </w:rPr>
              <w:t xml:space="preserve"> has many functions, but one of its greatest benefits is aiding the body in ridding viruses."[sic]</w:t>
            </w:r>
          </w:p>
          <w:p w14:paraId="053D020F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"These treatments can be used preventively as well. Daily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021AB0">
              <w:rPr>
                <w:color w:val="000000"/>
                <w:sz w:val="22"/>
                <w:szCs w:val="22"/>
              </w:rPr>
              <w:t xml:space="preserve"> nebulization therapy may be helpful at stopping even low levels of viral growth, perhaps even undetected by the body."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4A775" w14:textId="77777777" w:rsidR="009C6389" w:rsidRPr="00021AB0" w:rsidRDefault="009C6389" w:rsidP="00D2083B">
            <w:pPr>
              <w:ind w:right="315"/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Nebulized 3%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1AB0">
              <w:rPr>
                <w:color w:val="000000"/>
                <w:sz w:val="22"/>
                <w:szCs w:val="22"/>
              </w:rPr>
              <w:t>(full strength or diluted)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8FB36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If symptoms present, then 10 </w:t>
            </w:r>
            <w:r>
              <w:rPr>
                <w:color w:val="000000"/>
                <w:sz w:val="22"/>
                <w:szCs w:val="22"/>
              </w:rPr>
              <w:t>min</w:t>
            </w:r>
            <w:r w:rsidRPr="00021AB0">
              <w:rPr>
                <w:color w:val="000000"/>
                <w:sz w:val="22"/>
                <w:szCs w:val="22"/>
              </w:rPr>
              <w:t xml:space="preserve"> sessions </w:t>
            </w:r>
            <w:r>
              <w:rPr>
                <w:color w:val="000000"/>
                <w:sz w:val="22"/>
                <w:szCs w:val="22"/>
              </w:rPr>
              <w:t>"</w:t>
            </w:r>
            <w:r w:rsidRPr="00021AB0">
              <w:rPr>
                <w:color w:val="000000"/>
                <w:sz w:val="22"/>
                <w:szCs w:val="22"/>
              </w:rPr>
              <w:t>4 times a day minimally</w:t>
            </w:r>
            <w:r>
              <w:rPr>
                <w:color w:val="000000"/>
                <w:sz w:val="22"/>
                <w:szCs w:val="22"/>
              </w:rPr>
              <w:t>"</w:t>
            </w:r>
            <w:r w:rsidRPr="00021AB0">
              <w:rPr>
                <w:color w:val="000000"/>
                <w:sz w:val="22"/>
                <w:szCs w:val="22"/>
              </w:rPr>
              <w:t xml:space="preserve"> until feeling better.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0271E56E" w14:textId="77777777" w:rsidTr="00D2083B">
              <w:trPr>
                <w:trHeight w:val="17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A19EF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7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https://archive.ph/zPanN</w:t>
                    </w:r>
                  </w:hyperlink>
                </w:p>
              </w:tc>
            </w:tr>
          </w:tbl>
          <w:p w14:paraId="667B6D53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7DEB8C65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53103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"Nebulization of hydrogen peroxide the solution for colds, flus and respiratory infections"</w:t>
            </w:r>
          </w:p>
          <w:p w14:paraId="30F5F8F6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"Our </w:t>
            </w:r>
            <w:proofErr w:type="spellStart"/>
            <w:r w:rsidRPr="00021AB0">
              <w:rPr>
                <w:color w:val="000000"/>
                <w:sz w:val="22"/>
                <w:szCs w:val="22"/>
              </w:rPr>
              <w:t>favorite</w:t>
            </w:r>
            <w:proofErr w:type="spellEnd"/>
            <w:r w:rsidRPr="00021AB0">
              <w:rPr>
                <w:color w:val="000000"/>
                <w:sz w:val="22"/>
                <w:szCs w:val="22"/>
              </w:rPr>
              <w:t xml:space="preserve"> substance to nebulizes</w:t>
            </w:r>
            <w:r>
              <w:rPr>
                <w:color w:val="000000"/>
                <w:sz w:val="22"/>
                <w:szCs w:val="22"/>
              </w:rPr>
              <w:t xml:space="preserve"> [sic]</w:t>
            </w:r>
            <w:r w:rsidRPr="00021AB0">
              <w:rPr>
                <w:color w:val="000000"/>
                <w:sz w:val="22"/>
                <w:szCs w:val="22"/>
              </w:rPr>
              <w:t xml:space="preserve"> is hydrogen peroxide…. because it is extremely safe"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CCA09" w14:textId="77777777" w:rsidR="009C6389" w:rsidRPr="00021AB0" w:rsidRDefault="009C6389" w:rsidP="00D2083B">
            <w:pPr>
              <w:ind w:right="315"/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Nebulized</w:t>
            </w:r>
            <w:r>
              <w:rPr>
                <w:color w:val="000000"/>
                <w:sz w:val="22"/>
                <w:szCs w:val="22"/>
              </w:rPr>
              <w:t xml:space="preserve"> 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, dose not </w:t>
            </w:r>
            <w:r w:rsidRPr="00021AB0">
              <w:rPr>
                <w:color w:val="000000"/>
                <w:sz w:val="22"/>
                <w:szCs w:val="22"/>
              </w:rPr>
              <w:t>listed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F9ED9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Treatment time not </w:t>
            </w:r>
            <w:r w:rsidRPr="00021AB0">
              <w:rPr>
                <w:color w:val="000000"/>
                <w:sz w:val="22"/>
                <w:szCs w:val="22"/>
              </w:rPr>
              <w:t>listed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3DFC11A5" w14:textId="77777777" w:rsidTr="00D2083B">
              <w:trPr>
                <w:trHeight w:val="68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DD407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8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https://archive.ph/aNh69</w:t>
                    </w:r>
                  </w:hyperlink>
                </w:p>
              </w:tc>
            </w:tr>
          </w:tbl>
          <w:p w14:paraId="0A3DBF96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7CAC2EE1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5F3A7" w14:textId="77777777" w:rsidR="009C6389" w:rsidRDefault="009C6389" w:rsidP="00D2083B">
            <w:pPr>
              <w:spacing w:after="120"/>
              <w:ind w:right="462"/>
              <w:jc w:val="both"/>
              <w:rPr>
                <w:color w:val="000000"/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"At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AB0">
              <w:rPr>
                <w:color w:val="000000"/>
                <w:sz w:val="22"/>
                <w:szCs w:val="22"/>
              </w:rPr>
              <w:t>home treatment that can cure any virus, including coronavirus"</w:t>
            </w:r>
          </w:p>
          <w:p w14:paraId="58113C56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"As it is a completely non-toxic therapy, nebulization can be administered as often as desired."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493F3" w14:textId="77777777" w:rsidR="009C6389" w:rsidRPr="00021AB0" w:rsidRDefault="009C6389" w:rsidP="00D2083B">
            <w:pPr>
              <w:ind w:right="315"/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Nebulized 3%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C898C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10-minute sessions 4 times a day until feeling better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0124BE6A" w14:textId="77777777" w:rsidTr="00D2083B">
              <w:trPr>
                <w:trHeight w:val="136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5A982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9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https://archive.ph/Rc39v</w:t>
                    </w:r>
                  </w:hyperlink>
                </w:p>
              </w:tc>
            </w:tr>
          </w:tbl>
          <w:p w14:paraId="79A9A858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  <w:tr w:rsidR="009C6389" w:rsidRPr="00021AB0" w14:paraId="54660CEA" w14:textId="77777777" w:rsidTr="009C6389">
        <w:tc>
          <w:tcPr>
            <w:tcW w:w="637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48F5D4E" w14:textId="77777777" w:rsidR="009C6389" w:rsidRPr="00021AB0" w:rsidRDefault="009C6389" w:rsidP="00D2083B">
            <w:pPr>
              <w:ind w:right="462"/>
              <w:jc w:val="both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"</w:t>
            </w:r>
            <w:proofErr w:type="gramStart"/>
            <w:r w:rsidRPr="00021AB0">
              <w:rPr>
                <w:color w:val="000000"/>
                <w:sz w:val="22"/>
                <w:szCs w:val="22"/>
              </w:rPr>
              <w:t>can</w:t>
            </w:r>
            <w:proofErr w:type="gramEnd"/>
            <w:r w:rsidRPr="00021AB0">
              <w:rPr>
                <w:color w:val="000000"/>
                <w:sz w:val="22"/>
                <w:szCs w:val="22"/>
              </w:rPr>
              <w:t xml:space="preserve"> help alleviate the symptoms of …. Asthma, Cold and Flu, COVID, Upper Respiratory Infections, Allergy symptoms, Toxic </w:t>
            </w:r>
            <w:proofErr w:type="spellStart"/>
            <w:r w:rsidRPr="00021AB0">
              <w:rPr>
                <w:color w:val="000000"/>
                <w:sz w:val="22"/>
                <w:szCs w:val="22"/>
              </w:rPr>
              <w:t>Mold</w:t>
            </w:r>
            <w:proofErr w:type="spellEnd"/>
            <w:r w:rsidRPr="00021AB0">
              <w:rPr>
                <w:color w:val="000000"/>
                <w:sz w:val="22"/>
                <w:szCs w:val="22"/>
              </w:rPr>
              <w:t>, Chronic Infections"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AFB6502" w14:textId="77777777" w:rsidR="009C6389" w:rsidRPr="00021AB0" w:rsidRDefault="009C6389" w:rsidP="00D2083B">
            <w:pPr>
              <w:ind w:right="315"/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 xml:space="preserve">Nebulized 3% </w:t>
            </w:r>
            <w:r>
              <w:rPr>
                <w:color w:val="000000"/>
                <w:sz w:val="22"/>
                <w:szCs w:val="22"/>
              </w:rPr>
              <w:t>H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 w:rsidRPr="00021AB0"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021AB0">
              <w:rPr>
                <w:color w:val="000000"/>
                <w:sz w:val="22"/>
                <w:szCs w:val="22"/>
              </w:rPr>
              <w:t xml:space="preserve">with magnesium </w:t>
            </w:r>
            <w:proofErr w:type="spellStart"/>
            <w:r w:rsidRPr="00021AB0">
              <w:rPr>
                <w:color w:val="000000"/>
                <w:sz w:val="22"/>
                <w:szCs w:val="22"/>
              </w:rPr>
              <w:t>sulfate</w:t>
            </w:r>
            <w:proofErr w:type="spellEnd"/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5ED850" w14:textId="77777777" w:rsidR="009C6389" w:rsidRPr="00021AB0" w:rsidRDefault="009C6389" w:rsidP="00D2083B">
            <w:pPr>
              <w:jc w:val="center"/>
              <w:rPr>
                <w:sz w:val="22"/>
                <w:szCs w:val="22"/>
              </w:rPr>
            </w:pPr>
            <w:r w:rsidRPr="00021AB0">
              <w:rPr>
                <w:color w:val="000000"/>
                <w:sz w:val="22"/>
                <w:szCs w:val="22"/>
              </w:rPr>
              <w:t>10 to 15 minutes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tbl>
            <w:tblPr>
              <w:tblW w:w="364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</w:tblGrid>
            <w:tr w:rsidR="009C6389" w:rsidRPr="00021AB0" w14:paraId="7F60FDA0" w14:textId="77777777" w:rsidTr="00D2083B">
              <w:trPr>
                <w:trHeight w:val="68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D660E" w14:textId="77777777" w:rsidR="009C6389" w:rsidRPr="00021AB0" w:rsidRDefault="009C6389" w:rsidP="00D2083B">
                  <w:pPr>
                    <w:ind w:right="884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10" w:history="1">
                    <w:r w:rsidRPr="00021AB0">
                      <w:rPr>
                        <w:rStyle w:val="Hyperlink"/>
                        <w:sz w:val="22"/>
                        <w:szCs w:val="22"/>
                      </w:rPr>
                      <w:t>https://archive.ph/SEQpa</w:t>
                    </w:r>
                  </w:hyperlink>
                </w:p>
              </w:tc>
            </w:tr>
          </w:tbl>
          <w:p w14:paraId="46EEDB76" w14:textId="77777777" w:rsidR="009C6389" w:rsidRPr="00021AB0" w:rsidRDefault="009C6389" w:rsidP="00D2083B">
            <w:pPr>
              <w:ind w:right="884"/>
              <w:rPr>
                <w:sz w:val="22"/>
                <w:szCs w:val="22"/>
              </w:rPr>
            </w:pPr>
          </w:p>
        </w:tc>
      </w:tr>
    </w:tbl>
    <w:p w14:paraId="6A0A5F0C" w14:textId="77777777" w:rsidR="009C6389" w:rsidRPr="00ED6B12" w:rsidRDefault="009C6389" w:rsidP="009C6389">
      <w:pPr>
        <w:spacing w:before="120" w:line="276" w:lineRule="auto"/>
      </w:pPr>
      <w:r>
        <w:t xml:space="preserve">Supplementary Table 1.  Selected online </w:t>
      </w:r>
      <w:r w:rsidRPr="00E730D1">
        <w:t xml:space="preserve">complementary and alternative medicine (CAM) </w:t>
      </w:r>
      <w:r>
        <w:t>references that recommend n</w:t>
      </w:r>
      <w:r w:rsidRPr="00021AB0">
        <w:t>ebulized H</w:t>
      </w:r>
      <w:r w:rsidRPr="00021AB0">
        <w:rPr>
          <w:vertAlign w:val="subscript"/>
        </w:rPr>
        <w:t>2</w:t>
      </w:r>
      <w:r w:rsidRPr="00021AB0">
        <w:t>O</w:t>
      </w:r>
      <w:r w:rsidRPr="00021AB0">
        <w:rPr>
          <w:vertAlign w:val="subscript"/>
        </w:rPr>
        <w:t>2</w:t>
      </w:r>
      <w:r w:rsidRPr="00021AB0">
        <w:t xml:space="preserve"> </w:t>
      </w:r>
      <w:r>
        <w:t xml:space="preserve">to treat disease, including suggested </w:t>
      </w:r>
      <w:r w:rsidRPr="00021AB0">
        <w:t>H</w:t>
      </w:r>
      <w:r w:rsidRPr="00021AB0">
        <w:rPr>
          <w:vertAlign w:val="subscript"/>
        </w:rPr>
        <w:t>2</w:t>
      </w:r>
      <w:r w:rsidRPr="00021AB0">
        <w:t>O</w:t>
      </w:r>
      <w:r w:rsidRPr="00021AB0">
        <w:rPr>
          <w:vertAlign w:val="subscript"/>
        </w:rPr>
        <w:t>2</w:t>
      </w:r>
      <w:r w:rsidRPr="00021AB0">
        <w:t xml:space="preserve"> </w:t>
      </w:r>
      <w:r>
        <w:t>d</w:t>
      </w:r>
      <w:r w:rsidRPr="00021AB0">
        <w:t>ose</w:t>
      </w:r>
      <w:r>
        <w:t>, r</w:t>
      </w:r>
      <w:r w:rsidRPr="00021AB0">
        <w:t>oute</w:t>
      </w:r>
      <w:r>
        <w:t>, and treatment time.</w:t>
      </w:r>
    </w:p>
    <w:p w14:paraId="51CB0A24" w14:textId="77777777" w:rsidR="003E7B7B" w:rsidRDefault="009C6389" w:rsidP="009C6389"/>
    <w:sectPr w:rsidR="003E7B7B" w:rsidSect="009C6389">
      <w:pgSz w:w="15840" w:h="12240" w:orient="landscape"/>
      <w:pgMar w:top="782" w:right="509" w:bottom="514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89"/>
    <w:rsid w:val="00012A0D"/>
    <w:rsid w:val="00014C7A"/>
    <w:rsid w:val="00020577"/>
    <w:rsid w:val="00022639"/>
    <w:rsid w:val="0003281D"/>
    <w:rsid w:val="00036F99"/>
    <w:rsid w:val="00056C96"/>
    <w:rsid w:val="0006176B"/>
    <w:rsid w:val="00066E19"/>
    <w:rsid w:val="0008554C"/>
    <w:rsid w:val="000A088B"/>
    <w:rsid w:val="000A4EE5"/>
    <w:rsid w:val="000B37AD"/>
    <w:rsid w:val="000E17B5"/>
    <w:rsid w:val="000E448A"/>
    <w:rsid w:val="000E6AFE"/>
    <w:rsid w:val="000F7674"/>
    <w:rsid w:val="0010206B"/>
    <w:rsid w:val="00112F08"/>
    <w:rsid w:val="00131BF4"/>
    <w:rsid w:val="001323ED"/>
    <w:rsid w:val="00140482"/>
    <w:rsid w:val="00171DF8"/>
    <w:rsid w:val="00173D99"/>
    <w:rsid w:val="001747FD"/>
    <w:rsid w:val="001753F6"/>
    <w:rsid w:val="00192143"/>
    <w:rsid w:val="001A45CB"/>
    <w:rsid w:val="001C2DFD"/>
    <w:rsid w:val="001D4CE2"/>
    <w:rsid w:val="001E2532"/>
    <w:rsid w:val="00205503"/>
    <w:rsid w:val="002135F7"/>
    <w:rsid w:val="00214C0A"/>
    <w:rsid w:val="00215C2B"/>
    <w:rsid w:val="002225F2"/>
    <w:rsid w:val="00223DA8"/>
    <w:rsid w:val="002323E1"/>
    <w:rsid w:val="00242E5B"/>
    <w:rsid w:val="00243BD6"/>
    <w:rsid w:val="00244EF9"/>
    <w:rsid w:val="0025727C"/>
    <w:rsid w:val="00262A15"/>
    <w:rsid w:val="002701A5"/>
    <w:rsid w:val="002718B9"/>
    <w:rsid w:val="002750C0"/>
    <w:rsid w:val="00292141"/>
    <w:rsid w:val="002B0ECC"/>
    <w:rsid w:val="002C1E59"/>
    <w:rsid w:val="002E3AED"/>
    <w:rsid w:val="002E61F5"/>
    <w:rsid w:val="002F018D"/>
    <w:rsid w:val="00313BFA"/>
    <w:rsid w:val="00316BBF"/>
    <w:rsid w:val="00321069"/>
    <w:rsid w:val="00325963"/>
    <w:rsid w:val="00325BED"/>
    <w:rsid w:val="00332DBC"/>
    <w:rsid w:val="003367F6"/>
    <w:rsid w:val="00374B31"/>
    <w:rsid w:val="003769D0"/>
    <w:rsid w:val="00382E01"/>
    <w:rsid w:val="00386309"/>
    <w:rsid w:val="003907C4"/>
    <w:rsid w:val="00393CF7"/>
    <w:rsid w:val="003A3B88"/>
    <w:rsid w:val="003C6FE7"/>
    <w:rsid w:val="003E1503"/>
    <w:rsid w:val="00405FFC"/>
    <w:rsid w:val="00416FD5"/>
    <w:rsid w:val="00420662"/>
    <w:rsid w:val="004269D6"/>
    <w:rsid w:val="00434359"/>
    <w:rsid w:val="00440937"/>
    <w:rsid w:val="004437D2"/>
    <w:rsid w:val="0045099D"/>
    <w:rsid w:val="00455142"/>
    <w:rsid w:val="00455918"/>
    <w:rsid w:val="0046522E"/>
    <w:rsid w:val="00472B39"/>
    <w:rsid w:val="00487365"/>
    <w:rsid w:val="004A1FF8"/>
    <w:rsid w:val="004A7343"/>
    <w:rsid w:val="004B021F"/>
    <w:rsid w:val="004D4AC4"/>
    <w:rsid w:val="004E0311"/>
    <w:rsid w:val="004F0652"/>
    <w:rsid w:val="004F6226"/>
    <w:rsid w:val="00504170"/>
    <w:rsid w:val="0053165F"/>
    <w:rsid w:val="00540185"/>
    <w:rsid w:val="00546F0A"/>
    <w:rsid w:val="00553B29"/>
    <w:rsid w:val="00560728"/>
    <w:rsid w:val="00562F5F"/>
    <w:rsid w:val="0056383A"/>
    <w:rsid w:val="005669A5"/>
    <w:rsid w:val="005976FD"/>
    <w:rsid w:val="00597D54"/>
    <w:rsid w:val="005B52E8"/>
    <w:rsid w:val="005B72F8"/>
    <w:rsid w:val="005D3D54"/>
    <w:rsid w:val="005E3F45"/>
    <w:rsid w:val="00600AF3"/>
    <w:rsid w:val="00605E09"/>
    <w:rsid w:val="00636376"/>
    <w:rsid w:val="006400F9"/>
    <w:rsid w:val="00646970"/>
    <w:rsid w:val="00654B81"/>
    <w:rsid w:val="00662E21"/>
    <w:rsid w:val="00684E25"/>
    <w:rsid w:val="00691AA7"/>
    <w:rsid w:val="00691D1C"/>
    <w:rsid w:val="00692BBE"/>
    <w:rsid w:val="006A3978"/>
    <w:rsid w:val="006B276B"/>
    <w:rsid w:val="006B4B7B"/>
    <w:rsid w:val="006D1EF6"/>
    <w:rsid w:val="006F1BF0"/>
    <w:rsid w:val="00705822"/>
    <w:rsid w:val="007355E8"/>
    <w:rsid w:val="00740CE9"/>
    <w:rsid w:val="00765EC1"/>
    <w:rsid w:val="0077319A"/>
    <w:rsid w:val="007860E7"/>
    <w:rsid w:val="00795423"/>
    <w:rsid w:val="007A4C31"/>
    <w:rsid w:val="007C0A7D"/>
    <w:rsid w:val="007C4DD7"/>
    <w:rsid w:val="007C790F"/>
    <w:rsid w:val="007D1750"/>
    <w:rsid w:val="007D27AC"/>
    <w:rsid w:val="007D4C56"/>
    <w:rsid w:val="007D6A0C"/>
    <w:rsid w:val="007F17BB"/>
    <w:rsid w:val="00807B46"/>
    <w:rsid w:val="0083030A"/>
    <w:rsid w:val="00856A4B"/>
    <w:rsid w:val="00883FA3"/>
    <w:rsid w:val="008A6DF8"/>
    <w:rsid w:val="008A7877"/>
    <w:rsid w:val="008B1DFB"/>
    <w:rsid w:val="008B6B4B"/>
    <w:rsid w:val="008B7384"/>
    <w:rsid w:val="008C099E"/>
    <w:rsid w:val="008D3F4D"/>
    <w:rsid w:val="008E49F1"/>
    <w:rsid w:val="008F1061"/>
    <w:rsid w:val="00913E9B"/>
    <w:rsid w:val="00916D52"/>
    <w:rsid w:val="0091732C"/>
    <w:rsid w:val="00933008"/>
    <w:rsid w:val="0094495D"/>
    <w:rsid w:val="00982139"/>
    <w:rsid w:val="0098416F"/>
    <w:rsid w:val="009C4263"/>
    <w:rsid w:val="009C62A6"/>
    <w:rsid w:val="009C6389"/>
    <w:rsid w:val="009E2B95"/>
    <w:rsid w:val="009F7229"/>
    <w:rsid w:val="00A05BC2"/>
    <w:rsid w:val="00A20CBE"/>
    <w:rsid w:val="00A21C45"/>
    <w:rsid w:val="00A26DB3"/>
    <w:rsid w:val="00A37F6A"/>
    <w:rsid w:val="00A47959"/>
    <w:rsid w:val="00A52FBC"/>
    <w:rsid w:val="00A655E7"/>
    <w:rsid w:val="00A86869"/>
    <w:rsid w:val="00A96191"/>
    <w:rsid w:val="00AA4674"/>
    <w:rsid w:val="00AA4A85"/>
    <w:rsid w:val="00AB3593"/>
    <w:rsid w:val="00AC6096"/>
    <w:rsid w:val="00AD5432"/>
    <w:rsid w:val="00AF6299"/>
    <w:rsid w:val="00B0072A"/>
    <w:rsid w:val="00B0266D"/>
    <w:rsid w:val="00B108AB"/>
    <w:rsid w:val="00B14B3C"/>
    <w:rsid w:val="00B3301B"/>
    <w:rsid w:val="00B33A93"/>
    <w:rsid w:val="00B34126"/>
    <w:rsid w:val="00B45024"/>
    <w:rsid w:val="00B62D1D"/>
    <w:rsid w:val="00B67490"/>
    <w:rsid w:val="00B70B3A"/>
    <w:rsid w:val="00B939B9"/>
    <w:rsid w:val="00B96904"/>
    <w:rsid w:val="00BA6D14"/>
    <w:rsid w:val="00BB00DD"/>
    <w:rsid w:val="00BC7F4E"/>
    <w:rsid w:val="00BD12F6"/>
    <w:rsid w:val="00BE5F78"/>
    <w:rsid w:val="00BE6A01"/>
    <w:rsid w:val="00BE7718"/>
    <w:rsid w:val="00BF3249"/>
    <w:rsid w:val="00BF5DCE"/>
    <w:rsid w:val="00BF631B"/>
    <w:rsid w:val="00C37489"/>
    <w:rsid w:val="00C4014F"/>
    <w:rsid w:val="00C4585A"/>
    <w:rsid w:val="00C9321A"/>
    <w:rsid w:val="00CA7AAA"/>
    <w:rsid w:val="00CB0739"/>
    <w:rsid w:val="00CB4798"/>
    <w:rsid w:val="00CB636E"/>
    <w:rsid w:val="00CE103A"/>
    <w:rsid w:val="00CE2922"/>
    <w:rsid w:val="00D1547E"/>
    <w:rsid w:val="00D3569B"/>
    <w:rsid w:val="00D368B2"/>
    <w:rsid w:val="00D45F7C"/>
    <w:rsid w:val="00D46EBD"/>
    <w:rsid w:val="00D53C86"/>
    <w:rsid w:val="00D553DE"/>
    <w:rsid w:val="00D5703B"/>
    <w:rsid w:val="00D810F0"/>
    <w:rsid w:val="00D81E52"/>
    <w:rsid w:val="00D85813"/>
    <w:rsid w:val="00D86833"/>
    <w:rsid w:val="00D870A5"/>
    <w:rsid w:val="00D955C0"/>
    <w:rsid w:val="00DA126F"/>
    <w:rsid w:val="00DA6AA1"/>
    <w:rsid w:val="00DE71CB"/>
    <w:rsid w:val="00DF2256"/>
    <w:rsid w:val="00DF2745"/>
    <w:rsid w:val="00DF64CF"/>
    <w:rsid w:val="00E00AEF"/>
    <w:rsid w:val="00E11127"/>
    <w:rsid w:val="00E26D37"/>
    <w:rsid w:val="00E27719"/>
    <w:rsid w:val="00E32D52"/>
    <w:rsid w:val="00E35ED7"/>
    <w:rsid w:val="00E376CA"/>
    <w:rsid w:val="00E405A2"/>
    <w:rsid w:val="00E50F27"/>
    <w:rsid w:val="00E5206D"/>
    <w:rsid w:val="00E55E9F"/>
    <w:rsid w:val="00E6071C"/>
    <w:rsid w:val="00E64839"/>
    <w:rsid w:val="00E752B9"/>
    <w:rsid w:val="00E854F5"/>
    <w:rsid w:val="00E91F7D"/>
    <w:rsid w:val="00E94A7F"/>
    <w:rsid w:val="00EB1B08"/>
    <w:rsid w:val="00ED4727"/>
    <w:rsid w:val="00F05D93"/>
    <w:rsid w:val="00F11714"/>
    <w:rsid w:val="00F2007D"/>
    <w:rsid w:val="00F252DE"/>
    <w:rsid w:val="00F268D0"/>
    <w:rsid w:val="00F369EE"/>
    <w:rsid w:val="00F7128D"/>
    <w:rsid w:val="00F71A63"/>
    <w:rsid w:val="00F77C7E"/>
    <w:rsid w:val="00F83039"/>
    <w:rsid w:val="00F8344E"/>
    <w:rsid w:val="00F87B32"/>
    <w:rsid w:val="00FA70F7"/>
    <w:rsid w:val="00FB2222"/>
    <w:rsid w:val="00FB7296"/>
    <w:rsid w:val="00FC4307"/>
    <w:rsid w:val="00FC4775"/>
    <w:rsid w:val="00FD6A51"/>
    <w:rsid w:val="00FE6F5B"/>
    <w:rsid w:val="00FF18C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17372"/>
  <w15:chartTrackingRefBased/>
  <w15:docId w15:val="{541C263E-DA37-844A-A71A-C72C903A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389"/>
    <w:rPr>
      <w:color w:val="0000FF"/>
      <w:u w:val="single"/>
    </w:rPr>
  </w:style>
  <w:style w:type="table" w:styleId="TableGrid">
    <w:name w:val="Table Grid"/>
    <w:basedOn w:val="TableNormal"/>
    <w:uiPriority w:val="39"/>
    <w:rsid w:val="009C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ph/aNh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ph/zPan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ph/fXjd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chive.ph/IUopG" TargetMode="External"/><Relationship Id="rId10" Type="http://schemas.openxmlformats.org/officeDocument/2006/relationships/hyperlink" Target="https://archive.ph/SEQpa" TargetMode="External"/><Relationship Id="rId4" Type="http://schemas.openxmlformats.org/officeDocument/2006/relationships/hyperlink" Target="https://archive.ph/Eq1iy" TargetMode="External"/><Relationship Id="rId9" Type="http://schemas.openxmlformats.org/officeDocument/2006/relationships/hyperlink" Target="https://archive.ph/Rc39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Francis</dc:creator>
  <cp:keywords/>
  <dc:description/>
  <cp:lastModifiedBy>Richard Francis</cp:lastModifiedBy>
  <cp:revision>1</cp:revision>
  <dcterms:created xsi:type="dcterms:W3CDTF">2022-12-02T01:23:00Z</dcterms:created>
  <dcterms:modified xsi:type="dcterms:W3CDTF">2022-12-02T01:25:00Z</dcterms:modified>
</cp:coreProperties>
</file>