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A3" w:rsidRDefault="00C451A3" w:rsidP="00C451A3">
      <w:pPr>
        <w:tabs>
          <w:tab w:val="left" w:pos="2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>S1 Table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Occurrence of the resistant genes in relation to antibiotic use</w:t>
      </w:r>
    </w:p>
    <w:tbl>
      <w:tblPr>
        <w:tblStyle w:val="LightShading11"/>
        <w:tblW w:w="9214" w:type="dxa"/>
        <w:tblInd w:w="-34" w:type="dxa"/>
        <w:tblLook w:val="04A0" w:firstRow="1" w:lastRow="0" w:firstColumn="1" w:lastColumn="0" w:noHBand="0" w:noVBand="1"/>
      </w:tblPr>
      <w:tblGrid>
        <w:gridCol w:w="714"/>
        <w:gridCol w:w="562"/>
        <w:gridCol w:w="616"/>
        <w:gridCol w:w="660"/>
        <w:gridCol w:w="709"/>
        <w:gridCol w:w="709"/>
        <w:gridCol w:w="567"/>
        <w:gridCol w:w="708"/>
        <w:gridCol w:w="709"/>
        <w:gridCol w:w="709"/>
        <w:gridCol w:w="709"/>
        <w:gridCol w:w="708"/>
        <w:gridCol w:w="567"/>
        <w:gridCol w:w="567"/>
      </w:tblGrid>
      <w:tr w:rsidR="00C451A3" w:rsidTr="000F5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 xml:space="preserve">Babies 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 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∞γµΩ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 γµ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∞µ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∞βµΩ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 β γµΩ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+ </w:t>
            </w:r>
            <w:r>
              <w:rPr>
                <w:color w:val="7030A0"/>
                <w:sz w:val="16"/>
              </w:rPr>
              <w:t>∞ β γΩ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 β γΩ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+ </w:t>
            </w:r>
            <w:r>
              <w:rPr>
                <w:color w:val="7030A0"/>
                <w:sz w:val="16"/>
              </w:rPr>
              <w:t>∞ β γΩ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 β γΩ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 βΩ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2 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>Ω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+ </w:t>
            </w:r>
            <w:r>
              <w:rPr>
                <w:color w:val="7030A0"/>
                <w:sz w:val="16"/>
              </w:rPr>
              <w:t>∞Ω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3(VD)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β γµΩ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 α γµΩ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α β γµΩ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>∞ α β γµΩ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βΩ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∞Ω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4(VD)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Ω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+*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∞β γµ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βµ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β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γµ 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β Ω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5(VD)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β γµ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6(CS)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92D050"/>
                <w:sz w:val="16"/>
              </w:rPr>
              <w:t>●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00B0F0"/>
                <w:sz w:val="16"/>
              </w:rPr>
              <w:t>●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7(CS)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+*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</w:t>
            </w:r>
            <w:r>
              <w:rPr>
                <w:color w:val="92D050"/>
                <w:sz w:val="16"/>
              </w:rPr>
              <w:t>●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8(VD)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92D050"/>
                <w:sz w:val="16"/>
              </w:rPr>
              <w:t>●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92D050"/>
                <w:sz w:val="16"/>
              </w:rPr>
              <w:t>●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</w:t>
            </w:r>
            <w:r>
              <w:rPr>
                <w:color w:val="auto"/>
                <w:sz w:val="16"/>
              </w:rPr>
              <w:t>●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auto"/>
                <w:sz w:val="16"/>
              </w:rPr>
              <w:t>●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auto"/>
                <w:sz w:val="16"/>
              </w:rPr>
              <w:t>●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9(VD)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color w:val="auto"/>
                <w:sz w:val="16"/>
              </w:rPr>
            </w:pPr>
            <w:r>
              <w:rPr>
                <w:color w:val="auto"/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10(CS)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β Ω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92D05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β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 βγ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92D05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11(CS)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>∞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92D05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γ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92D05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β γ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β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92D05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∞ β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∞ β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β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12(CS)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∞ β Ω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13(CS)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β γ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14(VD)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α β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β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 γ 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15(CS)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α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16(CS)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Ω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γ Ω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>∞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++*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β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βµ 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17(CS)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>∞ γµ Ω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β γ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β γ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β γµ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β γ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γµ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18(VD)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γµ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+*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19(VD)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20(VD)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>∞ γµ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>∞ Ω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∞ β 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β γµ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  <w:r>
              <w:rPr>
                <w:color w:val="7030A0"/>
                <w:sz w:val="16"/>
              </w:rPr>
              <w:t>∞ β γ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21(VD)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FF0000"/>
                <w:sz w:val="16"/>
              </w:rPr>
              <w:t>●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</w:t>
            </w:r>
            <w:r>
              <w:rPr>
                <w:color w:val="FF0000"/>
                <w:sz w:val="16"/>
              </w:rPr>
              <w:t>●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</w:t>
            </w:r>
            <w:r>
              <w:rPr>
                <w:color w:val="7030A0"/>
                <w:sz w:val="16"/>
              </w:rPr>
              <w:t>µ 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</w:t>
            </w:r>
            <w:r>
              <w:rPr>
                <w:color w:val="7030A0"/>
                <w:sz w:val="16"/>
              </w:rPr>
              <w:t xml:space="preserve"> γµ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γµ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22(CS)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β Ω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23(VD)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>µ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00B0F0"/>
                <w:sz w:val="16"/>
              </w:rPr>
              <w:t>●</w:t>
            </w:r>
            <w:r>
              <w:rPr>
                <w:color w:val="7030A0"/>
                <w:sz w:val="16"/>
              </w:rPr>
              <w:t>∞ α β 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α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α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α γµ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24(VD)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00B0F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γµ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-+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00B0F0"/>
                <w:sz w:val="16"/>
              </w:rPr>
              <w:t>●</w:t>
            </w:r>
            <w:r>
              <w:rPr>
                <w:color w:val="7030A0"/>
                <w:sz w:val="16"/>
              </w:rPr>
              <w:t>∞ β Ω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β γµ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25(VD)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Ω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∞β γ 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7030A0"/>
                <w:sz w:val="16"/>
              </w:rPr>
              <w:t xml:space="preserve"> β γ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  <w:r>
              <w:rPr>
                <w:color w:val="7030A0"/>
                <w:sz w:val="16"/>
              </w:rPr>
              <w:t xml:space="preserve"> β γ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26(VD)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β∞ </w:t>
            </w:r>
            <w:r>
              <w:rPr>
                <w:color w:val="7030A0"/>
                <w:sz w:val="16"/>
              </w:rPr>
              <w:lastRenderedPageBreak/>
              <w:t>γ Ω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lastRenderedPageBreak/>
              <w:t>-</w:t>
            </w:r>
            <w:r>
              <w:rPr>
                <w:color w:val="7030A0"/>
                <w:sz w:val="16"/>
              </w:rPr>
              <w:t xml:space="preserve"> β∞ γ </w:t>
            </w:r>
            <w:r>
              <w:rPr>
                <w:color w:val="7030A0"/>
                <w:sz w:val="16"/>
              </w:rPr>
              <w:lastRenderedPageBreak/>
              <w:t>Ω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lastRenderedPageBreak/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 β Ω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color w:val="00B0F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∞ </w:t>
            </w:r>
            <w:r>
              <w:rPr>
                <w:color w:val="7030A0"/>
                <w:sz w:val="16"/>
              </w:rPr>
              <w:lastRenderedPageBreak/>
              <w:t>β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lastRenderedPageBreak/>
              <w:t>-</w:t>
            </w:r>
            <w:r>
              <w:rPr>
                <w:color w:val="7030A0"/>
                <w:sz w:val="16"/>
              </w:rPr>
              <w:t xml:space="preserve"> ∞ γ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β γ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lastRenderedPageBreak/>
              <w:t>27(CS)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color w:val="7030A0"/>
                <w:sz w:val="16"/>
              </w:rPr>
              <w:t>∞ β γ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Ω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00B0F0"/>
                <w:sz w:val="16"/>
              </w:rPr>
              <w:t>●</w:t>
            </w:r>
            <w:r>
              <w:rPr>
                <w:color w:val="7030A0"/>
                <w:sz w:val="16"/>
              </w:rPr>
              <w:t xml:space="preserve"> ∞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∞ β Ω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+ </w:t>
            </w:r>
            <w:r>
              <w:rPr>
                <w:color w:val="7030A0"/>
                <w:sz w:val="16"/>
              </w:rPr>
              <w:t>∞ β Ω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28(CS)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color w:val="7030A0"/>
                <w:sz w:val="16"/>
              </w:rPr>
              <w:t xml:space="preserve"> β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29(VD)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C451A3" w:rsidTr="000F5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rPr>
                <w:rFonts w:hint="default"/>
                <w:b w:val="0"/>
                <w:bCs w:val="0"/>
                <w:sz w:val="16"/>
              </w:rPr>
            </w:pPr>
            <w:r>
              <w:rPr>
                <w:sz w:val="16"/>
              </w:rPr>
              <w:t>30(VD)</w:t>
            </w:r>
          </w:p>
        </w:tc>
        <w:tc>
          <w:tcPr>
            <w:tcW w:w="562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6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660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9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708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67" w:type="dxa"/>
          </w:tcPr>
          <w:p w:rsidR="00C451A3" w:rsidRDefault="00C451A3" w:rsidP="000F514C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sz w:val="16"/>
              </w:rPr>
            </w:pPr>
            <w:r>
              <w:rPr>
                <w:sz w:val="16"/>
              </w:rPr>
              <w:t>*</w:t>
            </w:r>
          </w:p>
        </w:tc>
      </w:tr>
    </w:tbl>
    <w:p w:rsidR="00C451A3" w:rsidRDefault="00C451A3" w:rsidP="00C451A3"/>
    <w:p w:rsidR="00C451A3" w:rsidRDefault="00C451A3" w:rsidP="00C451A3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+       A</w:t>
      </w:r>
      <w:r>
        <w:rPr>
          <w:rFonts w:ascii="Times New Roman" w:hAnsi="Times New Roman" w:cs="Times New Roman"/>
          <w:color w:val="000000"/>
          <w:sz w:val="16"/>
          <w:szCs w:val="24"/>
        </w:rPr>
        <w:t>ntibiotic use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0-12    age in months</w:t>
      </w:r>
    </w:p>
    <w:p w:rsidR="00C451A3" w:rsidRDefault="00C451A3" w:rsidP="00C451A3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o antibiotic use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-+       N</w:t>
      </w:r>
      <w:r>
        <w:rPr>
          <w:rFonts w:ascii="Times New Roman" w:hAnsi="Times New Roman" w:cs="Times New Roman"/>
          <w:color w:val="000000"/>
          <w:sz w:val="16"/>
          <w:szCs w:val="24"/>
        </w:rPr>
        <w:t>o antibiotic use but there is herbal/natural products use</w:t>
      </w:r>
    </w:p>
    <w:p w:rsidR="00C451A3" w:rsidRDefault="00C451A3" w:rsidP="00C451A3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++    A</w:t>
      </w:r>
      <w:r>
        <w:rPr>
          <w:rFonts w:ascii="Times New Roman" w:hAnsi="Times New Roman" w:cs="Times New Roman"/>
          <w:color w:val="000000"/>
          <w:sz w:val="16"/>
          <w:szCs w:val="24"/>
        </w:rPr>
        <w:t>ntibiotic use and also herbal/natural product use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*       N</w:t>
      </w:r>
      <w:r>
        <w:rPr>
          <w:rFonts w:ascii="Times New Roman" w:hAnsi="Times New Roman" w:cs="Times New Roman"/>
          <w:color w:val="000000"/>
          <w:sz w:val="16"/>
          <w:szCs w:val="24"/>
        </w:rPr>
        <w:t>o data collection</w:t>
      </w:r>
      <w:r>
        <w:rPr>
          <w:rFonts w:ascii="Times New Roman" w:hAnsi="Times New Roman" w:cs="Times New Roman"/>
          <w:sz w:val="16"/>
          <w:szCs w:val="24"/>
        </w:rPr>
        <w:t xml:space="preserve">                     </w:t>
      </w:r>
    </w:p>
    <w:p w:rsidR="00C451A3" w:rsidRPr="00C451A3" w:rsidRDefault="00C451A3" w:rsidP="00C451A3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C451A3">
        <w:rPr>
          <w:rFonts w:ascii="Times New Roman" w:hAnsi="Times New Roman" w:cs="Times New Roman"/>
          <w:sz w:val="16"/>
          <w:szCs w:val="24"/>
        </w:rPr>
        <w:t xml:space="preserve">VD   vaginal delivery                          CS </w:t>
      </w:r>
      <w:r w:rsidRPr="00C451A3">
        <w:rPr>
          <w:rFonts w:ascii="Times New Roman" w:hAnsi="Times New Roman" w:cs="Times New Roman"/>
          <w:sz w:val="16"/>
          <w:szCs w:val="24"/>
        </w:rPr>
        <w:tab/>
        <w:t>caesarean section</w:t>
      </w:r>
    </w:p>
    <w:p w:rsidR="00C451A3" w:rsidRDefault="00C451A3" w:rsidP="00C451A3">
      <w:pPr>
        <w:spacing w:line="240" w:lineRule="auto"/>
        <w:rPr>
          <w:color w:val="00B0F0"/>
          <w:sz w:val="16"/>
        </w:rPr>
      </w:pPr>
      <w:r>
        <w:rPr>
          <w:color w:val="FF0000"/>
          <w:sz w:val="16"/>
        </w:rPr>
        <w:t>●</w:t>
      </w:r>
      <w:r>
        <w:rPr>
          <w:sz w:val="16"/>
        </w:rPr>
        <w:t xml:space="preserve"> ---- </w:t>
      </w:r>
      <w:proofErr w:type="spellStart"/>
      <w:r>
        <w:rPr>
          <w:sz w:val="16"/>
        </w:rPr>
        <w:t>dfr</w:t>
      </w:r>
      <w:proofErr w:type="spellEnd"/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● ---- TEM</w:t>
      </w:r>
      <w:r>
        <w:rPr>
          <w:color w:val="7030A0"/>
          <w:sz w:val="16"/>
        </w:rPr>
        <w:tab/>
      </w:r>
      <w:r>
        <w:rPr>
          <w:color w:val="7030A0"/>
          <w:sz w:val="16"/>
        </w:rPr>
        <w:tab/>
      </w:r>
      <w:r>
        <w:rPr>
          <w:sz w:val="16"/>
        </w:rPr>
        <w:t xml:space="preserve">β ----- </w:t>
      </w:r>
      <w:proofErr w:type="spellStart"/>
      <w:r>
        <w:rPr>
          <w:sz w:val="16"/>
        </w:rPr>
        <w:t>Erm</w:t>
      </w:r>
      <w:proofErr w:type="spellEnd"/>
      <w:r>
        <w:rPr>
          <w:sz w:val="16"/>
        </w:rPr>
        <w:t xml:space="preserve"> B</w:t>
      </w:r>
      <w:r>
        <w:rPr>
          <w:sz w:val="16"/>
        </w:rPr>
        <w:tab/>
      </w:r>
      <w:r>
        <w:rPr>
          <w:sz w:val="16"/>
        </w:rPr>
        <w:t>Ω ----</w:t>
      </w:r>
      <w:proofErr w:type="spellStart"/>
      <w:r>
        <w:rPr>
          <w:sz w:val="16"/>
        </w:rPr>
        <w:t>Mef</w:t>
      </w:r>
      <w:proofErr w:type="spellEnd"/>
      <w:r>
        <w:rPr>
          <w:color w:val="00B0F0"/>
          <w:sz w:val="16"/>
        </w:rPr>
        <w:tab/>
      </w:r>
      <w:r>
        <w:rPr>
          <w:color w:val="00B0F0"/>
          <w:sz w:val="16"/>
        </w:rPr>
        <w:tab/>
      </w:r>
      <w:r>
        <w:rPr>
          <w:color w:val="7030A0"/>
          <w:sz w:val="16"/>
        </w:rPr>
        <w:tab/>
      </w:r>
      <w:r>
        <w:rPr>
          <w:color w:val="7030A0"/>
          <w:sz w:val="16"/>
        </w:rPr>
        <w:tab/>
      </w:r>
    </w:p>
    <w:p w:rsidR="00C451A3" w:rsidRDefault="00C451A3" w:rsidP="00C451A3">
      <w:pPr>
        <w:spacing w:line="240" w:lineRule="auto"/>
        <w:rPr>
          <w:sz w:val="16"/>
        </w:rPr>
      </w:pPr>
      <w:proofErr w:type="gramStart"/>
      <w:r>
        <w:rPr>
          <w:color w:val="92D050"/>
          <w:sz w:val="16"/>
        </w:rPr>
        <w:t>●  -----</w:t>
      </w:r>
      <w:proofErr w:type="gramEnd"/>
      <w:r>
        <w:rPr>
          <w:sz w:val="16"/>
        </w:rPr>
        <w:t>SHV</w:t>
      </w:r>
      <w:r>
        <w:rPr>
          <w:color w:val="7030A0"/>
          <w:sz w:val="16"/>
        </w:rPr>
        <w:tab/>
      </w:r>
      <w:r>
        <w:rPr>
          <w:color w:val="7030A0"/>
          <w:sz w:val="16"/>
        </w:rPr>
        <w:tab/>
      </w:r>
      <w:r>
        <w:rPr>
          <w:sz w:val="16"/>
        </w:rPr>
        <w:t>∞  ----</w:t>
      </w:r>
      <w:proofErr w:type="spellStart"/>
      <w:r>
        <w:rPr>
          <w:sz w:val="16"/>
        </w:rPr>
        <w:t>Tet</w:t>
      </w:r>
      <w:proofErr w:type="spellEnd"/>
      <w:r>
        <w:rPr>
          <w:sz w:val="16"/>
        </w:rPr>
        <w:t xml:space="preserve"> A</w:t>
      </w:r>
      <w:r>
        <w:rPr>
          <w:sz w:val="16"/>
        </w:rPr>
        <w:tab/>
      </w:r>
      <w:r>
        <w:rPr>
          <w:sz w:val="16"/>
        </w:rPr>
        <w:t xml:space="preserve">γ-----  </w:t>
      </w:r>
      <w:proofErr w:type="spellStart"/>
      <w:r>
        <w:rPr>
          <w:sz w:val="16"/>
        </w:rPr>
        <w:t>Aac</w:t>
      </w:r>
      <w:proofErr w:type="spellEnd"/>
    </w:p>
    <w:p w:rsidR="00C451A3" w:rsidRDefault="00C451A3" w:rsidP="00C451A3">
      <w:pPr>
        <w:spacing w:line="240" w:lineRule="auto"/>
        <w:rPr>
          <w:color w:val="7030A0"/>
          <w:sz w:val="16"/>
        </w:rPr>
      </w:pPr>
      <w:proofErr w:type="gramStart"/>
      <w:r>
        <w:rPr>
          <w:color w:val="00B0F0"/>
          <w:sz w:val="16"/>
        </w:rPr>
        <w:t>●  -----</w:t>
      </w:r>
      <w:proofErr w:type="gramEnd"/>
      <w:r>
        <w:rPr>
          <w:sz w:val="16"/>
        </w:rPr>
        <w:t>CTX-M</w:t>
      </w:r>
      <w:r>
        <w:rPr>
          <w:sz w:val="16"/>
        </w:rPr>
        <w:tab/>
      </w:r>
      <w:r>
        <w:rPr>
          <w:sz w:val="16"/>
        </w:rPr>
        <w:t xml:space="preserve">α-----   </w:t>
      </w:r>
      <w:proofErr w:type="spellStart"/>
      <w:r>
        <w:rPr>
          <w:sz w:val="16"/>
        </w:rPr>
        <w:t>Erm</w:t>
      </w:r>
      <w:proofErr w:type="spellEnd"/>
      <w:r>
        <w:rPr>
          <w:sz w:val="16"/>
        </w:rPr>
        <w:t xml:space="preserve"> A</w:t>
      </w:r>
      <w:r>
        <w:rPr>
          <w:sz w:val="16"/>
        </w:rPr>
        <w:tab/>
      </w:r>
      <w:r>
        <w:rPr>
          <w:sz w:val="16"/>
        </w:rPr>
        <w:t xml:space="preserve">µ------  </w:t>
      </w:r>
      <w:proofErr w:type="spellStart"/>
      <w:r>
        <w:rPr>
          <w:sz w:val="16"/>
        </w:rPr>
        <w:t>BlaZ</w:t>
      </w:r>
      <w:proofErr w:type="spellEnd"/>
    </w:p>
    <w:p w:rsidR="00C451A3" w:rsidRDefault="00C451A3" w:rsidP="00C45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A53" w:rsidRDefault="00406A53" w:rsidP="00C451A3">
      <w:pPr>
        <w:spacing w:line="240" w:lineRule="auto"/>
      </w:pPr>
      <w:bookmarkStart w:id="0" w:name="_GoBack"/>
      <w:bookmarkEnd w:id="0"/>
    </w:p>
    <w:sectPr w:rsidR="0040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EA7"/>
    <w:multiLevelType w:val="multilevel"/>
    <w:tmpl w:val="19E04EA7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A3"/>
    <w:rsid w:val="00406A53"/>
    <w:rsid w:val="00C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A3"/>
    <w:pPr>
      <w:ind w:left="720"/>
      <w:contextualSpacing/>
    </w:pPr>
    <w:rPr>
      <w:lang w:val="en-US"/>
    </w:rPr>
  </w:style>
  <w:style w:type="paragraph" w:customStyle="1" w:styleId="Default">
    <w:name w:val="Default"/>
    <w:rsid w:val="00C45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1">
    <w:name w:val="Light Shading11"/>
    <w:basedOn w:val="TableNormal"/>
    <w:uiPriority w:val="60"/>
    <w:rsid w:val="00C451A3"/>
    <w:rPr>
      <w:rFonts w:ascii="Calibri" w:eastAsia="Times New Roman" w:hAnsi="Calibri" w:cs="Times New Roman" w:hint="eastAsia"/>
      <w:color w:val="000000"/>
      <w:sz w:val="20"/>
      <w:szCs w:val="20"/>
      <w:lang w:eastAsia="en-GB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A3"/>
    <w:pPr>
      <w:ind w:left="720"/>
      <w:contextualSpacing/>
    </w:pPr>
    <w:rPr>
      <w:lang w:val="en-US"/>
    </w:rPr>
  </w:style>
  <w:style w:type="paragraph" w:customStyle="1" w:styleId="Default">
    <w:name w:val="Default"/>
    <w:rsid w:val="00C45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1">
    <w:name w:val="Light Shading11"/>
    <w:basedOn w:val="TableNormal"/>
    <w:uiPriority w:val="60"/>
    <w:rsid w:val="00C451A3"/>
    <w:rPr>
      <w:rFonts w:ascii="Calibri" w:eastAsia="Times New Roman" w:hAnsi="Calibri" w:cs="Times New Roman" w:hint="eastAsia"/>
      <w:color w:val="000000"/>
      <w:sz w:val="20"/>
      <w:szCs w:val="20"/>
      <w:lang w:eastAsia="en-GB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2022-07-14T23:40:00Z</dcterms:created>
  <dcterms:modified xsi:type="dcterms:W3CDTF">2022-07-14T23:47:00Z</dcterms:modified>
</cp:coreProperties>
</file>