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2D" w:rsidRPr="00FC0D2D" w:rsidRDefault="00FC0D2D" w:rsidP="00FC0D2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C0D2D">
        <w:rPr>
          <w:rFonts w:ascii="Times New Roman" w:eastAsiaTheme="minorEastAsia" w:hAnsi="Times New Roman" w:cs="Times New Roman"/>
          <w:b/>
          <w:sz w:val="24"/>
          <w:szCs w:val="24"/>
        </w:rPr>
        <w:t>Table S</w:t>
      </w:r>
      <w:r w:rsidR="00A65A3A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FC0D2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A65A3A">
        <w:rPr>
          <w:rFonts w:ascii="Times New Roman" w:eastAsiaTheme="minorEastAsia" w:hAnsi="Times New Roman" w:cs="Times New Roman"/>
          <w:sz w:val="24"/>
          <w:szCs w:val="24"/>
        </w:rPr>
        <w:t>Pharmacokinetic parameters of</w:t>
      </w:r>
      <w:r w:rsidR="00DF143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 w:rsidRPr="00A65A3A">
        <w:rPr>
          <w:rFonts w:ascii="Times New Roman" w:eastAsiaTheme="minorEastAsia" w:hAnsi="Times New Roman" w:cs="Times New Roman"/>
          <w:sz w:val="24"/>
          <w:szCs w:val="24"/>
        </w:rPr>
        <w:t xml:space="preserve"> nucleotide reverse transcriptase inhibitors.</w:t>
      </w: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134"/>
        <w:gridCol w:w="1134"/>
        <w:gridCol w:w="1417"/>
        <w:gridCol w:w="1276"/>
      </w:tblGrid>
      <w:tr w:rsidR="00FC0D2D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Parameter/Drug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3TC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ABC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AZT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D4T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DDI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TDF</w:t>
            </w:r>
          </w:p>
        </w:tc>
      </w:tr>
      <w:tr w:rsidR="00FC0D2D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FC0D2D" w:rsidRPr="0001664D" w:rsidRDefault="00DF1430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IC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b>
              </m:sSub>
            </m:oMath>
            <w:r w:rsidR="00FC0D2D" w:rsidRPr="000166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Range</w:t>
            </w:r>
          </w:p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-5</m:t>
                  </m:r>
                </m:sup>
              </m:sSup>
            </m:oMath>
            <w:r w:rsidRPr="0001664D">
              <w:rPr>
                <w:rFonts w:ascii="Times New Roman" w:hAnsi="Times New Roman" w:cs="Times New Roman"/>
                <w:sz w:val="18"/>
                <w:szCs w:val="18"/>
              </w:rPr>
              <w:t xml:space="preserve"> mg/ml)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[0.04-343.89]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[105.94-166.07]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[0.26-13.09]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[0.20-89.68]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[56.55-226.23]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91035C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035C">
              <w:rPr>
                <w:rFonts w:ascii="Times New Roman" w:hAnsi="Times New Roman" w:cs="Times New Roman"/>
                <w:sz w:val="18"/>
                <w:szCs w:val="18"/>
              </w:rPr>
              <w:t>229.77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C0D2D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FC0D2D" w:rsidRPr="0001664D" w:rsidRDefault="00DF1430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IC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b>
              </m:sSub>
            </m:oMath>
            <w:r w:rsidR="00FC0D2D" w:rsidRPr="000166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Geometric Mean</w:t>
            </w:r>
          </w:p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-5</m:t>
                  </m:r>
                </m:sup>
              </m:sSup>
            </m:oMath>
            <w:r w:rsidRPr="0001664D">
              <w:rPr>
                <w:rFonts w:ascii="Times New Roman" w:hAnsi="Times New Roman" w:cs="Times New Roman"/>
                <w:sz w:val="18"/>
                <w:szCs w:val="18"/>
              </w:rPr>
              <w:t xml:space="preserve"> mg/ml)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132.64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113.11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16.24</w:t>
            </w:r>
          </w:p>
        </w:tc>
      </w:tr>
      <w:tr w:rsidR="00FC0D2D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D</m:t>
              </m:r>
            </m:oMath>
            <w:r w:rsidRPr="0001664D">
              <w:rPr>
                <w:rFonts w:ascii="Times New Roman" w:hAnsi="Times New Roman" w:cs="Times New Roman"/>
                <w:sz w:val="18"/>
                <w:szCs w:val="18"/>
              </w:rPr>
              <w:t xml:space="preserve"> (mg)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FC0D2D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FC0D2D" w:rsidRPr="0001664D" w:rsidRDefault="00DF1430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d</m:t>
                  </m:r>
                </m:sub>
              </m:sSub>
            </m:oMath>
            <w:r w:rsidR="00FC0D2D" w:rsidRPr="0001664D">
              <w:rPr>
                <w:rFonts w:ascii="Times New Roman" w:hAnsi="Times New Roman" w:cs="Times New Roman"/>
                <w:sz w:val="18"/>
                <w:szCs w:val="18"/>
              </w:rPr>
              <w:t xml:space="preserve"> (day)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C0D2D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F</m:t>
                </m:r>
              </m:oMath>
            </m:oMathPara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</w:tr>
      <w:tr w:rsidR="00FC0D2D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FC0D2D" w:rsidRPr="0001664D" w:rsidRDefault="00DF1430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</m:t>
                  </m:r>
                </m:sub>
              </m:sSub>
            </m:oMath>
            <w:r w:rsidR="00FC0D2D">
              <w:rPr>
                <w:rFonts w:ascii="Times New Roman" w:hAnsi="Times New Roman" w:cs="Times New Roman"/>
                <w:sz w:val="18"/>
                <w:szCs w:val="18"/>
              </w:rPr>
              <w:t xml:space="preserve"> (Estimated)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27.98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51.07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37.42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54.29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32.34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8.36</w:t>
            </w:r>
          </w:p>
        </w:tc>
      </w:tr>
      <w:tr w:rsidR="00FC0D2D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FC0D2D" w:rsidRPr="0001664D" w:rsidRDefault="00DF1430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e</m:t>
                  </m:r>
                </m:sub>
              </m:sSub>
            </m:oMath>
            <w:r w:rsidR="00FC0D2D">
              <w:rPr>
                <w:rFonts w:ascii="Times New Roman" w:hAnsi="Times New Roman" w:cs="Times New Roman"/>
                <w:sz w:val="18"/>
                <w:szCs w:val="18"/>
              </w:rPr>
              <w:t xml:space="preserve"> (Estimated)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8.52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14.25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7.84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47.30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</w:tr>
      <w:tr w:rsidR="00FC0D2D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FC0D2D" w:rsidRPr="0001664D" w:rsidRDefault="00DF1430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d</m:t>
                  </m:r>
                </m:sub>
              </m:sSub>
            </m:oMath>
            <w:r w:rsidR="00FC0D2D" w:rsidRPr="000166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(ml)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91000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60200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112000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54000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64D">
              <w:rPr>
                <w:rFonts w:ascii="Times New Roman" w:hAnsi="Times New Roman" w:cs="Times New Roman"/>
                <w:sz w:val="18"/>
                <w:szCs w:val="18"/>
              </w:rPr>
              <w:t>87500</w:t>
            </w:r>
          </w:p>
        </w:tc>
      </w:tr>
      <w:tr w:rsidR="009A5E70" w:rsidRPr="0001664D" w:rsidTr="00C0475A">
        <w:trPr>
          <w:trHeight w:val="227"/>
          <w:jc w:val="center"/>
        </w:trPr>
        <w:tc>
          <w:tcPr>
            <w:tcW w:w="1696" w:type="dxa"/>
            <w:vAlign w:val="center"/>
          </w:tcPr>
          <w:p w:rsidR="009A5E70" w:rsidRPr="009A5E70" w:rsidRDefault="009A5E70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Considerable Side-Effects</w:t>
            </w:r>
            <w:r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:rsidR="009A5E70" w:rsidRPr="0001664D" w:rsidRDefault="009A5E70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Neutropenia (rare)</w:t>
            </w:r>
          </w:p>
        </w:tc>
        <w:tc>
          <w:tcPr>
            <w:tcW w:w="1418" w:type="dxa"/>
            <w:vAlign w:val="center"/>
          </w:tcPr>
          <w:p w:rsidR="009A5E70" w:rsidRPr="009A5E70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Hypersensitivity reaction, which may</w:t>
            </w:r>
          </w:p>
          <w:p w:rsidR="009A5E70" w:rsidRPr="009A5E70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be characterized by fever, rash,</w:t>
            </w:r>
          </w:p>
          <w:p w:rsidR="009A5E70" w:rsidRPr="0001664D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myalgias</w:t>
            </w:r>
            <w:proofErr w:type="spellEnd"/>
            <w:r w:rsidRPr="009A5E7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arthralgias</w:t>
            </w:r>
            <w:proofErr w:type="spellEnd"/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, malaise</w:t>
            </w:r>
          </w:p>
        </w:tc>
        <w:tc>
          <w:tcPr>
            <w:tcW w:w="1134" w:type="dxa"/>
            <w:vAlign w:val="center"/>
          </w:tcPr>
          <w:p w:rsidR="009A5E70" w:rsidRPr="009A5E70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Nausea, headache, rash, anemia,</w:t>
            </w:r>
          </w:p>
          <w:p w:rsidR="009A5E70" w:rsidRPr="009A5E70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leukopenia, elevation of liver enzyme</w:t>
            </w:r>
          </w:p>
          <w:p w:rsidR="009A5E70" w:rsidRPr="009A5E70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levels, elevation of lactic acid level,</w:t>
            </w:r>
          </w:p>
          <w:p w:rsidR="009A5E70" w:rsidRPr="0001664D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elevation of CPK level</w:t>
            </w:r>
          </w:p>
        </w:tc>
        <w:tc>
          <w:tcPr>
            <w:tcW w:w="1134" w:type="dxa"/>
            <w:vAlign w:val="center"/>
          </w:tcPr>
          <w:p w:rsidR="009A5E70" w:rsidRPr="009A5E70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Reversible peripheral neuropathy,</w:t>
            </w:r>
          </w:p>
          <w:p w:rsidR="009A5E70" w:rsidRPr="0001664D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lactic acid elevation (rarely fatal)</w:t>
            </w:r>
          </w:p>
        </w:tc>
        <w:tc>
          <w:tcPr>
            <w:tcW w:w="1417" w:type="dxa"/>
            <w:vAlign w:val="center"/>
          </w:tcPr>
          <w:p w:rsidR="009A5E70" w:rsidRPr="009A5E70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GI intolerance, pancreatitis, gout,</w:t>
            </w:r>
          </w:p>
          <w:p w:rsidR="009A5E70" w:rsidRPr="0001664D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reversible peripheral neuropathy</w:t>
            </w:r>
          </w:p>
        </w:tc>
        <w:tc>
          <w:tcPr>
            <w:tcW w:w="1276" w:type="dxa"/>
            <w:vAlign w:val="center"/>
          </w:tcPr>
          <w:p w:rsidR="009A5E70" w:rsidRPr="009A5E70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GI upset, low phosphate</w:t>
            </w:r>
          </w:p>
          <w:p w:rsidR="009A5E70" w:rsidRPr="0001664D" w:rsidRDefault="009A5E70" w:rsidP="009A5E70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70">
              <w:rPr>
                <w:rFonts w:ascii="Times New Roman" w:hAnsi="Times New Roman" w:cs="Times New Roman"/>
                <w:sz w:val="18"/>
                <w:szCs w:val="18"/>
              </w:rPr>
              <w:t>levels</w:t>
            </w:r>
          </w:p>
        </w:tc>
      </w:tr>
      <w:tr w:rsidR="00FC0D2D" w:rsidRPr="0001664D" w:rsidTr="00C0475A">
        <w:trPr>
          <w:trHeight w:val="672"/>
          <w:jc w:val="center"/>
        </w:trPr>
        <w:tc>
          <w:tcPr>
            <w:tcW w:w="169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664D">
              <w:rPr>
                <w:rFonts w:ascii="Calibri" w:eastAsia="Calibri" w:hAnsi="Calibri" w:cs="Times New Roman"/>
                <w:sz w:val="18"/>
                <w:szCs w:val="18"/>
              </w:rPr>
              <w:t>Reference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D0F">
              <w:rPr>
                <w:rFonts w:ascii="Times New Roman" w:hAnsi="Times New Roman" w:cs="Times New Roman"/>
                <w:sz w:val="18"/>
                <w:szCs w:val="18"/>
              </w:rPr>
              <w:t>https://www.accessdata.fda.gov/</w:t>
            </w:r>
          </w:p>
        </w:tc>
        <w:tc>
          <w:tcPr>
            <w:tcW w:w="1418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41">
              <w:rPr>
                <w:rFonts w:ascii="Times New Roman" w:hAnsi="Times New Roman" w:cs="Times New Roman"/>
                <w:sz w:val="18"/>
                <w:szCs w:val="18"/>
              </w:rPr>
              <w:t>https://www.accessdata.fda.gov/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41">
              <w:rPr>
                <w:rFonts w:ascii="Times New Roman" w:hAnsi="Times New Roman" w:cs="Times New Roman"/>
                <w:sz w:val="18"/>
                <w:szCs w:val="18"/>
              </w:rPr>
              <w:t>https://www.accessdata.fda.gov/</w:t>
            </w:r>
          </w:p>
        </w:tc>
        <w:tc>
          <w:tcPr>
            <w:tcW w:w="1134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41">
              <w:rPr>
                <w:rFonts w:ascii="Times New Roman" w:hAnsi="Times New Roman" w:cs="Times New Roman"/>
                <w:sz w:val="18"/>
                <w:szCs w:val="18"/>
              </w:rPr>
              <w:t>https://www.accessdata.fda.gov/</w:t>
            </w:r>
          </w:p>
        </w:tc>
        <w:tc>
          <w:tcPr>
            <w:tcW w:w="1417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4ED">
              <w:rPr>
                <w:rFonts w:ascii="Times New Roman" w:hAnsi="Times New Roman" w:cs="Times New Roman"/>
                <w:sz w:val="18"/>
                <w:szCs w:val="18"/>
              </w:rPr>
              <w:t>https://www.hiv-druginteractions.org/</w:t>
            </w:r>
          </w:p>
        </w:tc>
        <w:tc>
          <w:tcPr>
            <w:tcW w:w="1276" w:type="dxa"/>
            <w:vAlign w:val="center"/>
          </w:tcPr>
          <w:p w:rsidR="00FC0D2D" w:rsidRPr="0001664D" w:rsidRDefault="00FC0D2D" w:rsidP="00C0475A">
            <w:pPr>
              <w:tabs>
                <w:tab w:val="right" w:pos="9029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41">
              <w:rPr>
                <w:rFonts w:ascii="Times New Roman" w:hAnsi="Times New Roman" w:cs="Times New Roman"/>
                <w:sz w:val="18"/>
                <w:szCs w:val="18"/>
              </w:rPr>
              <w:t>https://www.accessdata.fda.gov/</w:t>
            </w:r>
          </w:p>
        </w:tc>
      </w:tr>
    </w:tbl>
    <w:p w:rsidR="00FC0D2D" w:rsidRPr="009A5E70" w:rsidRDefault="00A7027F" w:rsidP="009A5E70">
      <w:pPr>
        <w:pStyle w:val="ListeParagraf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Side-effects are taken from </w:t>
      </w:r>
      <w:r w:rsidR="009A5E70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Table 1 of the </w:t>
      </w: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>paper</w:t>
      </w:r>
      <w:r w:rsidR="009A5E70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“</w:t>
      </w:r>
      <w:r w:rsidR="009A5E70" w:rsidRPr="009A5E70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Montessori V, Press N, Harris M, </w:t>
      </w:r>
      <w:proofErr w:type="spellStart"/>
      <w:r w:rsidR="009A5E70" w:rsidRPr="009A5E70">
        <w:rPr>
          <w:rFonts w:ascii="Times New Roman" w:eastAsiaTheme="minorEastAsia" w:hAnsi="Times New Roman" w:cs="Times New Roman"/>
          <w:sz w:val="24"/>
          <w:szCs w:val="24"/>
          <w:lang w:eastAsia="en-GB"/>
        </w:rPr>
        <w:t>Akagi</w:t>
      </w:r>
      <w:proofErr w:type="spellEnd"/>
      <w:r w:rsidR="009A5E70" w:rsidRPr="009A5E70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L, </w:t>
      </w:r>
      <w:proofErr w:type="spellStart"/>
      <w:r w:rsidR="009A5E70" w:rsidRPr="009A5E70">
        <w:rPr>
          <w:rFonts w:ascii="Times New Roman" w:eastAsiaTheme="minorEastAsia" w:hAnsi="Times New Roman" w:cs="Times New Roman"/>
          <w:sz w:val="24"/>
          <w:szCs w:val="24"/>
          <w:lang w:eastAsia="en-GB"/>
        </w:rPr>
        <w:t>Montaner</w:t>
      </w:r>
      <w:proofErr w:type="spellEnd"/>
      <w:r w:rsidR="009A5E70" w:rsidRPr="009A5E70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JS. 2004. Adverse effects of antiretroviral therapy for </w:t>
      </w:r>
      <w:r w:rsidR="009A5E70">
        <w:rPr>
          <w:rFonts w:ascii="Times New Roman" w:eastAsiaTheme="minorEastAsia" w:hAnsi="Times New Roman" w:cs="Times New Roman"/>
          <w:sz w:val="24"/>
          <w:szCs w:val="24"/>
          <w:lang w:eastAsia="en-GB"/>
        </w:rPr>
        <w:t>HIV infection. CMAJ 170:229–238”.</w:t>
      </w:r>
    </w:p>
    <w:p w:rsidR="00CF1383" w:rsidRDefault="00DF1430"/>
    <w:sectPr w:rsidR="00CF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E0617"/>
    <w:multiLevelType w:val="hybridMultilevel"/>
    <w:tmpl w:val="4CE0902C"/>
    <w:lvl w:ilvl="0" w:tplc="71D2E3CA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8A"/>
    <w:rsid w:val="00004840"/>
    <w:rsid w:val="003F32F7"/>
    <w:rsid w:val="0070597B"/>
    <w:rsid w:val="007710AA"/>
    <w:rsid w:val="009A5E70"/>
    <w:rsid w:val="00A65A3A"/>
    <w:rsid w:val="00A7027F"/>
    <w:rsid w:val="00B46D8A"/>
    <w:rsid w:val="00DF1430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7C0E"/>
  <w15:chartTrackingRefBased/>
  <w15:docId w15:val="{4138AF40-A914-4543-A58A-5BB9722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2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D2D"/>
    <w:pPr>
      <w:spacing w:after="0" w:line="240" w:lineRule="auto"/>
    </w:pPr>
    <w:rPr>
      <w:rFonts w:ascii="Arial" w:eastAsia="Arial" w:hAnsi="Arial" w:cs="Arial"/>
      <w:lang w:val="t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Seyfullah KOTIL</dc:creator>
  <cp:keywords/>
  <dc:description/>
  <cp:lastModifiedBy>Enes Seyfullah KOTIL</cp:lastModifiedBy>
  <cp:revision>7</cp:revision>
  <dcterms:created xsi:type="dcterms:W3CDTF">2022-06-03T14:59:00Z</dcterms:created>
  <dcterms:modified xsi:type="dcterms:W3CDTF">2022-11-09T09:18:00Z</dcterms:modified>
</cp:coreProperties>
</file>