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病史采集学习现状调查问卷</w:t>
      </w:r>
    </w:p>
    <w:p>
      <w:pPr>
        <w:rPr>
          <w:b/>
          <w:sz w:val="32"/>
        </w:rPr>
      </w:pPr>
    </w:p>
    <w:p>
      <w:pPr>
        <w:bidi w:val="0"/>
      </w:pPr>
      <w:r>
        <w:rPr>
          <w:rStyle w:val="8"/>
          <w:color w:val="666666"/>
          <w:rtl w:val="0"/>
        </w:rPr>
        <w:t>       您好！病史采集是临床诊治疾病的重要环节，是加强医患沟通交流、建立良好医患关系的重要手段，正确的问诊技巧和良好的沟通技能是获得系统准确病史资料的前提。为了解我院学生病史采集学习现状，进一步对病史采集教学方式方法改进，提升学生临床综合技能，请您在百忙之中填写这份调查问卷。谢谢您对我们工作的支持和对医学教学提升中的贡献！</w:t>
      </w:r>
    </w:p>
    <w:p>
      <w:pPr>
        <w:keepLines w:val="0"/>
        <w:spacing w:line="360" w:lineRule="auto"/>
        <w:jc w:val="left"/>
      </w:pPr>
    </w:p>
    <w:p>
      <w:pPr>
        <w:rPr>
          <w:rFonts w:ascii="微软雅黑" w:hAnsi="微软雅黑" w:eastAsia="微软雅黑" w:cs="微软雅黑"/>
          <w:sz w:val="28"/>
        </w:rPr>
      </w:pPr>
    </w:p>
    <w:p>
      <w:pPr>
        <w:bidi w:val="0"/>
        <w:spacing w:line="360" w:lineRule="auto"/>
      </w:pPr>
      <w:r>
        <w:rPr>
          <w:rStyle w:val="8"/>
          <w:rtl w:val="0"/>
        </w:rPr>
        <w:t>一、基本信息</w:t>
      </w:r>
      <w:r>
        <w:rPr>
          <w:rStyle w:val="8"/>
          <w:rtl w:val="0"/>
        </w:rPr>
        <w:br w:type="textWrapping"/>
      </w:r>
      <w:r>
        <w:rPr>
          <w:rStyle w:val="8"/>
          <w:rtl w:val="0"/>
        </w:rPr>
        <w:t xml:space="preserve">1. 您的性别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○女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tl w:val="0"/>
        </w:rPr>
        <w:t xml:space="preserve">2. 您的年龄：_______岁 [填空题] </w:t>
      </w:r>
      <w:r>
        <w:rPr>
          <w:rStyle w:val="8"/>
          <w:color w:val="FF0000"/>
          <w:rtl w:val="0"/>
        </w:rPr>
        <w:t>*</w:t>
      </w:r>
    </w:p>
    <w:p/>
    <w:p>
      <w:bookmarkStart w:id="0" w:name="_GoBack"/>
      <w:bookmarkEnd w:id="0"/>
    </w:p>
    <w:p>
      <w:pPr>
        <w:bidi w:val="0"/>
        <w:spacing w:line="360" w:lineRule="auto"/>
      </w:pPr>
      <w:r>
        <w:rPr>
          <w:rStyle w:val="8"/>
          <w:rtl w:val="0"/>
        </w:rPr>
        <w:t xml:space="preserve">3.您是属于哪个班？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○临床医学中文班（校本部）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○临床医学中文班（省二医）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○临床医学中文班（深圳）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○临床医学中文班（外招）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○临床医学全英班</w:t>
            </w:r>
          </w:p>
        </w:tc>
      </w:tr>
    </w:tbl>
    <w:p/>
    <w:p/>
    <w:p/>
    <w:p>
      <w:pPr>
        <w:bidi w:val="0"/>
        <w:spacing w:line="360" w:lineRule="auto"/>
      </w:pPr>
      <w:r>
        <w:rPr>
          <w:rStyle w:val="8"/>
          <w:rtl w:val="0"/>
        </w:rPr>
        <w:t>二、病史采集学习认识</w:t>
      </w:r>
      <w:r>
        <w:rPr>
          <w:rStyle w:val="8"/>
          <w:rtl w:val="0"/>
        </w:rPr>
        <w:br w:type="textWrapping"/>
      </w:r>
      <w:r>
        <w:rPr>
          <w:rStyle w:val="8"/>
          <w:rFonts w:hint="eastAsia" w:eastAsia="宋体"/>
          <w:rtl w:val="0"/>
          <w:lang w:val="en-US" w:eastAsia="zh-CN"/>
        </w:rPr>
        <w:t>4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我对病史采集技能很熟练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微软雅黑" w:hAnsi="微软雅黑" w:eastAsia="宋体" w:cs="微软雅黑"/>
                <w:b w:val="0"/>
                <w:sz w:val="28"/>
                <w:lang w:eastAsia="zh-CN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微软雅黑" w:hAnsi="微软雅黑" w:eastAsia="宋体" w:cs="微软雅黑"/>
                <w:b w:val="0"/>
                <w:sz w:val="28"/>
                <w:lang w:eastAsia="zh-CN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微软雅黑" w:hAnsi="微软雅黑" w:eastAsia="宋体" w:cs="微软雅黑"/>
                <w:b w:val="0"/>
                <w:sz w:val="28"/>
                <w:lang w:eastAsia="zh-CN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5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我认为病史采集对了解患者病情的很重要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6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我认为病史采集学习可以通过系统训练提高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7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我对病史采集很感兴趣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8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病史采集过程中，我掌握了较强问诊技能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9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我认为掌握病史采集技能很重要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10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病史采集过程中，我的沟通能力很好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11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我认为沟通技能对病史采集很重要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12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我对现在病史采集学习方式很满意</w:t>
      </w:r>
      <w:r>
        <w:rPr>
          <w:rStyle w:val="8"/>
          <w:rtl w:val="0"/>
        </w:rPr>
        <w:t xml:space="preserve">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13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现在病史采集学习课时很合理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14.</w:t>
      </w:r>
      <w:r>
        <w:rPr>
          <w:rStyle w:val="8"/>
          <w:rFonts w:hint="eastAsia"/>
          <w:rtl w:val="0"/>
        </w:rPr>
        <w:t>我很满意病史采集的老师</w:t>
      </w:r>
      <w:r>
        <w:rPr>
          <w:rStyle w:val="8"/>
          <w:rtl w:val="0"/>
        </w:rPr>
        <w:t xml:space="preserve">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○完全不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○不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同意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</w:t>
            </w:r>
            <w:r>
              <w:rPr>
                <w:rStyle w:val="8"/>
                <w:rFonts w:hint="eastAsia" w:eastAsia="宋体"/>
                <w:sz w:val="24"/>
                <w:szCs w:val="24"/>
                <w:rtl w:val="0"/>
                <w:lang w:eastAsia="zh-CN"/>
              </w:rPr>
              <w:t>完全同意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15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在实习时主要学习病史采集的方式有哪些？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○角色扮演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○案例分析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○SP训练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○教师讲授</w:t>
            </w:r>
          </w:p>
        </w:tc>
        <w:tc>
          <w:tcPr>
            <w:tcW w:w="1448" w:type="dxa"/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○临床学习</w:t>
            </w:r>
          </w:p>
        </w:tc>
      </w:tr>
    </w:tbl>
    <w:p/>
    <w:p/>
    <w:p>
      <w:pPr>
        <w:bidi w:val="0"/>
        <w:spacing w:line="360" w:lineRule="auto"/>
      </w:pPr>
      <w:r>
        <w:rPr>
          <w:rStyle w:val="8"/>
          <w:rFonts w:hint="eastAsia" w:eastAsia="宋体"/>
          <w:rtl w:val="0"/>
          <w:lang w:val="en-US" w:eastAsia="zh-CN"/>
        </w:rPr>
        <w:t>16</w:t>
      </w:r>
      <w:r>
        <w:rPr>
          <w:rStyle w:val="8"/>
          <w:rtl w:val="0"/>
        </w:rPr>
        <w:t xml:space="preserve">. </w:t>
      </w:r>
      <w:r>
        <w:rPr>
          <w:rStyle w:val="8"/>
          <w:rFonts w:hint="eastAsia"/>
          <w:rtl w:val="0"/>
        </w:rPr>
        <w:t>你认为哪种方式学习病史采集最好？</w:t>
      </w:r>
      <w:r>
        <w:rPr>
          <w:rStyle w:val="8"/>
          <w:rtl w:val="0"/>
        </w:rPr>
        <w:t xml:space="preserve"> [单选题] </w:t>
      </w:r>
      <w:r>
        <w:rPr>
          <w:rStyle w:val="8"/>
          <w:color w:val="FF0000"/>
          <w:rtl w:val="0"/>
        </w:rPr>
        <w:t>*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8"/>
                <w:sz w:val="24"/>
                <w:szCs w:val="24"/>
                <w:rtl w:val="0"/>
              </w:rPr>
              <w:t>○角色扮演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○案例分析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○SP训练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○教师讲授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8"/>
                <w:sz w:val="24"/>
                <w:szCs w:val="24"/>
                <w:rtl w:val="0"/>
              </w:rPr>
              <w:t>○临床学习</w:t>
            </w:r>
          </w:p>
        </w:tc>
      </w:tr>
    </w:tbl>
    <w:p/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8EB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2022-09-04T03:32:55Z</dcterms:created>
  <dc:creator>  卢老板</dc:creator>
  <cp:lastModifiedBy>  卢老板</cp:lastModifiedBy>
  <dcterms:modified xsi:type="dcterms:W3CDTF">2022-09-04T03:46:07Z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8E7963D2F9084BE5A9080B5EF2AF0B1E</vt:lpwstr>
  </property>
</Properties>
</file>