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20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3156"/>
        <w:gridCol w:w="919"/>
        <w:gridCol w:w="863"/>
        <w:gridCol w:w="982"/>
        <w:gridCol w:w="1230"/>
        <w:gridCol w:w="1170"/>
      </w:tblGrid>
      <w:tr w:rsidR="00DB5320" w14:paraId="3B79A47D" w14:textId="77777777">
        <w:trPr>
          <w:trHeight w:val="309"/>
        </w:trPr>
        <w:tc>
          <w:tcPr>
            <w:tcW w:w="8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23074" w14:textId="29C4CA1F" w:rsidR="00DB5320" w:rsidRPr="00D55F9F" w:rsidRDefault="00D55F9F" w:rsidP="00D55F9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5F9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Table S1 Simple-effect comparison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on the total errors made </w:t>
            </w:r>
            <w:r w:rsidRPr="00D55F9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between learning modes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 w:rsidRPr="00D55F9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controlling for age and session</w:t>
            </w:r>
            <w:r w:rsidR="003713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 (Learning Stage)</w:t>
            </w:r>
          </w:p>
        </w:tc>
      </w:tr>
      <w:tr w:rsidR="00DB5320" w14:paraId="0B6D79CA" w14:textId="77777777">
        <w:trPr>
          <w:trHeight w:val="311"/>
        </w:trPr>
        <w:tc>
          <w:tcPr>
            <w:tcW w:w="315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A81ACA" w14:textId="77777777" w:rsidR="00DB5320" w:rsidRDefault="00DB532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1886E3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i/>
                <w:i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  <w:lang w:bidi="ar"/>
              </w:rPr>
              <w:t>SS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FB5B3A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i/>
                <w:i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  <w:lang w:bidi="ar"/>
              </w:rPr>
              <w:t>DF</w:t>
            </w:r>
          </w:p>
        </w:tc>
        <w:tc>
          <w:tcPr>
            <w:tcW w:w="982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E792B9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i/>
                <w:i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  <w:lang w:bidi="ar"/>
              </w:rPr>
              <w:t>MS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F46B5F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i/>
                <w:i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  <w:lang w:bidi="ar"/>
              </w:rPr>
              <w:t>F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7DCC7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i/>
                <w:i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  <w:lang w:bidi="ar"/>
              </w:rPr>
              <w:t>p</w:t>
            </w:r>
          </w:p>
        </w:tc>
      </w:tr>
      <w:tr w:rsidR="00DB5320" w14:paraId="41DE2C7A" w14:textId="77777777">
        <w:trPr>
          <w:trHeight w:val="332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E5F668" w14:textId="77777777" w:rsidR="00DB5320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Learning mode within 1 Mo by mwithin Session 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A93D9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649.8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6E225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E8F04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649.8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163BE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 16.14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C6150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61"/>
                <w:rFonts w:eastAsia="宋体"/>
                <w:lang w:bidi="ar"/>
              </w:rPr>
              <w:t>.000</w:t>
            </w:r>
            <w:r>
              <w:rPr>
                <w:rStyle w:val="font71"/>
                <w:rFonts w:eastAsia="宋体"/>
                <w:lang w:bidi="ar"/>
              </w:rPr>
              <w:t>***</w:t>
            </w:r>
          </w:p>
        </w:tc>
      </w:tr>
      <w:tr w:rsidR="00DB5320" w14:paraId="6668DF95" w14:textId="77777777">
        <w:trPr>
          <w:trHeight w:val="323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D2C40" w14:textId="77777777" w:rsidR="00DB5320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Learning mode within 12 Mo by mwithin Session 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74441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1150.75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24384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4C085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1150.75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A968B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28.59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E365F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61"/>
                <w:rFonts w:eastAsia="宋体"/>
                <w:lang w:bidi="ar"/>
              </w:rPr>
              <w:t>.000</w:t>
            </w:r>
            <w:r>
              <w:rPr>
                <w:rStyle w:val="font71"/>
                <w:rFonts w:eastAsia="宋体"/>
                <w:lang w:bidi="ar"/>
              </w:rPr>
              <w:t>***</w:t>
            </w:r>
          </w:p>
        </w:tc>
      </w:tr>
      <w:tr w:rsidR="00DB5320" w14:paraId="55865F4A" w14:textId="77777777">
        <w:trPr>
          <w:trHeight w:val="323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647BF" w14:textId="77777777" w:rsidR="00DB5320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Learning mode within 1 Mo by mwithin Session 2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B4473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120.05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DD65A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52E15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120.05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5D158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5.37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CDE3C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61"/>
                <w:rFonts w:eastAsia="宋体"/>
                <w:lang w:bidi="ar"/>
              </w:rPr>
              <w:t>.027</w:t>
            </w:r>
            <w:r>
              <w:rPr>
                <w:rStyle w:val="font71"/>
                <w:rFonts w:eastAsia="宋体"/>
                <w:lang w:bidi="ar"/>
              </w:rPr>
              <w:t>*</w:t>
            </w:r>
          </w:p>
        </w:tc>
      </w:tr>
      <w:tr w:rsidR="00DB5320" w14:paraId="0B7136EC" w14:textId="77777777">
        <w:trPr>
          <w:trHeight w:val="323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27C44" w14:textId="77777777" w:rsidR="00DB5320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Learning mode within 12 Mo by mwithin Session 2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60323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133.2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325AB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8BD54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133.2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41FCD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5.96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4BE9C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61"/>
                <w:rFonts w:eastAsia="宋体"/>
                <w:lang w:bidi="ar"/>
              </w:rPr>
              <w:t>.021</w:t>
            </w:r>
            <w:r>
              <w:rPr>
                <w:rStyle w:val="font71"/>
                <w:rFonts w:eastAsia="宋体"/>
                <w:lang w:bidi="ar"/>
              </w:rPr>
              <w:t>*</w:t>
            </w:r>
          </w:p>
        </w:tc>
      </w:tr>
      <w:tr w:rsidR="00DB5320" w14:paraId="71CC6EFE" w14:textId="77777777">
        <w:trPr>
          <w:trHeight w:val="292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4C3D2" w14:textId="77777777" w:rsidR="00DB5320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Learning mode within 1 Mo by mwithin Session 3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8F8B9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26.45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ABC35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2FF6A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26.45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D6E43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2.67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BB145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.112</w:t>
            </w:r>
          </w:p>
        </w:tc>
      </w:tr>
      <w:tr w:rsidR="00DB5320" w14:paraId="55C7F0A5" w14:textId="77777777">
        <w:trPr>
          <w:trHeight w:val="292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AF8B0" w14:textId="77777777" w:rsidR="00DB5320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Learning mode within 12 Mo by mwithin Session3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35FDC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33.6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178A6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E7092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33.6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1329C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3.40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F4C89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.075</w:t>
            </w:r>
          </w:p>
        </w:tc>
      </w:tr>
      <w:tr w:rsidR="00DB5320" w14:paraId="2B034382" w14:textId="77777777">
        <w:trPr>
          <w:trHeight w:val="323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7D1B7" w14:textId="77777777" w:rsidR="00DB5320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Learning mode within 1 Mo by mwithin Session 4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54947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68.45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8DC91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29439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68.45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D179D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5.50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FB1C2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01"/>
                <w:rFonts w:eastAsia="宋体"/>
                <w:lang w:bidi="ar"/>
              </w:rPr>
              <w:t>.026</w:t>
            </w:r>
            <w:r>
              <w:rPr>
                <w:rStyle w:val="font81"/>
                <w:rFonts w:eastAsia="宋体"/>
                <w:lang w:bidi="ar"/>
              </w:rPr>
              <w:t>*</w:t>
            </w:r>
          </w:p>
        </w:tc>
      </w:tr>
      <w:tr w:rsidR="00DB5320" w14:paraId="5CCF5D9E" w14:textId="77777777">
        <w:trPr>
          <w:trHeight w:val="292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19896" w14:textId="77777777" w:rsidR="00DB5320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Learning mode within 12 Mo by mwithin Session 4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77B78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37.47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8A7A6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46B36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37.47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71E3A4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3.01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6C924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.093</w:t>
            </w:r>
          </w:p>
        </w:tc>
      </w:tr>
      <w:tr w:rsidR="00DB5320" w14:paraId="0D90759F" w14:textId="77777777">
        <w:trPr>
          <w:trHeight w:val="292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753D6" w14:textId="77777777" w:rsidR="00DB5320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Learning mode within 1 Mo by mwithin Session 5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7FFA0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57.80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67085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77E87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57.80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DBD35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1.89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094FD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.179</w:t>
            </w:r>
          </w:p>
        </w:tc>
      </w:tr>
      <w:tr w:rsidR="00DB5320" w14:paraId="45D10014" w14:textId="77777777">
        <w:trPr>
          <w:trHeight w:val="292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D01B7" w14:textId="77777777" w:rsidR="00DB5320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Learning mode within 12 Mo by mwithin Session 5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7C915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9.80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A115B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8AB18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9.80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8AC29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.32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15EDD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.575</w:t>
            </w:r>
          </w:p>
        </w:tc>
      </w:tr>
      <w:tr w:rsidR="00DB5320" w14:paraId="38D5A7DE" w14:textId="77777777">
        <w:trPr>
          <w:trHeight w:val="292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FCD727" w14:textId="77777777" w:rsidR="00DB5320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Learning mode within 1 Mo by mwithin Session 6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6F5D7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1.25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230EB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B6BDB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1.25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A58B26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.09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7FB6F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.766</w:t>
            </w:r>
          </w:p>
        </w:tc>
      </w:tr>
      <w:tr w:rsidR="00DB5320" w14:paraId="62384C9A" w14:textId="77777777">
        <w:trPr>
          <w:trHeight w:val="292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5C19E" w14:textId="77777777" w:rsidR="00DB5320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Learning mode within 12 Mo by mwithin Session 6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1BFA9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44.66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29A93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0CD9F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44.66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D2CE5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3.21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028C2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.083</w:t>
            </w:r>
          </w:p>
        </w:tc>
      </w:tr>
      <w:tr w:rsidR="00DB5320" w14:paraId="0F82B5E2" w14:textId="77777777">
        <w:trPr>
          <w:trHeight w:val="292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F9DA4" w14:textId="77777777" w:rsidR="00DB5320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Learning mode within 1 Mo by mwithin Session 7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F736C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1.25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BBDB8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9FA43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1.25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629B93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.05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7624B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.817</w:t>
            </w:r>
          </w:p>
        </w:tc>
      </w:tr>
      <w:tr w:rsidR="00DB5320" w14:paraId="4939B94A" w14:textId="77777777">
        <w:trPr>
          <w:trHeight w:val="295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86264" w14:textId="77777777" w:rsidR="00DB5320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Learning mode within 12 Mo by mwithin Session 7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34E27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60.46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9EE03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C9346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60.46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AC862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2.63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63D48" w14:textId="77777777" w:rsidR="00DB532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.115</w:t>
            </w:r>
          </w:p>
        </w:tc>
      </w:tr>
      <w:tr w:rsidR="00DB5320" w14:paraId="6B56088C" w14:textId="77777777">
        <w:trPr>
          <w:trHeight w:val="295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62652" w14:textId="77777777" w:rsidR="00DB5320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Learning mode within 1 Mo by mwithin Session 8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8FAD9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48.05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C0F40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201D5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48.05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D44AF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3.13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0D487" w14:textId="77777777" w:rsidR="00DB532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.087</w:t>
            </w:r>
          </w:p>
        </w:tc>
      </w:tr>
      <w:tr w:rsidR="00DB5320" w14:paraId="5F9DFE78" w14:textId="77777777">
        <w:trPr>
          <w:trHeight w:val="323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2C3F7" w14:textId="77777777" w:rsidR="00DB5320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Learning mode within 12 Mo by mwithin Session 8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4C428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134.23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5FBCF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A26C3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134.23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DFCB4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8.74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45497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61"/>
                <w:rFonts w:eastAsia="宋体"/>
                <w:lang w:bidi="ar"/>
              </w:rPr>
              <w:t>.006</w:t>
            </w:r>
            <w:r>
              <w:rPr>
                <w:rStyle w:val="font71"/>
                <w:rFonts w:eastAsia="宋体"/>
                <w:lang w:bidi="ar"/>
              </w:rPr>
              <w:t>**</w:t>
            </w:r>
          </w:p>
        </w:tc>
      </w:tr>
      <w:tr w:rsidR="00DB5320" w14:paraId="6D4FF93C" w14:textId="77777777">
        <w:trPr>
          <w:trHeight w:val="292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824B9" w14:textId="77777777" w:rsidR="00DB5320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Learning mode within 1 Mo by mwithin Session 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5B2F6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14.45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F5478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855EA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14.45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74AF13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1.56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D472B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.221</w:t>
            </w:r>
          </w:p>
        </w:tc>
      </w:tr>
      <w:tr w:rsidR="00DB5320" w14:paraId="4F8EFF13" w14:textId="77777777">
        <w:trPr>
          <w:trHeight w:val="323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970FA" w14:textId="77777777" w:rsidR="00DB5320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Learning mode within 12 Mo by mwithin Session 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FFC2A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89.47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9ACD4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80521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89.47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97ABC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9.67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65D89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61"/>
                <w:rFonts w:eastAsia="宋体"/>
                <w:lang w:bidi="ar"/>
              </w:rPr>
              <w:t>.004</w:t>
            </w:r>
            <w:r>
              <w:rPr>
                <w:rStyle w:val="font71"/>
                <w:rFonts w:eastAsia="宋体"/>
                <w:lang w:bidi="ar"/>
              </w:rPr>
              <w:t>**</w:t>
            </w:r>
          </w:p>
        </w:tc>
      </w:tr>
      <w:tr w:rsidR="00DB5320" w14:paraId="7E415BE0" w14:textId="77777777">
        <w:trPr>
          <w:trHeight w:val="292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C5F7C" w14:textId="77777777" w:rsidR="00DB5320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Learning mode within 1 Mo by mwithin Session 10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7DAE3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12.8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4EAD7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212AB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12.8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231EC8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.38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0D7BD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.541</w:t>
            </w:r>
          </w:p>
        </w:tc>
      </w:tr>
      <w:tr w:rsidR="00DB5320" w14:paraId="6BCFCBCD" w14:textId="77777777">
        <w:trPr>
          <w:trHeight w:val="292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EA7FF" w14:textId="77777777" w:rsidR="00DB5320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Learning mode within 12 Mo by mwithin Session 10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FB2C9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88.78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A97FF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5D659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88.78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CDD76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2.65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8DC80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.114</w:t>
            </w:r>
          </w:p>
        </w:tc>
      </w:tr>
      <w:tr w:rsidR="00DB5320" w14:paraId="2049C898" w14:textId="77777777">
        <w:trPr>
          <w:trHeight w:val="292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A653F" w14:textId="77777777" w:rsidR="00DB5320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Learning mode within 1 Mo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by mwithin Session 11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AF055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.20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2F3E6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3A4AE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.20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1973C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.03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37B31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.859</w:t>
            </w:r>
          </w:p>
        </w:tc>
      </w:tr>
      <w:tr w:rsidR="00DB5320" w14:paraId="5D8CD1F6" w14:textId="77777777">
        <w:trPr>
          <w:trHeight w:val="323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125C4" w14:textId="77777777" w:rsidR="00DB5320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Learning mode within 12 Mo by mwithin Session 11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2B309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64.07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B2A27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CD164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64.07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9BE27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10.21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6082F5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61"/>
                <w:rFonts w:eastAsia="宋体"/>
                <w:lang w:bidi="ar"/>
              </w:rPr>
              <w:t>.003</w:t>
            </w:r>
            <w:r>
              <w:rPr>
                <w:rStyle w:val="font71"/>
                <w:rFonts w:eastAsia="宋体"/>
                <w:lang w:bidi="ar"/>
              </w:rPr>
              <w:t>**</w:t>
            </w:r>
          </w:p>
        </w:tc>
      </w:tr>
      <w:tr w:rsidR="00DB5320" w14:paraId="6DEE53D1" w14:textId="77777777">
        <w:trPr>
          <w:trHeight w:val="292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FB151" w14:textId="77777777" w:rsidR="00DB5320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Learning mode within 1 Mo by mwithin Session 12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2604B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1.80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4FE6E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18BFE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1.80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D4546E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.17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7F2E7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.687</w:t>
            </w:r>
          </w:p>
        </w:tc>
      </w:tr>
      <w:tr w:rsidR="00DB5320" w14:paraId="3B7317C6" w14:textId="77777777">
        <w:trPr>
          <w:trHeight w:val="321"/>
        </w:trPr>
        <w:tc>
          <w:tcPr>
            <w:tcW w:w="31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6B127933" w14:textId="77777777" w:rsidR="00DB5320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Learning mode within 12 Mo by mwithin Session 12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3EC09888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29.38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7DA86EBF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41AD9151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29.38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AACBB0D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2.70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0F90A769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.110</w:t>
            </w:r>
          </w:p>
        </w:tc>
      </w:tr>
    </w:tbl>
    <w:p w14:paraId="4963DC59" w14:textId="77777777" w:rsidR="00DB5320" w:rsidRDefault="00DB5320">
      <w:pPr>
        <w:rPr>
          <w:vertAlign w:val="subscript"/>
        </w:rPr>
      </w:pPr>
    </w:p>
    <w:tbl>
      <w:tblPr>
        <w:tblW w:w="8313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3153"/>
        <w:gridCol w:w="910"/>
        <w:gridCol w:w="897"/>
        <w:gridCol w:w="960"/>
        <w:gridCol w:w="1223"/>
        <w:gridCol w:w="1170"/>
      </w:tblGrid>
      <w:tr w:rsidR="00DB5320" w14:paraId="08830B7D" w14:textId="77777777">
        <w:trPr>
          <w:trHeight w:val="330"/>
        </w:trPr>
        <w:tc>
          <w:tcPr>
            <w:tcW w:w="83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21100" w14:textId="36B3713F" w:rsidR="00DB5320" w:rsidRPr="003713FA" w:rsidRDefault="00D55F9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3713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Table S2 Simple-effect comparison </w:t>
            </w:r>
            <w:r w:rsidR="003713FA" w:rsidRPr="003713F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on the number of days to learning success between different age and learning mode groups (Learning Stage)</w:t>
            </w:r>
          </w:p>
        </w:tc>
      </w:tr>
      <w:tr w:rsidR="00DB5320" w14:paraId="0417F747" w14:textId="77777777">
        <w:trPr>
          <w:trHeight w:val="270"/>
        </w:trPr>
        <w:tc>
          <w:tcPr>
            <w:tcW w:w="3153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65C6FC3" w14:textId="77777777" w:rsidR="00DB5320" w:rsidRDefault="00DB532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384BE7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i/>
                <w:i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  <w:lang w:bidi="ar"/>
              </w:rPr>
              <w:t>SS</w:t>
            </w:r>
          </w:p>
        </w:tc>
        <w:tc>
          <w:tcPr>
            <w:tcW w:w="897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C4C25E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i/>
                <w:i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  <w:lang w:bidi="ar"/>
              </w:rPr>
              <w:t>DF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618E1A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i/>
                <w:i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  <w:lang w:bidi="ar"/>
              </w:rPr>
              <w:t>MS</w:t>
            </w: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95623F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i/>
                <w:i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  <w:lang w:bidi="ar"/>
              </w:rPr>
              <w:t>F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6E6ECD2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i/>
                <w:i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  <w:lang w:bidi="ar"/>
              </w:rPr>
              <w:t>p</w:t>
            </w:r>
          </w:p>
        </w:tc>
      </w:tr>
      <w:tr w:rsidR="00DB5320" w14:paraId="64A55359" w14:textId="77777777">
        <w:trPr>
          <w:trHeight w:val="345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6211B" w14:textId="77777777" w:rsidR="00DB5320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Age within IL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0D922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84.02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F6BC66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68719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84.02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98F3F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9.80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90A1A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.004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vertAlign w:val="superscript"/>
                <w:lang w:bidi="ar"/>
              </w:rPr>
              <w:t>**</w:t>
            </w:r>
          </w:p>
        </w:tc>
      </w:tr>
      <w:tr w:rsidR="00DB5320" w14:paraId="70A30BB2" w14:textId="77777777">
        <w:trPr>
          <w:trHeight w:val="307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B573F" w14:textId="77777777" w:rsidR="00DB5320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Age within PL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EE487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7.04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1E450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09FAA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7.04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A04FE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.82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E3BA6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.372</w:t>
            </w:r>
          </w:p>
        </w:tc>
      </w:tr>
      <w:tr w:rsidR="00DB5320" w14:paraId="7DDAC490" w14:textId="77777777">
        <w:trPr>
          <w:trHeight w:val="345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494F0" w14:textId="77777777" w:rsidR="00DB5320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Learning mode within 1 Mo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29CF8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72.20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DCB182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292C8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72.20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15D23B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8.07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EF787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.008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vertAlign w:val="superscript"/>
                <w:lang w:bidi="ar"/>
              </w:rPr>
              <w:t>**</w:t>
            </w:r>
          </w:p>
        </w:tc>
      </w:tr>
      <w:tr w:rsidR="00DB5320" w14:paraId="58313C76" w14:textId="77777777">
        <w:trPr>
          <w:trHeight w:val="323"/>
        </w:trPr>
        <w:tc>
          <w:tcPr>
            <w:tcW w:w="315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4CB3D64D" w14:textId="77777777" w:rsidR="00DB5320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Learning mode within 12 Mo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2A3129E8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6.45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3B216C45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0C435562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6.45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E2F3A91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.72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44E6755D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.402</w:t>
            </w:r>
          </w:p>
        </w:tc>
      </w:tr>
    </w:tbl>
    <w:p w14:paraId="73E9663D" w14:textId="77777777" w:rsidR="00DB5320" w:rsidRDefault="00DB5320">
      <w:pPr>
        <w:rPr>
          <w:vertAlign w:val="subscript"/>
        </w:rPr>
      </w:pPr>
    </w:p>
    <w:tbl>
      <w:tblPr>
        <w:tblW w:w="8320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3161"/>
        <w:gridCol w:w="900"/>
        <w:gridCol w:w="900"/>
        <w:gridCol w:w="960"/>
        <w:gridCol w:w="1215"/>
        <w:gridCol w:w="1184"/>
      </w:tblGrid>
      <w:tr w:rsidR="00DB5320" w14:paraId="34D99A95" w14:textId="77777777">
        <w:trPr>
          <w:trHeight w:val="330"/>
        </w:trPr>
        <w:tc>
          <w:tcPr>
            <w:tcW w:w="8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97A68" w14:textId="0A048E40" w:rsidR="00DB5320" w:rsidRPr="00E81F65" w:rsidRDefault="00807BF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E81F6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Table S3 Simple-effect comparison on the total errors made </w:t>
            </w:r>
            <w:r w:rsidR="00E81F65" w:rsidRPr="00E81F6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between learning modes controlling for sessions (Learning Stage</w:t>
            </w:r>
            <w:r w:rsidR="0089313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:</w:t>
            </w:r>
            <w:r w:rsidR="00E81F65" w:rsidRPr="00E81F6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 Sub-stage One</w:t>
            </w:r>
            <w:r w:rsidR="00D72AA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; </w:t>
            </w:r>
            <w:r w:rsidR="00D72AA9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>12</w:t>
            </w:r>
            <w:r w:rsidR="00D72AA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 w:rsidR="00D72AA9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>Mo</w:t>
            </w:r>
            <w:r w:rsidR="00D72AA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 groups</w:t>
            </w:r>
            <w:r w:rsidR="00E81F65" w:rsidRPr="00E81F6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)</w:t>
            </w:r>
            <w:r w:rsidR="00E81F65" w:rsidRPr="00E81F65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B5320" w14:paraId="66263383" w14:textId="77777777">
        <w:trPr>
          <w:trHeight w:val="270"/>
        </w:trPr>
        <w:tc>
          <w:tcPr>
            <w:tcW w:w="316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0C25D1" w14:textId="77777777" w:rsidR="00DB5320" w:rsidRDefault="00DB532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1374AE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i/>
                <w:i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  <w:lang w:bidi="ar"/>
              </w:rPr>
              <w:t>SS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700210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i/>
                <w:i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  <w:lang w:bidi="ar"/>
              </w:rPr>
              <w:t>DF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0C0B42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i/>
                <w:i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  <w:lang w:bidi="ar"/>
              </w:rPr>
              <w:t>MS</w:t>
            </w:r>
          </w:p>
        </w:tc>
        <w:tc>
          <w:tcPr>
            <w:tcW w:w="1215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18CEF2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i/>
                <w:i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  <w:lang w:bidi="ar"/>
              </w:rPr>
              <w:t>F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C8104E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i/>
                <w:i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  <w:lang w:bidi="ar"/>
              </w:rPr>
              <w:t>p</w:t>
            </w:r>
          </w:p>
        </w:tc>
      </w:tr>
      <w:tr w:rsidR="00DB5320" w14:paraId="10D0E9C7" w14:textId="77777777">
        <w:trPr>
          <w:trHeight w:val="345"/>
        </w:trPr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304C0" w14:textId="11485BBE" w:rsidR="00DB5320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Mwithin IL by </w:t>
            </w:r>
            <w:r w:rsidR="008878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Session 1-3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A23A0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803.58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A57DDB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9EE09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401.79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DA0F1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11.95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416F0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.000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vertAlign w:val="superscript"/>
                <w:lang w:bidi="ar"/>
              </w:rPr>
              <w:t>***</w:t>
            </w:r>
          </w:p>
        </w:tc>
      </w:tr>
      <w:tr w:rsidR="00DB5320" w14:paraId="7A507786" w14:textId="77777777">
        <w:trPr>
          <w:trHeight w:val="307"/>
        </w:trPr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5430C" w14:textId="042DC37D" w:rsidR="00DB5320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Mwithin PL by </w:t>
            </w:r>
            <w:r w:rsidR="008878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Session 1-3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9EF57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4.67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F9720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57B25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2.33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21016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.07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FE712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.933</w:t>
            </w:r>
          </w:p>
        </w:tc>
      </w:tr>
      <w:tr w:rsidR="00DB5320" w14:paraId="0DA11895" w14:textId="77777777">
        <w:trPr>
          <w:trHeight w:val="345"/>
        </w:trPr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655A6" w14:textId="77777777" w:rsidR="00DB5320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Learning mode by Mwithin Session 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0B8D1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1106.30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EF8FA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25A80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1106.30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6A582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16.13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8513B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.001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vertAlign w:val="superscript"/>
                <w:lang w:bidi="ar"/>
              </w:rPr>
              <w:t>**</w:t>
            </w:r>
          </w:p>
        </w:tc>
      </w:tr>
      <w:tr w:rsidR="00DB5320" w14:paraId="4778C45C" w14:textId="77777777">
        <w:trPr>
          <w:trHeight w:val="307"/>
        </w:trPr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8BEED" w14:textId="77777777" w:rsidR="00DB5320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Learning mode by Mwithin Session 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19025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123.43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3B3A2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F1FAD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123.43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EF0D0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4.04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A9218B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.066</w:t>
            </w:r>
          </w:p>
        </w:tc>
      </w:tr>
      <w:tr w:rsidR="00DB5320" w14:paraId="5D168959" w14:textId="77777777">
        <w:trPr>
          <w:trHeight w:val="323"/>
        </w:trPr>
        <w:tc>
          <w:tcPr>
            <w:tcW w:w="31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7F11E8B7" w14:textId="77777777" w:rsidR="00DB5320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Learning mode by Mwithin Session 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6D19B8E0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27.14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0ED66815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5263A719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27.14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40E5022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1.32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44251153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.271</w:t>
            </w:r>
          </w:p>
        </w:tc>
      </w:tr>
    </w:tbl>
    <w:p w14:paraId="44A00043" w14:textId="77777777" w:rsidR="00DB5320" w:rsidRDefault="00DB5320">
      <w:pPr>
        <w:rPr>
          <w:vertAlign w:val="subscript"/>
        </w:rPr>
      </w:pPr>
    </w:p>
    <w:tbl>
      <w:tblPr>
        <w:tblW w:w="8313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3169"/>
        <w:gridCol w:w="885"/>
        <w:gridCol w:w="922"/>
        <w:gridCol w:w="953"/>
        <w:gridCol w:w="1222"/>
        <w:gridCol w:w="1162"/>
      </w:tblGrid>
      <w:tr w:rsidR="00DB5320" w14:paraId="3039C378" w14:textId="77777777">
        <w:trPr>
          <w:trHeight w:val="330"/>
        </w:trPr>
        <w:tc>
          <w:tcPr>
            <w:tcW w:w="83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6C03D" w14:textId="43C8B092" w:rsidR="00DB5320" w:rsidRPr="0037618C" w:rsidRDefault="00F942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3761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Table S4 </w:t>
            </w:r>
            <w:r w:rsidR="0037618C" w:rsidRPr="003761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Simple-effect comparison on the total errors made between learning modes controlling for sessions (Learning Stage; </w:t>
            </w:r>
            <w:r w:rsidRPr="003761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 Mo</w:t>
            </w:r>
            <w:r w:rsidR="0037618C" w:rsidRPr="003761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 groups)</w:t>
            </w:r>
          </w:p>
        </w:tc>
      </w:tr>
      <w:tr w:rsidR="00DB5320" w14:paraId="07C712CC" w14:textId="77777777">
        <w:trPr>
          <w:trHeight w:val="270"/>
        </w:trPr>
        <w:tc>
          <w:tcPr>
            <w:tcW w:w="3169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0CAE3B" w14:textId="77777777" w:rsidR="00DB5320" w:rsidRDefault="00DB532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84ECE5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i/>
                <w:i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  <w:lang w:bidi="ar"/>
              </w:rPr>
              <w:t>SS</w:t>
            </w:r>
          </w:p>
        </w:tc>
        <w:tc>
          <w:tcPr>
            <w:tcW w:w="922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80D066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i/>
                <w:i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  <w:lang w:bidi="ar"/>
              </w:rPr>
              <w:t>DF</w:t>
            </w: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7D6A2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i/>
                <w:i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  <w:lang w:bidi="ar"/>
              </w:rPr>
              <w:t>MS</w:t>
            </w:r>
          </w:p>
        </w:tc>
        <w:tc>
          <w:tcPr>
            <w:tcW w:w="1222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81EF2D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i/>
                <w:i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  <w:lang w:bidi="ar"/>
              </w:rPr>
              <w:t>F</w:t>
            </w:r>
          </w:p>
        </w:tc>
        <w:tc>
          <w:tcPr>
            <w:tcW w:w="1162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C16186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i/>
                <w:i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  <w:lang w:bidi="ar"/>
              </w:rPr>
              <w:t>p</w:t>
            </w:r>
          </w:p>
        </w:tc>
      </w:tr>
      <w:tr w:rsidR="00DB5320" w14:paraId="242D8CD8" w14:textId="77777777">
        <w:trPr>
          <w:trHeight w:val="345"/>
        </w:trPr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28C9AA" w14:textId="6F042DC5" w:rsidR="00DB5320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Mwithin IL by </w:t>
            </w:r>
            <w:r w:rsidR="008878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Session 1-3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D6961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560.07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09A5B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E9962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280.03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F160C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22.79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DB535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.000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vertAlign w:val="superscript"/>
                <w:lang w:bidi="ar"/>
              </w:rPr>
              <w:t>***</w:t>
            </w:r>
          </w:p>
        </w:tc>
      </w:tr>
      <w:tr w:rsidR="00DB5320" w14:paraId="27090302" w14:textId="77777777">
        <w:trPr>
          <w:trHeight w:val="307"/>
        </w:trPr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1051A" w14:textId="40BACA55" w:rsidR="00DB5320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Mwithin PL by </w:t>
            </w:r>
            <w:r w:rsidR="008878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Session 1-3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D66A0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8.87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6DA19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9D6FD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4.43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95C95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.36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1B492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.700</w:t>
            </w:r>
          </w:p>
        </w:tc>
      </w:tr>
      <w:tr w:rsidR="00DB5320" w14:paraId="3339273B" w14:textId="77777777">
        <w:trPr>
          <w:trHeight w:val="345"/>
        </w:trPr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51F86" w14:textId="77777777" w:rsidR="00DB5320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Learning mode by Mwithin Session 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70935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649.80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91290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A161F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649.80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F8E30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32.82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E82B4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.000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vertAlign w:val="superscript"/>
                <w:lang w:bidi="ar"/>
              </w:rPr>
              <w:t>***</w:t>
            </w:r>
          </w:p>
        </w:tc>
      </w:tr>
      <w:tr w:rsidR="00DB5320" w14:paraId="7772DC8F" w14:textId="77777777">
        <w:trPr>
          <w:trHeight w:val="345"/>
        </w:trPr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2D53B" w14:textId="77777777" w:rsidR="00DB5320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Learning mode by Mwithin Session 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B0742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120.05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24C1E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EC5E9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120.05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B3929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7.33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CB89B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.014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vertAlign w:val="superscript"/>
                <w:lang w:bidi="ar"/>
              </w:rPr>
              <w:t>*</w:t>
            </w:r>
          </w:p>
        </w:tc>
      </w:tr>
      <w:tr w:rsidR="00DB5320" w14:paraId="5A4D4C54" w14:textId="77777777">
        <w:trPr>
          <w:trHeight w:val="345"/>
        </w:trPr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45A61" w14:textId="77777777" w:rsidR="00DB5320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Learning mode by Mwithin Session 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BFB9A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26.45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01DE9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83AC1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26.45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2C00D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11.87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E8691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.003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vertAlign w:val="superscript"/>
                <w:lang w:bidi="ar"/>
              </w:rPr>
              <w:t>**</w:t>
            </w:r>
          </w:p>
        </w:tc>
      </w:tr>
      <w:tr w:rsidR="00DB5320" w14:paraId="68D2DB29" w14:textId="77777777">
        <w:trPr>
          <w:trHeight w:val="307"/>
        </w:trPr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622AE" w14:textId="5E43FF31" w:rsidR="00DB5320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Mwithin IL by S</w:t>
            </w:r>
            <w:r w:rsidR="008878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ession 4-7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D6A30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1.90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FB2BE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8EDCD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.63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7B5F3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.15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C1B5E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.927</w:t>
            </w:r>
          </w:p>
        </w:tc>
      </w:tr>
      <w:tr w:rsidR="00DB5320" w14:paraId="47065524" w14:textId="77777777">
        <w:trPr>
          <w:trHeight w:val="345"/>
        </w:trPr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E9107" w14:textId="6AC672EE" w:rsidR="00DB5320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Mwithin PL by </w:t>
            </w:r>
            <w:r w:rsidR="008878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Session 4-7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EB148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114.88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63D4D3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868EF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38.29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E8132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9.29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F5C58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.000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vertAlign w:val="superscript"/>
                <w:lang w:bidi="ar"/>
              </w:rPr>
              <w:t>***</w:t>
            </w:r>
          </w:p>
        </w:tc>
      </w:tr>
      <w:tr w:rsidR="00DB5320" w14:paraId="51E97FAC" w14:textId="77777777">
        <w:trPr>
          <w:trHeight w:val="345"/>
        </w:trPr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D1042" w14:textId="77777777" w:rsidR="00DB5320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Learning mode by Mwithin Session 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58712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68.45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BA83C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1F8CF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68.45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31682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10.22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35610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.005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vertAlign w:val="superscript"/>
                <w:lang w:bidi="ar"/>
              </w:rPr>
              <w:t>**</w:t>
            </w:r>
          </w:p>
        </w:tc>
      </w:tr>
      <w:tr w:rsidR="00DB5320" w14:paraId="1D054208" w14:textId="77777777">
        <w:trPr>
          <w:trHeight w:val="345"/>
        </w:trPr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3DDDA" w14:textId="77777777" w:rsidR="00DB5320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Learning mode by Mwithin Session 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2AB0B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57.80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89D57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D8CC00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57.80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6FB16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6.80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B41BA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.018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vertAlign w:val="superscript"/>
                <w:lang w:bidi="ar"/>
              </w:rPr>
              <w:t>*</w:t>
            </w:r>
          </w:p>
        </w:tc>
      </w:tr>
      <w:tr w:rsidR="00DB5320" w14:paraId="2C83C74E" w14:textId="77777777">
        <w:trPr>
          <w:trHeight w:val="307"/>
        </w:trPr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2EEFE" w14:textId="77777777" w:rsidR="00DB5320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Learning mode by Mwithin Session 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7680D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1.25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FBC93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224ED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1.25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F638E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1.55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AEEB1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.229</w:t>
            </w:r>
          </w:p>
        </w:tc>
      </w:tr>
      <w:tr w:rsidR="00DB5320" w14:paraId="77B61B95" w14:textId="77777777">
        <w:trPr>
          <w:trHeight w:val="307"/>
        </w:trPr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1CE5B" w14:textId="77777777" w:rsidR="00DB5320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Learning mode by Mwithin Session 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65CCA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1.25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28228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80B08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1.25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BE4DC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1.27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7932D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.274</w:t>
            </w:r>
          </w:p>
        </w:tc>
      </w:tr>
      <w:tr w:rsidR="00DB5320" w14:paraId="0639311C" w14:textId="77777777">
        <w:trPr>
          <w:trHeight w:val="307"/>
        </w:trPr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D1519" w14:textId="402A014C" w:rsidR="00DB5320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Mwithin IL by S</w:t>
            </w:r>
            <w:r w:rsidR="008878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ession 8-12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F1E33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1.60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65442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B37A0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.40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91D230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.23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3945D7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.919</w:t>
            </w:r>
          </w:p>
        </w:tc>
      </w:tr>
      <w:tr w:rsidR="00DB5320" w14:paraId="23FB63BA" w14:textId="77777777">
        <w:trPr>
          <w:trHeight w:val="345"/>
        </w:trPr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1DB724" w14:textId="0032D83A" w:rsidR="00DB5320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Mwithin PL by S</w:t>
            </w:r>
            <w:r w:rsidR="008878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ession 8-12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7D438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64.72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530A7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83503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16.18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E66C5D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9.39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7EF13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.000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vertAlign w:val="superscript"/>
                <w:lang w:bidi="ar"/>
              </w:rPr>
              <w:t>***</w:t>
            </w:r>
          </w:p>
        </w:tc>
      </w:tr>
      <w:tr w:rsidR="00DB5320" w14:paraId="21ABF446" w14:textId="77777777">
        <w:trPr>
          <w:trHeight w:val="345"/>
        </w:trPr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D9668" w14:textId="77777777" w:rsidR="00DB5320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Learning mode by Mwithin Session 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00AB2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48.05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D70C54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0DF29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48.05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E1046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16.35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301E2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.001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vertAlign w:val="superscript"/>
                <w:lang w:bidi="ar"/>
              </w:rPr>
              <w:t>**</w:t>
            </w:r>
          </w:p>
        </w:tc>
      </w:tr>
      <w:tr w:rsidR="00DB5320" w14:paraId="7251C1B3" w14:textId="77777777">
        <w:trPr>
          <w:trHeight w:val="307"/>
        </w:trPr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6EB9B" w14:textId="77777777" w:rsidR="00DB5320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Learning mode by Mwithin Session 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992C4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14.45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9053E6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F9192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14.45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060EA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4.19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2A071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.056</w:t>
            </w:r>
          </w:p>
        </w:tc>
      </w:tr>
      <w:tr w:rsidR="00DB5320" w14:paraId="5BC5AA87" w14:textId="77777777">
        <w:trPr>
          <w:trHeight w:val="345"/>
        </w:trPr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0E823" w14:textId="77777777" w:rsidR="00DB5320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Learning mode by Mwithin Session 10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66725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12.80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FEDE0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1598E5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12.80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76009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6.33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C00C1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.022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vertAlign w:val="superscript"/>
                <w:lang w:bidi="ar"/>
              </w:rPr>
              <w:t>*</w:t>
            </w:r>
          </w:p>
        </w:tc>
      </w:tr>
      <w:tr w:rsidR="00DB5320" w14:paraId="6BF47940" w14:textId="77777777">
        <w:trPr>
          <w:trHeight w:val="307"/>
        </w:trPr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BE2A6" w14:textId="77777777" w:rsidR="00DB5320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Learning mode by Mwithin Session 11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2C4EF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.20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9DB5F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1771F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.20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3AF2A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.90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39C00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.355</w:t>
            </w:r>
          </w:p>
        </w:tc>
      </w:tr>
      <w:tr w:rsidR="00DB5320" w14:paraId="534F8BD9" w14:textId="77777777">
        <w:trPr>
          <w:trHeight w:val="323"/>
        </w:trPr>
        <w:tc>
          <w:tcPr>
            <w:tcW w:w="316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1CDC7082" w14:textId="77777777" w:rsidR="00DB5320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Learning mode by Mwithin Session 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4FD4E033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1.80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34A9EE7A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762E9203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1.80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3A4792B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3.86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07C95F09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.065</w:t>
            </w:r>
          </w:p>
        </w:tc>
      </w:tr>
    </w:tbl>
    <w:p w14:paraId="2DB4EAC9" w14:textId="2111D697" w:rsidR="00DB5320" w:rsidRDefault="00DB5320">
      <w:pPr>
        <w:rPr>
          <w:vertAlign w:val="subscript"/>
        </w:rPr>
      </w:pPr>
    </w:p>
    <w:tbl>
      <w:tblPr>
        <w:tblW w:w="9086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844"/>
        <w:gridCol w:w="215"/>
        <w:gridCol w:w="900"/>
        <w:gridCol w:w="630"/>
        <w:gridCol w:w="1222"/>
        <w:gridCol w:w="2498"/>
        <w:gridCol w:w="1021"/>
        <w:gridCol w:w="756"/>
      </w:tblGrid>
      <w:tr w:rsidR="00AF5552" w14:paraId="403236B3" w14:textId="77777777" w:rsidTr="00C33258">
        <w:trPr>
          <w:trHeight w:val="265"/>
        </w:trPr>
        <w:tc>
          <w:tcPr>
            <w:tcW w:w="90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AAB80" w14:textId="77777777" w:rsidR="00AF5552" w:rsidRDefault="00AF5552" w:rsidP="00C3325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Table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>S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 Results of non-repeated measures analysis of variance of the number of total errors made by different phases of the experiment, learning modes and ages</w:t>
            </w:r>
          </w:p>
        </w:tc>
      </w:tr>
      <w:tr w:rsidR="00AF5552" w14:paraId="576FAE6F" w14:textId="77777777" w:rsidTr="00C33258">
        <w:trPr>
          <w:trHeight w:val="267"/>
        </w:trPr>
        <w:tc>
          <w:tcPr>
            <w:tcW w:w="205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694BC4" w14:textId="77777777" w:rsidR="00AF5552" w:rsidRDefault="00AF5552" w:rsidP="00C3325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8C76C5" w14:textId="77777777" w:rsidR="00AF5552" w:rsidRDefault="00AF5552" w:rsidP="00C3325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i/>
                <w:i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  <w:lang w:bidi="ar"/>
              </w:rPr>
              <w:t>SS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B531DD" w14:textId="77777777" w:rsidR="00AF5552" w:rsidRDefault="00AF5552" w:rsidP="00C3325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i/>
                <w:i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  <w:lang w:bidi="ar"/>
              </w:rPr>
              <w:t>DF</w:t>
            </w:r>
          </w:p>
        </w:tc>
        <w:tc>
          <w:tcPr>
            <w:tcW w:w="1222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46E45F" w14:textId="77777777" w:rsidR="00AF5552" w:rsidRDefault="00AF5552" w:rsidP="00C3325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i/>
                <w:i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  <w:lang w:bidi="ar"/>
              </w:rPr>
              <w:t>MS</w:t>
            </w:r>
          </w:p>
        </w:tc>
        <w:tc>
          <w:tcPr>
            <w:tcW w:w="2498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B3D85E" w14:textId="77777777" w:rsidR="00AF5552" w:rsidRDefault="00AF5552" w:rsidP="00C3325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i/>
                <w:i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  <w:lang w:bidi="ar"/>
              </w:rPr>
              <w:t>F (DFn, DFd)</w:t>
            </w:r>
          </w:p>
        </w:tc>
        <w:tc>
          <w:tcPr>
            <w:tcW w:w="102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806F69" w14:textId="77777777" w:rsidR="00AF5552" w:rsidRDefault="00AF5552" w:rsidP="00C3325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i/>
                <w:i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  <w:lang w:bidi="ar"/>
              </w:rPr>
              <w:t>p</w:t>
            </w:r>
          </w:p>
        </w:tc>
        <w:tc>
          <w:tcPr>
            <w:tcW w:w="75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3EB9EE" w14:textId="77777777" w:rsidR="00AF5552" w:rsidRDefault="00AF5552" w:rsidP="00C3325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i/>
                <w:iCs/>
                <w:color w:val="000000"/>
                <w:szCs w:val="21"/>
              </w:rPr>
            </w:pPr>
            <w:r>
              <w:rPr>
                <w:rStyle w:val="font21"/>
                <w:rFonts w:eastAsia="宋体"/>
                <w:lang w:bidi="ar"/>
              </w:rPr>
              <w:t>η</w:t>
            </w:r>
            <w:r>
              <w:rPr>
                <w:rStyle w:val="font71"/>
                <w:lang w:bidi="ar"/>
              </w:rPr>
              <w:t>2</w:t>
            </w:r>
          </w:p>
        </w:tc>
      </w:tr>
      <w:tr w:rsidR="00AF5552" w14:paraId="21CE1D2B" w14:textId="77777777" w:rsidTr="00C33258">
        <w:trPr>
          <w:trHeight w:val="285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3C365" w14:textId="77777777" w:rsidR="00AF5552" w:rsidRDefault="00AF5552" w:rsidP="00C3325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Phase of the experiment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BE92F" w14:textId="77777777" w:rsidR="00AF5552" w:rsidRDefault="00AF5552" w:rsidP="00C3325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733.624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D94B4" w14:textId="77777777" w:rsidR="00AF5552" w:rsidRDefault="00AF5552" w:rsidP="00C3325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E950F" w14:textId="77777777" w:rsidR="00AF5552" w:rsidRDefault="00AF5552" w:rsidP="00C3325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366.812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927DB" w14:textId="77777777" w:rsidR="00AF5552" w:rsidRDefault="00AF5552" w:rsidP="00C3325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lang w:bidi="ar"/>
              </w:rPr>
              <w:t xml:space="preserve">F </w:t>
            </w:r>
            <w:r>
              <w:rPr>
                <w:rStyle w:val="font81"/>
                <w:rFonts w:eastAsia="宋体"/>
                <w:lang w:bidi="ar"/>
              </w:rPr>
              <w:t>(2, 62) = 24.291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ADA5E" w14:textId="77777777" w:rsidR="00AF5552" w:rsidRDefault="00AF5552" w:rsidP="00C3325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.000</w:t>
            </w:r>
            <w:r>
              <w:rPr>
                <w:rStyle w:val="font91"/>
                <w:rFonts w:eastAsia="宋体"/>
                <w:lang w:bidi="ar"/>
              </w:rPr>
              <w:t>***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831DF" w14:textId="77777777" w:rsidR="00AF5552" w:rsidRDefault="00AF5552" w:rsidP="00C3325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0.439</w:t>
            </w:r>
          </w:p>
        </w:tc>
      </w:tr>
      <w:tr w:rsidR="00AF5552" w14:paraId="303559A9" w14:textId="77777777" w:rsidTr="00C33258">
        <w:trPr>
          <w:trHeight w:val="253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1B67C" w14:textId="77777777" w:rsidR="00AF5552" w:rsidRDefault="00AF5552" w:rsidP="00C3325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Learning mode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2B845" w14:textId="77777777" w:rsidR="00AF5552" w:rsidRDefault="00AF5552" w:rsidP="00C3325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18.398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40768" w14:textId="77777777" w:rsidR="00AF5552" w:rsidRDefault="00AF5552" w:rsidP="00C3325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D008B" w14:textId="77777777" w:rsidR="00AF5552" w:rsidRDefault="00AF5552" w:rsidP="00C3325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18.398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A8D38" w14:textId="77777777" w:rsidR="00AF5552" w:rsidRDefault="00AF5552" w:rsidP="00C3325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lang w:bidi="ar"/>
              </w:rPr>
              <w:t xml:space="preserve">F </w:t>
            </w:r>
            <w:r>
              <w:rPr>
                <w:rStyle w:val="font81"/>
                <w:rFonts w:eastAsia="宋体"/>
                <w:lang w:bidi="ar"/>
              </w:rPr>
              <w:t>(1, 31) = 0.884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86414" w14:textId="77777777" w:rsidR="00AF5552" w:rsidRDefault="00AF5552" w:rsidP="00C3325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.354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418B9" w14:textId="77777777" w:rsidR="00AF5552" w:rsidRDefault="00AF5552" w:rsidP="00C3325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0.028 </w:t>
            </w:r>
          </w:p>
        </w:tc>
      </w:tr>
      <w:tr w:rsidR="00AF5552" w14:paraId="5287EDC3" w14:textId="77777777" w:rsidTr="00C33258">
        <w:trPr>
          <w:trHeight w:val="277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D63D1" w14:textId="77777777" w:rsidR="00AF5552" w:rsidRDefault="00AF5552" w:rsidP="00C3325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Age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AAFDFA" w14:textId="77777777" w:rsidR="00AF5552" w:rsidRDefault="00AF5552" w:rsidP="00C3325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939.761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E2A5F" w14:textId="77777777" w:rsidR="00AF5552" w:rsidRDefault="00AF5552" w:rsidP="00C3325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0C7474" w14:textId="77777777" w:rsidR="00AF5552" w:rsidRDefault="00AF5552" w:rsidP="00C3325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939.761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DC35DE" w14:textId="77777777" w:rsidR="00AF5552" w:rsidRDefault="00AF5552" w:rsidP="00C3325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lang w:bidi="ar"/>
              </w:rPr>
              <w:t xml:space="preserve">F </w:t>
            </w:r>
            <w:r>
              <w:rPr>
                <w:rStyle w:val="font81"/>
                <w:rFonts w:eastAsia="宋体"/>
                <w:lang w:bidi="ar"/>
              </w:rPr>
              <w:t>(1, 31) = 45.139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B7A89" w14:textId="77777777" w:rsidR="00AF5552" w:rsidRDefault="00AF5552" w:rsidP="00C3325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.000</w:t>
            </w:r>
            <w:r>
              <w:rPr>
                <w:rStyle w:val="font91"/>
                <w:rFonts w:eastAsia="宋体"/>
                <w:lang w:bidi="ar"/>
              </w:rPr>
              <w:t>***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8CCDC" w14:textId="77777777" w:rsidR="00AF5552" w:rsidRDefault="00AF5552" w:rsidP="00C3325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0.593</w:t>
            </w:r>
          </w:p>
        </w:tc>
      </w:tr>
      <w:tr w:rsidR="00AF5552" w14:paraId="4BEED410" w14:textId="77777777" w:rsidTr="00C33258">
        <w:trPr>
          <w:trHeight w:val="251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92383" w14:textId="77777777" w:rsidR="00AF5552" w:rsidRDefault="00AF5552" w:rsidP="00C3325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Phase × Age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431FB" w14:textId="77777777" w:rsidR="00AF5552" w:rsidRDefault="00AF5552" w:rsidP="00C3325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42.854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E3869" w14:textId="77777777" w:rsidR="00AF5552" w:rsidRDefault="00AF5552" w:rsidP="00C3325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D6DFE6" w14:textId="77777777" w:rsidR="00AF5552" w:rsidRDefault="00AF5552" w:rsidP="00C3325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21.427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84688" w14:textId="77777777" w:rsidR="00AF5552" w:rsidRDefault="00AF5552" w:rsidP="00C3325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lang w:bidi="ar"/>
              </w:rPr>
              <w:t xml:space="preserve">F </w:t>
            </w:r>
            <w:r>
              <w:rPr>
                <w:rStyle w:val="font81"/>
                <w:rFonts w:eastAsia="宋体"/>
                <w:lang w:bidi="ar"/>
              </w:rPr>
              <w:t>(2, 62) = 1.419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6B04B" w14:textId="77777777" w:rsidR="00AF5552" w:rsidRDefault="00AF5552" w:rsidP="00C3325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.250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5DB67" w14:textId="77777777" w:rsidR="00AF5552" w:rsidRDefault="00AF5552" w:rsidP="00C3325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0.044</w:t>
            </w:r>
          </w:p>
        </w:tc>
      </w:tr>
      <w:tr w:rsidR="00AF5552" w14:paraId="0E5B1121" w14:textId="77777777" w:rsidTr="00C33258">
        <w:trPr>
          <w:trHeight w:val="253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A34E5" w14:textId="77777777" w:rsidR="00AF5552" w:rsidRDefault="00AF5552" w:rsidP="00C3325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Phase × Learning </w:t>
            </w:r>
            <w:r>
              <w:rPr>
                <w:rFonts w:ascii="Times New Roman" w:hAnsi="Times New Roman" w:cs="Times New Roman"/>
                <w:kern w:val="0"/>
              </w:rPr>
              <w:t>mode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BE8D1" w14:textId="77777777" w:rsidR="00AF5552" w:rsidRDefault="00AF5552" w:rsidP="00C3325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68.271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F798A" w14:textId="77777777" w:rsidR="00AF5552" w:rsidRDefault="00AF5552" w:rsidP="00C3325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64DEB" w14:textId="77777777" w:rsidR="00AF5552" w:rsidRDefault="00AF5552" w:rsidP="00C3325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34.135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7FF58" w14:textId="77777777" w:rsidR="00AF5552" w:rsidRDefault="00AF5552" w:rsidP="00C3325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lang w:bidi="ar"/>
              </w:rPr>
              <w:t xml:space="preserve">F </w:t>
            </w:r>
            <w:r>
              <w:rPr>
                <w:rStyle w:val="font81"/>
                <w:rFonts w:eastAsia="宋体"/>
                <w:lang w:bidi="ar"/>
              </w:rPr>
              <w:t>(2, 62) = 2.261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BBE0B" w14:textId="77777777" w:rsidR="00AF5552" w:rsidRDefault="00AF5552" w:rsidP="00C3325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.113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67534" w14:textId="77777777" w:rsidR="00AF5552" w:rsidRDefault="00AF5552" w:rsidP="00C3325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0.068</w:t>
            </w:r>
          </w:p>
        </w:tc>
      </w:tr>
      <w:tr w:rsidR="00AF5552" w14:paraId="77E0C4CB" w14:textId="77777777" w:rsidTr="00C33258">
        <w:trPr>
          <w:trHeight w:val="253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CCC2B" w14:textId="77777777" w:rsidR="00AF5552" w:rsidRDefault="00AF5552" w:rsidP="00C3325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Learning mode×Age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17BC4" w14:textId="77777777" w:rsidR="00AF5552" w:rsidRDefault="00AF5552" w:rsidP="00C3325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12.96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5E87E" w14:textId="77777777" w:rsidR="00AF5552" w:rsidRDefault="00AF5552" w:rsidP="00C3325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4FEE5" w14:textId="77777777" w:rsidR="00AF5552" w:rsidRDefault="00AF5552" w:rsidP="00C3325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12.96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357DA" w14:textId="77777777" w:rsidR="00AF5552" w:rsidRDefault="00AF5552" w:rsidP="00C3325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lang w:bidi="ar"/>
              </w:rPr>
              <w:t xml:space="preserve">F </w:t>
            </w:r>
            <w:r>
              <w:rPr>
                <w:rStyle w:val="font81"/>
                <w:rFonts w:eastAsia="宋体"/>
                <w:lang w:bidi="ar"/>
              </w:rPr>
              <w:t>(1, 31) = 0.622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3E3D0A" w14:textId="77777777" w:rsidR="00AF5552" w:rsidRDefault="00AF5552" w:rsidP="00C3325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.436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84FF8" w14:textId="77777777" w:rsidR="00AF5552" w:rsidRDefault="00AF5552" w:rsidP="00C3325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0.020 </w:t>
            </w:r>
          </w:p>
        </w:tc>
      </w:tr>
      <w:tr w:rsidR="00AF5552" w14:paraId="0D0549A4" w14:textId="77777777" w:rsidTr="00C33258">
        <w:trPr>
          <w:trHeight w:val="305"/>
        </w:trPr>
        <w:tc>
          <w:tcPr>
            <w:tcW w:w="205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04EA8893" w14:textId="77777777" w:rsidR="00AF5552" w:rsidRDefault="00AF5552" w:rsidP="00C3325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Phase×Learning mode×Age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34862760" w14:textId="77777777" w:rsidR="00AF5552" w:rsidRDefault="00AF5552" w:rsidP="00C3325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110.25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19A15BA7" w14:textId="77777777" w:rsidR="00AF5552" w:rsidRDefault="00AF5552" w:rsidP="00C3325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5E45DDF9" w14:textId="77777777" w:rsidR="00AF5552" w:rsidRDefault="00AF5552" w:rsidP="00C3325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55.125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9617E29" w14:textId="77777777" w:rsidR="00AF5552" w:rsidRDefault="00AF5552" w:rsidP="00C3325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lang w:bidi="ar"/>
              </w:rPr>
              <w:t>F</w:t>
            </w:r>
            <w:r>
              <w:rPr>
                <w:rStyle w:val="font81"/>
                <w:rFonts w:eastAsia="宋体"/>
                <w:lang w:bidi="ar"/>
              </w:rPr>
              <w:t xml:space="preserve"> (2, 62) = 3.651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6C31C987" w14:textId="77777777" w:rsidR="00AF5552" w:rsidRDefault="00AF5552" w:rsidP="00C3325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.032</w:t>
            </w:r>
            <w:r>
              <w:rPr>
                <w:rStyle w:val="font91"/>
                <w:rFonts w:eastAsia="宋体"/>
                <w:lang w:bidi="ar"/>
              </w:rPr>
              <w:t>*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4D0D29B1" w14:textId="77777777" w:rsidR="00AF5552" w:rsidRDefault="00AF5552" w:rsidP="00C3325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0.105</w:t>
            </w:r>
          </w:p>
        </w:tc>
      </w:tr>
    </w:tbl>
    <w:p w14:paraId="1EE6BFFE" w14:textId="012C9B24" w:rsidR="00AF5552" w:rsidRDefault="00AF5552" w:rsidP="00AF5552"/>
    <w:tbl>
      <w:tblPr>
        <w:tblW w:w="8866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385"/>
        <w:gridCol w:w="2369"/>
        <w:gridCol w:w="930"/>
        <w:gridCol w:w="1042"/>
        <w:gridCol w:w="1410"/>
        <w:gridCol w:w="1730"/>
      </w:tblGrid>
      <w:tr w:rsidR="00AF5552" w14:paraId="27DA8179" w14:textId="77777777" w:rsidTr="00C33258">
        <w:trPr>
          <w:trHeight w:val="277"/>
        </w:trPr>
        <w:tc>
          <w:tcPr>
            <w:tcW w:w="8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03B95" w14:textId="77777777" w:rsidR="00AF5552" w:rsidRDefault="00AF5552" w:rsidP="00C3325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Table S6 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lang w:bidi="ar"/>
              </w:rPr>
              <w:t>Post-hoc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 multiple comparisons among different phases of the experiment</w:t>
            </w:r>
          </w:p>
        </w:tc>
      </w:tr>
      <w:tr w:rsidR="00AF5552" w14:paraId="2DD98ED8" w14:textId="77777777" w:rsidTr="00AF5552">
        <w:trPr>
          <w:trHeight w:val="279"/>
        </w:trPr>
        <w:tc>
          <w:tcPr>
            <w:tcW w:w="1385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A5B73B" w14:textId="77777777" w:rsidR="00AF5552" w:rsidRDefault="00AF5552" w:rsidP="00C3325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369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7315B8" w14:textId="77777777" w:rsidR="00AF5552" w:rsidRDefault="00AF5552" w:rsidP="00C33258">
            <w:pPr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szCs w:val="21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151208" w14:textId="77777777" w:rsidR="00AF5552" w:rsidRDefault="00AF5552" w:rsidP="00C3325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i/>
                <w:i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  <w:lang w:bidi="ar"/>
              </w:rPr>
              <w:t>MD</w:t>
            </w:r>
          </w:p>
        </w:tc>
        <w:tc>
          <w:tcPr>
            <w:tcW w:w="1042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9617CBE" w14:textId="77777777" w:rsidR="00AF5552" w:rsidRDefault="00AF5552" w:rsidP="00C3325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i/>
                <w:i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  <w:lang w:bidi="ar"/>
              </w:rPr>
              <w:t>SE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FB7BF0" w14:textId="77777777" w:rsidR="00AF5552" w:rsidRDefault="00AF5552" w:rsidP="00C3325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i/>
                <w:i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  <w:lang w:bidi="ar"/>
              </w:rPr>
              <w:t>p</w:t>
            </w:r>
          </w:p>
        </w:tc>
        <w:tc>
          <w:tcPr>
            <w:tcW w:w="173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CE63DA" w14:textId="77777777" w:rsidR="00AF5552" w:rsidRDefault="00AF5552" w:rsidP="00C3325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95%CI</w:t>
            </w:r>
          </w:p>
        </w:tc>
      </w:tr>
      <w:tr w:rsidR="00AF5552" w14:paraId="47EF8CB7" w14:textId="77777777" w:rsidTr="00AF5552">
        <w:trPr>
          <w:trHeight w:val="532"/>
        </w:trPr>
        <w:tc>
          <w:tcPr>
            <w:tcW w:w="138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0E49B67C" w14:textId="77777777" w:rsidR="00AF5552" w:rsidRDefault="00AF5552" w:rsidP="00C3325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Phase of the experiment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A677F" w14:textId="77777777" w:rsidR="00AF5552" w:rsidRDefault="00AF5552" w:rsidP="00C3325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>S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ession 8-12 of Learning vs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>R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etest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152AD" w14:textId="77777777" w:rsidR="00AF5552" w:rsidRDefault="00AF5552" w:rsidP="00C3325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-0.709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D5AA9" w14:textId="77777777" w:rsidR="00AF5552" w:rsidRDefault="00AF5552" w:rsidP="00C3325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0.421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BFEDB" w14:textId="77777777" w:rsidR="00AF5552" w:rsidRDefault="00AF5552" w:rsidP="00C3325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.102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CDBF8" w14:textId="77777777" w:rsidR="00AF5552" w:rsidRDefault="00AF5552" w:rsidP="00C3325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[-1.57, 0.15]</w:t>
            </w:r>
          </w:p>
        </w:tc>
      </w:tr>
      <w:tr w:rsidR="00AF5552" w14:paraId="1759EB8C" w14:textId="77777777" w:rsidTr="00AF5552">
        <w:trPr>
          <w:trHeight w:val="541"/>
        </w:trPr>
        <w:tc>
          <w:tcPr>
            <w:tcW w:w="138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4BF6173B" w14:textId="77777777" w:rsidR="00AF5552" w:rsidRDefault="00AF5552" w:rsidP="00C33258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6089A" w14:textId="77777777" w:rsidR="00AF5552" w:rsidRDefault="00AF5552" w:rsidP="00C3325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>R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etest vs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>G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estalt transfer learning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4D171" w14:textId="77777777" w:rsidR="00AF5552" w:rsidRDefault="00AF5552" w:rsidP="00C3325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-5.285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39931" w14:textId="77777777" w:rsidR="00AF5552" w:rsidRDefault="00AF5552" w:rsidP="00C3325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1.121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8CF07" w14:textId="77777777" w:rsidR="00AF5552" w:rsidRDefault="00AF5552" w:rsidP="00C3325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.000</w:t>
            </w:r>
            <w:r>
              <w:rPr>
                <w:rStyle w:val="font41"/>
                <w:rFonts w:eastAsia="宋体"/>
                <w:lang w:bidi="ar"/>
              </w:rPr>
              <w:t>***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B44C4" w14:textId="77777777" w:rsidR="00AF5552" w:rsidRDefault="00AF5552" w:rsidP="00C3325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[-7.57, -3.00]</w:t>
            </w:r>
          </w:p>
        </w:tc>
      </w:tr>
      <w:tr w:rsidR="00AF5552" w14:paraId="765E5936" w14:textId="77777777" w:rsidTr="00AF5552">
        <w:trPr>
          <w:trHeight w:val="557"/>
        </w:trPr>
        <w:tc>
          <w:tcPr>
            <w:tcW w:w="138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6FAE1340" w14:textId="77777777" w:rsidR="00AF5552" w:rsidRDefault="00AF5552" w:rsidP="00C33258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042583B4" w14:textId="77777777" w:rsidR="00AF5552" w:rsidRDefault="00AF5552" w:rsidP="00C3325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>S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ession 8-12 of Learning vs Gestalt transfer learning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2E3A30D6" w14:textId="77777777" w:rsidR="00AF5552" w:rsidRDefault="00AF5552" w:rsidP="00C3325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-5.994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09704E2C" w14:textId="77777777" w:rsidR="00AF5552" w:rsidRDefault="00AF5552" w:rsidP="00C3325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1.102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473ABF3" w14:textId="77777777" w:rsidR="00AF5552" w:rsidRDefault="00AF5552" w:rsidP="00C3325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.000</w:t>
            </w:r>
            <w:r>
              <w:rPr>
                <w:rStyle w:val="font41"/>
                <w:rFonts w:eastAsia="宋体"/>
                <w:lang w:bidi="ar"/>
              </w:rPr>
              <w:t>***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54986B6F" w14:textId="77777777" w:rsidR="00AF5552" w:rsidRDefault="00AF5552" w:rsidP="00C3325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[-8.24, -3.75]</w:t>
            </w:r>
          </w:p>
        </w:tc>
      </w:tr>
    </w:tbl>
    <w:p w14:paraId="1C916F4B" w14:textId="77777777" w:rsidR="00AF5552" w:rsidRDefault="00AF5552" w:rsidP="00AF5552"/>
    <w:tbl>
      <w:tblPr>
        <w:tblW w:w="8341" w:type="dxa"/>
        <w:tblLook w:val="04A0" w:firstRow="1" w:lastRow="0" w:firstColumn="1" w:lastColumn="0" w:noHBand="0" w:noVBand="1"/>
      </w:tblPr>
      <w:tblGrid>
        <w:gridCol w:w="2007"/>
        <w:gridCol w:w="1660"/>
        <w:gridCol w:w="876"/>
        <w:gridCol w:w="766"/>
        <w:gridCol w:w="1536"/>
        <w:gridCol w:w="1496"/>
      </w:tblGrid>
      <w:tr w:rsidR="00AF5552" w14:paraId="231BAE27" w14:textId="77777777" w:rsidTr="00C33258">
        <w:trPr>
          <w:trHeight w:val="282"/>
        </w:trPr>
        <w:tc>
          <w:tcPr>
            <w:tcW w:w="8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761B2" w14:textId="77777777" w:rsidR="00AF5552" w:rsidRDefault="00AF5552" w:rsidP="00C3325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 xml:space="preserve">Table S7 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lang w:bidi="ar"/>
              </w:rPr>
              <w:t>Post-hoc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 multiple comparisons among different age groups</w:t>
            </w:r>
          </w:p>
        </w:tc>
      </w:tr>
      <w:tr w:rsidR="00AF5552" w14:paraId="259882E8" w14:textId="77777777" w:rsidTr="00C33258">
        <w:trPr>
          <w:trHeight w:val="283"/>
        </w:trPr>
        <w:tc>
          <w:tcPr>
            <w:tcW w:w="2007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F4C264" w14:textId="77777777" w:rsidR="00AF5552" w:rsidRDefault="00AF5552" w:rsidP="00C3325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D26753" w14:textId="77777777" w:rsidR="00AF5552" w:rsidRDefault="00AF5552" w:rsidP="00C33258">
            <w:pPr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szCs w:val="21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D28B55" w14:textId="77777777" w:rsidR="00AF5552" w:rsidRDefault="00AF5552" w:rsidP="00C3325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i/>
                <w:i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  <w:lang w:bidi="ar"/>
              </w:rPr>
              <w:t>MD</w:t>
            </w:r>
          </w:p>
        </w:tc>
        <w:tc>
          <w:tcPr>
            <w:tcW w:w="76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380DD9" w14:textId="77777777" w:rsidR="00AF5552" w:rsidRDefault="00AF5552" w:rsidP="00C3325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i/>
                <w:i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  <w:lang w:bidi="ar"/>
              </w:rPr>
              <w:t>SE</w:t>
            </w:r>
          </w:p>
        </w:tc>
        <w:tc>
          <w:tcPr>
            <w:tcW w:w="153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783318" w14:textId="77777777" w:rsidR="00AF5552" w:rsidRDefault="00AF5552" w:rsidP="00C3325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i/>
                <w:i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  <w:lang w:bidi="ar"/>
              </w:rPr>
              <w:t>p</w:t>
            </w:r>
          </w:p>
        </w:tc>
        <w:tc>
          <w:tcPr>
            <w:tcW w:w="149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4D03D4" w14:textId="77777777" w:rsidR="00AF5552" w:rsidRDefault="00AF5552" w:rsidP="00C3325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95%CI</w:t>
            </w:r>
          </w:p>
        </w:tc>
      </w:tr>
      <w:tr w:rsidR="00AF5552" w14:paraId="7B2487B2" w14:textId="77777777" w:rsidTr="00C33258">
        <w:trPr>
          <w:trHeight w:val="301"/>
        </w:trPr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66E2BC2C" w14:textId="77777777" w:rsidR="00AF5552" w:rsidRDefault="00AF5552" w:rsidP="00C3325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2359CD8F" w14:textId="77777777" w:rsidR="00AF5552" w:rsidRDefault="00AF5552" w:rsidP="00C3325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 Mo vs 12 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472FBE2A" w14:textId="77777777" w:rsidR="00AF5552" w:rsidRDefault="00AF5552" w:rsidP="00C3325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-6.053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0D9F3B96" w14:textId="77777777" w:rsidR="00AF5552" w:rsidRDefault="00AF5552" w:rsidP="00C3325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30BD934E" w14:textId="77777777" w:rsidR="00AF5552" w:rsidRDefault="00AF5552" w:rsidP="00C3325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.000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  <w:lang w:bidi="ar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73C8D872" w14:textId="77777777" w:rsidR="00AF5552" w:rsidRDefault="00AF5552" w:rsidP="00C3325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[-7.89, -4.22]</w:t>
            </w:r>
          </w:p>
        </w:tc>
      </w:tr>
    </w:tbl>
    <w:p w14:paraId="109FEA87" w14:textId="77777777" w:rsidR="00DB5320" w:rsidRPr="00C97D29" w:rsidRDefault="00DB5320">
      <w:pPr>
        <w:rPr>
          <w:rFonts w:ascii="Times New Roman" w:hAnsi="Times New Roman" w:cs="Times New Roman"/>
          <w:vertAlign w:val="subscript"/>
        </w:rPr>
      </w:pPr>
    </w:p>
    <w:tbl>
      <w:tblPr>
        <w:tblW w:w="8305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3153"/>
        <w:gridCol w:w="892"/>
        <w:gridCol w:w="930"/>
        <w:gridCol w:w="938"/>
        <w:gridCol w:w="1230"/>
        <w:gridCol w:w="1162"/>
      </w:tblGrid>
      <w:tr w:rsidR="00DB5320" w:rsidRPr="00C97D29" w14:paraId="0DD2C372" w14:textId="77777777">
        <w:trPr>
          <w:trHeight w:val="309"/>
        </w:trPr>
        <w:tc>
          <w:tcPr>
            <w:tcW w:w="83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4F7C9" w14:textId="5C9FA22F" w:rsidR="00DB5320" w:rsidRPr="00C97D29" w:rsidRDefault="0037618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C97D2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Table S</w:t>
            </w:r>
            <w:r w:rsidR="009B7BAE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>8</w:t>
            </w:r>
            <w:r w:rsidRPr="00C97D2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 Simple-effect comparisons on total errors made between learning modes and </w:t>
            </w:r>
            <w:r w:rsidR="00C97D29" w:rsidRPr="00C97D2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ages within/among different test stages</w:t>
            </w:r>
          </w:p>
        </w:tc>
      </w:tr>
      <w:tr w:rsidR="00DB5320" w14:paraId="16BCBC5A" w14:textId="77777777">
        <w:trPr>
          <w:trHeight w:val="311"/>
        </w:trPr>
        <w:tc>
          <w:tcPr>
            <w:tcW w:w="3153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A0B5B1" w14:textId="77777777" w:rsidR="00DB5320" w:rsidRDefault="00DB532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92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6739DD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i/>
                <w:i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  <w:lang w:bidi="ar"/>
              </w:rPr>
              <w:t>SS</w:t>
            </w:r>
          </w:p>
        </w:tc>
        <w:tc>
          <w:tcPr>
            <w:tcW w:w="93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423C912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i/>
                <w:i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  <w:lang w:bidi="ar"/>
              </w:rPr>
              <w:t>DF</w:t>
            </w:r>
          </w:p>
        </w:tc>
        <w:tc>
          <w:tcPr>
            <w:tcW w:w="938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E5A610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i/>
                <w:i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  <w:lang w:bidi="ar"/>
              </w:rPr>
              <w:t>MS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20644A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i/>
                <w:i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  <w:lang w:bidi="ar"/>
              </w:rPr>
              <w:t>F</w:t>
            </w:r>
          </w:p>
        </w:tc>
        <w:tc>
          <w:tcPr>
            <w:tcW w:w="1162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9B458B9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i/>
                <w:i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  <w:lang w:bidi="ar"/>
              </w:rPr>
              <w:t>p</w:t>
            </w:r>
          </w:p>
        </w:tc>
      </w:tr>
      <w:tr w:rsidR="00DB5320" w14:paraId="41AF80F2" w14:textId="77777777">
        <w:trPr>
          <w:trHeight w:val="302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28802" w14:textId="1971C7D7" w:rsidR="00DB5320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Learning mode within 1 Mo by Mwithin S</w:t>
            </w:r>
            <w:r w:rsidR="008878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ession 8-12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8A139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10.37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DE226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98880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10.37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A64EED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1.48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E84F6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.233</w:t>
            </w:r>
          </w:p>
        </w:tc>
      </w:tr>
      <w:tr w:rsidR="00DB5320" w14:paraId="2C259B20" w14:textId="77777777">
        <w:trPr>
          <w:trHeight w:val="324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2AADF" w14:textId="1B703F9F" w:rsidR="00DB5320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Learning mode within 12 Mo by Mwithin S</w:t>
            </w:r>
            <w:r w:rsidR="008878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ession 8-12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91D027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77.06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B4947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6EBDA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77.06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72F9D8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11.01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7794E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.002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vertAlign w:val="superscript"/>
                <w:lang w:bidi="ar"/>
              </w:rPr>
              <w:t>**</w:t>
            </w:r>
          </w:p>
        </w:tc>
      </w:tr>
      <w:tr w:rsidR="00DB5320" w14:paraId="44004B0C" w14:textId="77777777">
        <w:trPr>
          <w:trHeight w:val="293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BCEE3F" w14:textId="77777777" w:rsidR="00DB5320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Learning mode within 1 Mo by Mwithin Retest stage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CB5A3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.45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A10462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31F919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.45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DF13A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.05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BF9EF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.827</w:t>
            </w:r>
          </w:p>
        </w:tc>
      </w:tr>
      <w:tr w:rsidR="00DB5320" w14:paraId="4158B702" w14:textId="77777777">
        <w:trPr>
          <w:trHeight w:val="293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BE3B3" w14:textId="77777777" w:rsidR="00DB5320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Learning mode within 12 Mo by Mwithin Retest stage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B29CA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5.36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EE31B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B498A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5.36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11EF4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.58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D5F2A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.451</w:t>
            </w:r>
          </w:p>
        </w:tc>
      </w:tr>
      <w:tr w:rsidR="00DB5320" w14:paraId="78C51A27" w14:textId="77777777">
        <w:trPr>
          <w:trHeight w:val="293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19F06" w14:textId="77777777" w:rsidR="00DB5320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Learning mode within 1 Mo by Mwithin Gestalt stage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E4DBF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43.02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96471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F048A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43.02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DF288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1.24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2E216E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.275</w:t>
            </w:r>
          </w:p>
        </w:tc>
      </w:tr>
      <w:tr w:rsidR="00DB5320" w14:paraId="3D8E2177" w14:textId="77777777">
        <w:trPr>
          <w:trHeight w:val="293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935EA" w14:textId="77777777" w:rsidR="00DB5320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Learning mode within 12 Mo by Mwithin Gestalt stage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633A3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69.79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7E80D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E3408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69.79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EF3BF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2.01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99BE3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.167</w:t>
            </w:r>
          </w:p>
        </w:tc>
      </w:tr>
      <w:tr w:rsidR="00DB5320" w14:paraId="17E83CF5" w14:textId="77777777">
        <w:trPr>
          <w:trHeight w:val="324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6AF72" w14:textId="636BD807" w:rsidR="00DB5320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Age within IL by Mwithin S</w:t>
            </w:r>
            <w:r w:rsidR="008878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ession 8-12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55A64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36.61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98E17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CC114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36.61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7E300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5.23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C3C75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.029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vertAlign w:val="superscript"/>
                <w:lang w:bidi="ar"/>
              </w:rPr>
              <w:t>*</w:t>
            </w:r>
          </w:p>
        </w:tc>
      </w:tr>
      <w:tr w:rsidR="00DB5320" w14:paraId="5D635AF0" w14:textId="77777777">
        <w:trPr>
          <w:trHeight w:val="324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73E92" w14:textId="5A972121" w:rsidR="00DB5320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Age within PL by Mwithin S</w:t>
            </w:r>
            <w:r w:rsidR="008878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ession 8-12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85063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120.63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0CEA3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439E6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120.63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E21F9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17.23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9F2C6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.000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vertAlign w:val="superscript"/>
                <w:lang w:bidi="ar"/>
              </w:rPr>
              <w:t>***</w:t>
            </w:r>
          </w:p>
        </w:tc>
      </w:tr>
      <w:tr w:rsidR="00DB5320" w14:paraId="1F106669" w14:textId="77777777">
        <w:trPr>
          <w:trHeight w:val="324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48E31" w14:textId="77777777" w:rsidR="00DB5320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Age within IL by Mwithin Retest stage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FC1F3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235.86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03A15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F0F0F4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235.86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87265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25.59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9578B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.000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vertAlign w:val="superscript"/>
                <w:lang w:bidi="ar"/>
              </w:rPr>
              <w:t>***</w:t>
            </w:r>
          </w:p>
        </w:tc>
      </w:tr>
      <w:tr w:rsidR="00DB5320" w14:paraId="1CC171A7" w14:textId="77777777">
        <w:trPr>
          <w:trHeight w:val="324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587CF" w14:textId="77777777" w:rsidR="00DB5320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Age within PL by Mwithin Retest stage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7FCD8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168.20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BD2D9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48347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168.20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D40B2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18.25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7908E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.000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vertAlign w:val="superscript"/>
                <w:lang w:bidi="ar"/>
              </w:rPr>
              <w:t>***</w:t>
            </w:r>
          </w:p>
        </w:tc>
      </w:tr>
      <w:tr w:rsidR="00DB5320" w14:paraId="747E251D" w14:textId="77777777">
        <w:trPr>
          <w:trHeight w:val="324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1D3E2" w14:textId="77777777" w:rsidR="00DB5320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Age within IL by Mwithin Gestalt stage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A5221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487.16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D8B57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E749CC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487.16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6CBA3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14.00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EEC5A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.001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vertAlign w:val="superscript"/>
                <w:lang w:bidi="ar"/>
              </w:rPr>
              <w:t>**</w:t>
            </w:r>
          </w:p>
        </w:tc>
      </w:tr>
      <w:tr w:rsidR="00DB5320" w14:paraId="3BC26E47" w14:textId="77777777">
        <w:trPr>
          <w:trHeight w:val="293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2C35F" w14:textId="77777777" w:rsidR="00DB5320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Age within PL by Mwithin Gestalt stage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DD47A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62.14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D124D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406D7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62.14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72B1D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1.79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DDC8B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.191</w:t>
            </w:r>
          </w:p>
        </w:tc>
      </w:tr>
      <w:tr w:rsidR="00DB5320" w14:paraId="578648AB" w14:textId="77777777">
        <w:trPr>
          <w:trHeight w:val="324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D72F6" w14:textId="05A4663D" w:rsidR="00DB5320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Mwithin IL within 1 Mo by </w:t>
            </w:r>
            <w:r w:rsidR="003761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test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 stage</w:t>
            </w:r>
            <w:r w:rsidR="003761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000AF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96.27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7380E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E3BF2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48.13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E51A3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3.19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E9FD4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.048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vertAlign w:val="superscript"/>
                <w:lang w:bidi="ar"/>
              </w:rPr>
              <w:t>*</w:t>
            </w:r>
          </w:p>
        </w:tc>
      </w:tr>
      <w:tr w:rsidR="00DB5320" w14:paraId="76499710" w14:textId="77777777">
        <w:trPr>
          <w:trHeight w:val="324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9EAFB5" w14:textId="239412C6" w:rsidR="00DB5320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Mwithin IL within 12 Mo by </w:t>
            </w:r>
            <w:r w:rsidR="003761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test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 stage</w:t>
            </w:r>
            <w:r w:rsidR="003761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7A458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559.73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8ABE5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7478F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279.87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10AD9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18.53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9EEC4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.000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vertAlign w:val="superscript"/>
                <w:lang w:bidi="ar"/>
              </w:rPr>
              <w:t>***</w:t>
            </w:r>
          </w:p>
        </w:tc>
      </w:tr>
      <w:tr w:rsidR="00DB5320" w14:paraId="44AEFA15" w14:textId="77777777">
        <w:trPr>
          <w:trHeight w:val="324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5340E" w14:textId="046B5B04" w:rsidR="00DB5320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Mwithin PL within 1 Mo by </w:t>
            </w:r>
            <w:r w:rsidR="003761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test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 stage</w:t>
            </w:r>
            <w:r w:rsidR="003761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ABEA7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235.69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0BDAC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94FBF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117.84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543C1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7.80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851623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.001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vertAlign w:val="superscript"/>
                <w:lang w:bidi="ar"/>
              </w:rPr>
              <w:t>**</w:t>
            </w:r>
          </w:p>
        </w:tc>
      </w:tr>
      <w:tr w:rsidR="00DB5320" w14:paraId="1DFE2A5A" w14:textId="77777777">
        <w:trPr>
          <w:trHeight w:val="322"/>
        </w:trPr>
        <w:tc>
          <w:tcPr>
            <w:tcW w:w="315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07BCC868" w14:textId="24106A26" w:rsidR="00DB5320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Mwithin PL within 12 Mo by </w:t>
            </w:r>
            <w:r w:rsidR="003761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test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 stage</w:t>
            </w:r>
            <w:r w:rsidR="003761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7060E9E9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59.77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50FA8F52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37592A69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29.88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2BCCE04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1.98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5038616B" w14:textId="77777777" w:rsidR="00DB532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.147</w:t>
            </w:r>
          </w:p>
        </w:tc>
      </w:tr>
    </w:tbl>
    <w:p w14:paraId="3AAB886D" w14:textId="77777777" w:rsidR="00DB5320" w:rsidRDefault="00DB5320">
      <w:pPr>
        <w:rPr>
          <w:vertAlign w:val="subscript"/>
        </w:rPr>
      </w:pPr>
    </w:p>
    <w:sectPr w:rsidR="00DB5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B5392" w14:textId="77777777" w:rsidR="00D160F2" w:rsidRDefault="00D160F2" w:rsidP="00AF5552">
      <w:r>
        <w:separator/>
      </w:r>
    </w:p>
  </w:endnote>
  <w:endnote w:type="continuationSeparator" w:id="0">
    <w:p w14:paraId="509C0D48" w14:textId="77777777" w:rsidR="00D160F2" w:rsidRDefault="00D160F2" w:rsidP="00AF5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312D6" w14:textId="77777777" w:rsidR="00D160F2" w:rsidRDefault="00D160F2" w:rsidP="00AF5552">
      <w:r>
        <w:separator/>
      </w:r>
    </w:p>
  </w:footnote>
  <w:footnote w:type="continuationSeparator" w:id="0">
    <w:p w14:paraId="1CB8BCB3" w14:textId="77777777" w:rsidR="00D160F2" w:rsidRDefault="00D160F2" w:rsidP="00AF55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U5ZDFiZDY5MzU3NmE5NGFkMmJhNzgyNTRiNzA0YzQifQ=="/>
  </w:docVars>
  <w:rsids>
    <w:rsidRoot w:val="12E4484A"/>
    <w:rsid w:val="003713FA"/>
    <w:rsid w:val="0037618C"/>
    <w:rsid w:val="005E41C5"/>
    <w:rsid w:val="00807BF6"/>
    <w:rsid w:val="008878BC"/>
    <w:rsid w:val="0089313C"/>
    <w:rsid w:val="009B7BAE"/>
    <w:rsid w:val="00AF5552"/>
    <w:rsid w:val="00C97D29"/>
    <w:rsid w:val="00D160F2"/>
    <w:rsid w:val="00D55F9F"/>
    <w:rsid w:val="00D72AA9"/>
    <w:rsid w:val="00DB5320"/>
    <w:rsid w:val="00E81F65"/>
    <w:rsid w:val="00F26D94"/>
    <w:rsid w:val="00F94240"/>
    <w:rsid w:val="0B0B182B"/>
    <w:rsid w:val="0FEB5787"/>
    <w:rsid w:val="12E4484A"/>
    <w:rsid w:val="1AE45BF4"/>
    <w:rsid w:val="3B871F58"/>
    <w:rsid w:val="3E9439D3"/>
    <w:rsid w:val="474451A1"/>
    <w:rsid w:val="572052E3"/>
    <w:rsid w:val="6F42451F"/>
    <w:rsid w:val="722577FA"/>
    <w:rsid w:val="78EA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4086F2"/>
  <w15:docId w15:val="{B2ED69A0-AF50-4B0D-BD6B-F895371B5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61">
    <w:name w:val="font61"/>
    <w:basedOn w:val="a0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71">
    <w:name w:val="font71"/>
    <w:basedOn w:val="a0"/>
    <w:rPr>
      <w:rFonts w:ascii="Times New Roman" w:hAnsi="Times New Roman" w:cs="Times New Roman" w:hint="default"/>
      <w:color w:val="000000"/>
      <w:sz w:val="24"/>
      <w:szCs w:val="24"/>
      <w:u w:val="none"/>
      <w:vertAlign w:val="superscript"/>
    </w:rPr>
  </w:style>
  <w:style w:type="character" w:customStyle="1" w:styleId="font01">
    <w:name w:val="font01"/>
    <w:basedOn w:val="a0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81">
    <w:name w:val="font81"/>
    <w:basedOn w:val="a0"/>
    <w:rPr>
      <w:rFonts w:ascii="Times New Roman" w:hAnsi="Times New Roman" w:cs="Times New Roman" w:hint="default"/>
      <w:color w:val="000000"/>
      <w:sz w:val="24"/>
      <w:szCs w:val="24"/>
      <w:u w:val="none"/>
      <w:vertAlign w:val="superscript"/>
    </w:rPr>
  </w:style>
  <w:style w:type="paragraph" w:styleId="a3">
    <w:name w:val="header"/>
    <w:basedOn w:val="a"/>
    <w:link w:val="a4"/>
    <w:rsid w:val="00AF55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F555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AF55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F555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21">
    <w:name w:val="font21"/>
    <w:basedOn w:val="a0"/>
    <w:qFormat/>
    <w:rsid w:val="00AF5552"/>
    <w:rPr>
      <w:rFonts w:ascii="Times New Roman" w:hAnsi="Times New Roman" w:cs="Times New Roman" w:hint="default"/>
      <w:i/>
      <w:iCs/>
      <w:color w:val="000000"/>
      <w:sz w:val="21"/>
      <w:szCs w:val="21"/>
      <w:u w:val="none"/>
    </w:rPr>
  </w:style>
  <w:style w:type="character" w:customStyle="1" w:styleId="font91">
    <w:name w:val="font91"/>
    <w:basedOn w:val="a0"/>
    <w:rsid w:val="00AF5552"/>
    <w:rPr>
      <w:rFonts w:ascii="Times New Roman" w:hAnsi="Times New Roman" w:cs="Times New Roman" w:hint="default"/>
      <w:color w:val="000000"/>
      <w:sz w:val="24"/>
      <w:szCs w:val="24"/>
      <w:u w:val="none"/>
      <w:vertAlign w:val="superscript"/>
    </w:rPr>
  </w:style>
  <w:style w:type="character" w:customStyle="1" w:styleId="font41">
    <w:name w:val="font41"/>
    <w:basedOn w:val="a0"/>
    <w:qFormat/>
    <w:rsid w:val="00AF5552"/>
    <w:rPr>
      <w:rFonts w:ascii="Times New Roman" w:hAnsi="Times New Roman" w:cs="Times New Roman" w:hint="default"/>
      <w:color w:val="000000"/>
      <w:sz w:val="24"/>
      <w:szCs w:val="24"/>
      <w:u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940</Words>
  <Characters>5358</Characters>
  <Application>Microsoft Office Word</Application>
  <DocSecurity>0</DocSecurity>
  <Lines>44</Lines>
  <Paragraphs>12</Paragraphs>
  <ScaleCrop>false</ScaleCrop>
  <Company/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飘摇</dc:creator>
  <cp:lastModifiedBy>Yin Bin</cp:lastModifiedBy>
  <cp:revision>12</cp:revision>
  <dcterms:created xsi:type="dcterms:W3CDTF">2022-12-01T14:59:00Z</dcterms:created>
  <dcterms:modified xsi:type="dcterms:W3CDTF">2023-02-01T03:12:00Z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E5ACA735D5EB471EAADC2D78F680A0D8</vt:lpwstr>
  </property>
</Properties>
</file>