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1A0B" w14:textId="77777777" w:rsidR="00885014" w:rsidRPr="00885014" w:rsidRDefault="00885014" w:rsidP="00885014">
      <w:pPr>
        <w:rPr>
          <w:rFonts w:ascii="Times New Roman" w:eastAsia="Times New Roman" w:hAnsi="Times New Roman" w:cs="Times New Roman"/>
        </w:rPr>
      </w:pPr>
      <w:r w:rsidRPr="00885014">
        <w:rPr>
          <w:rFonts w:ascii="Arial" w:eastAsia="Times New Roman" w:hAnsi="Arial" w:cs="Arial"/>
          <w:b/>
          <w:bCs/>
          <w:color w:val="000000"/>
          <w:sz w:val="20"/>
          <w:szCs w:val="20"/>
        </w:rPr>
        <w:t>Table S3. Pearson product-moment correlation for non-human animal species, for each of the measurements examined.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1429"/>
        <w:gridCol w:w="1540"/>
        <w:gridCol w:w="1496"/>
      </w:tblGrid>
      <w:tr w:rsidR="00885014" w:rsidRPr="00885014" w14:paraId="6B37147D" w14:textId="77777777" w:rsidTr="00885014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E133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B4D1F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A982B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C97C4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Frog</w:t>
            </w:r>
          </w:p>
        </w:tc>
      </w:tr>
      <w:tr w:rsidR="00885014" w:rsidRPr="00885014" w14:paraId="361AE541" w14:textId="77777777" w:rsidTr="00885014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9FAE5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Small intestine vs cecum 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AE3DA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0.4593</w:t>
            </w:r>
          </w:p>
          <w:p w14:paraId="12C41909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1250C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0.0373</w:t>
            </w:r>
          </w:p>
          <w:p w14:paraId="2EF6E85F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0.9184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D4207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885014" w:rsidRPr="00885014" w14:paraId="3890A228" w14:textId="77777777" w:rsidTr="00885014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9B8DE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Small intestine vs colon 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F6B5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0.4644</w:t>
            </w:r>
          </w:p>
          <w:p w14:paraId="43268AB2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0.1763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39BC4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0.3178</w:t>
            </w:r>
          </w:p>
          <w:p w14:paraId="779B8484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0.3709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7C5C0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-0.1095</w:t>
            </w:r>
          </w:p>
          <w:p w14:paraId="0AAA0BBA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0.7633</w:t>
            </w:r>
          </w:p>
        </w:tc>
      </w:tr>
      <w:tr w:rsidR="00885014" w:rsidRPr="00885014" w14:paraId="1AA82666" w14:textId="77777777" w:rsidTr="00885014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9AC3A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Cecum vs</w:t>
            </w:r>
          </w:p>
          <w:p w14:paraId="4B4102CA" w14:textId="77777777" w:rsidR="00885014" w:rsidRPr="00885014" w:rsidRDefault="00885014" w:rsidP="00885014">
            <w:pPr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colon length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4D16F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0.4906</w:t>
            </w:r>
          </w:p>
          <w:p w14:paraId="71B33ED3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0.1499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E2B01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</w:t>
            </w:r>
            <w:proofErr w:type="spellEnd"/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0.03799</w:t>
            </w:r>
          </w:p>
          <w:p w14:paraId="77446CB3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= 0.917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F6BB" w14:textId="77777777" w:rsidR="00885014" w:rsidRPr="00885014" w:rsidRDefault="00885014" w:rsidP="0088501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85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</w:tr>
    </w:tbl>
    <w:p w14:paraId="3FD5CEF4" w14:textId="77777777" w:rsidR="00885014" w:rsidRPr="00885014" w:rsidRDefault="00885014" w:rsidP="00885014">
      <w:pPr>
        <w:rPr>
          <w:rFonts w:ascii="Times New Roman" w:eastAsia="Times New Roman" w:hAnsi="Times New Roman" w:cs="Times New Roman"/>
        </w:rPr>
      </w:pPr>
    </w:p>
    <w:p w14:paraId="23F93EB7" w14:textId="48EB7B60" w:rsidR="00DE2819" w:rsidRPr="00885014" w:rsidRDefault="00DE2819" w:rsidP="00885014"/>
    <w:sectPr w:rsidR="00DE2819" w:rsidRPr="00885014" w:rsidSect="0065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7"/>
    <w:rsid w:val="00263D8F"/>
    <w:rsid w:val="003676E7"/>
    <w:rsid w:val="003D6DEC"/>
    <w:rsid w:val="00654EB6"/>
    <w:rsid w:val="00830677"/>
    <w:rsid w:val="00885014"/>
    <w:rsid w:val="00D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B14"/>
  <w15:chartTrackingRefBased/>
  <w15:docId w15:val="{FF3A6343-3A2D-FD4B-9696-2641448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6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06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99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4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24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EAMCKENN</dc:creator>
  <cp:keywords/>
  <dc:description/>
  <cp:lastModifiedBy>EAMCKENN</cp:lastModifiedBy>
  <cp:revision>2</cp:revision>
  <dcterms:created xsi:type="dcterms:W3CDTF">2022-10-12T16:09:00Z</dcterms:created>
  <dcterms:modified xsi:type="dcterms:W3CDTF">2022-10-12T16:09:00Z</dcterms:modified>
</cp:coreProperties>
</file>