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D44" w14:textId="7C96EC0D" w:rsidR="00C540FB" w:rsidRPr="00E37AA2" w:rsidRDefault="00086A3E" w:rsidP="00086A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4850746"/>
      <w:r w:rsidRPr="00E37A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37A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37AA2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="002F5C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7AA2">
        <w:rPr>
          <w:rFonts w:ascii="Times New Roman" w:hAnsi="Times New Roman" w:cs="Times New Roman"/>
          <w:b/>
          <w:bCs/>
          <w:sz w:val="24"/>
          <w:szCs w:val="24"/>
        </w:rPr>
        <w:t xml:space="preserve"> Checklist of quality assessment for risk of bias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6"/>
        <w:gridCol w:w="990"/>
        <w:gridCol w:w="810"/>
        <w:gridCol w:w="810"/>
        <w:gridCol w:w="810"/>
        <w:gridCol w:w="1080"/>
        <w:gridCol w:w="810"/>
        <w:gridCol w:w="990"/>
        <w:gridCol w:w="720"/>
        <w:gridCol w:w="1054"/>
        <w:gridCol w:w="513"/>
        <w:gridCol w:w="683"/>
      </w:tblGrid>
      <w:tr w:rsidR="00086A3E" w:rsidRPr="00086A3E" w14:paraId="6D661289" w14:textId="77777777" w:rsidTr="00F31565">
        <w:trPr>
          <w:cantSplit/>
          <w:trHeight w:val="3410"/>
        </w:trPr>
        <w:tc>
          <w:tcPr>
            <w:tcW w:w="2430" w:type="dxa"/>
            <w:tcBorders>
              <w:bottom w:val="single" w:sz="4" w:space="0" w:color="auto"/>
            </w:tcBorders>
            <w:noWrap/>
            <w:textDirection w:val="btLr"/>
            <w:hideMark/>
          </w:tcPr>
          <w:bookmarkEnd w:id="0"/>
          <w:p w14:paraId="4AF7B1A4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textDirection w:val="btLr"/>
            <w:hideMark/>
          </w:tcPr>
          <w:p w14:paraId="1B66AB5C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extDirection w:val="btLr"/>
            <w:hideMark/>
          </w:tcPr>
          <w:p w14:paraId="4CC8A689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Was the sample frame appropriate to address the target population?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  <w:hideMark/>
          </w:tcPr>
          <w:p w14:paraId="48A9C5DD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Were study participants sampled in an appropriate way?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  <w:hideMark/>
          </w:tcPr>
          <w:p w14:paraId="34187EEF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Was the sample size adequate?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  <w:hideMark/>
          </w:tcPr>
          <w:p w14:paraId="2ACA73E3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Were the study subjects and the setting described in detail?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  <w:hideMark/>
          </w:tcPr>
          <w:p w14:paraId="33CC95DF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Was a sample size justification, power description, or variance and effect estimates provided?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  <w:hideMark/>
          </w:tcPr>
          <w:p w14:paraId="4A9E4DA6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Were valid methods used for the identification of the condition?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extDirection w:val="btLr"/>
            <w:hideMark/>
          </w:tcPr>
          <w:p w14:paraId="3615B7A4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Was the condition measured in a standard, reliable way for all participants?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hideMark/>
          </w:tcPr>
          <w:p w14:paraId="7A32DC5A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Was there appropriate statistical analysis?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textDirection w:val="btLr"/>
            <w:hideMark/>
          </w:tcPr>
          <w:p w14:paraId="0C3C575E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Was the response rate adequate, and if not, was the low response rate managed appropriately?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textDirection w:val="btLr"/>
            <w:hideMark/>
          </w:tcPr>
          <w:p w14:paraId="01F06F91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Total quality score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textDirection w:val="btLr"/>
            <w:hideMark/>
          </w:tcPr>
          <w:p w14:paraId="7FF4CCE9" w14:textId="77777777" w:rsidR="00086A3E" w:rsidRPr="00086A3E" w:rsidRDefault="00086A3E" w:rsidP="00086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Risk of Bias:</w:t>
            </w:r>
          </w:p>
        </w:tc>
      </w:tr>
      <w:tr w:rsidR="00086A3E" w:rsidRPr="00086A3E" w14:paraId="23DE2698" w14:textId="77777777" w:rsidTr="00F31565">
        <w:trPr>
          <w:trHeight w:val="144"/>
        </w:trPr>
        <w:tc>
          <w:tcPr>
            <w:tcW w:w="24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FE20754" w14:textId="401C84EA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D40219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054A1D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9D1EA7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51B6D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84B7F6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3629DE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95095D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3901FC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B211A7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001585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EA7E1C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98D115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5554C03D" w14:textId="77777777" w:rsidTr="00F31565">
        <w:trPr>
          <w:trHeight w:val="144"/>
        </w:trPr>
        <w:tc>
          <w:tcPr>
            <w:tcW w:w="2430" w:type="dxa"/>
            <w:tcBorders>
              <w:top w:val="nil"/>
            </w:tcBorders>
            <w:noWrap/>
            <w:hideMark/>
          </w:tcPr>
          <w:p w14:paraId="1C7B6AB7" w14:textId="66F12792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Alqahtani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tcBorders>
              <w:top w:val="nil"/>
            </w:tcBorders>
            <w:noWrap/>
            <w:hideMark/>
          </w:tcPr>
          <w:p w14:paraId="45B9AB9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7EF9D4F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516CF32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5BB837B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453D610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  <w:noWrap/>
            <w:hideMark/>
          </w:tcPr>
          <w:p w14:paraId="5EC15B8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3AE15D8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72CCE35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nil"/>
            </w:tcBorders>
            <w:noWrap/>
            <w:hideMark/>
          </w:tcPr>
          <w:p w14:paraId="3939A93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tcBorders>
              <w:top w:val="nil"/>
            </w:tcBorders>
            <w:noWrap/>
            <w:hideMark/>
          </w:tcPr>
          <w:p w14:paraId="741E6B1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tcBorders>
              <w:top w:val="nil"/>
            </w:tcBorders>
            <w:noWrap/>
            <w:hideMark/>
          </w:tcPr>
          <w:p w14:paraId="4DFF3AB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nil"/>
            </w:tcBorders>
            <w:noWrap/>
            <w:hideMark/>
          </w:tcPr>
          <w:p w14:paraId="537BF43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B65C713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F5FD155" w14:textId="16EEFEDE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Baggs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9EE764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1C3D72A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C64C5E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10979E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39648F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57791DF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5C7F737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207D2A7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7CD304B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46682F5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25EC7D5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7C92161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15A0D439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A92D43B" w14:textId="435E3C2F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DE4BB5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5AF3E5A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9BD0FF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51AD66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19F9BB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53265A3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0160689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A995C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88E8B1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2F7A25D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7C0A0C4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28851C7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56B5D0AF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5FA58E3" w14:textId="2100AD61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Baiou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030CF9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6B978BA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FD52BF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004375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CCBB63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E19F28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47A3F1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0D366F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3921029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426E43C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1B2B4E7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76CDF0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5AB077B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813B70C" w14:textId="7E91587B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Baskaran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762094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170B7C7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EB251C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9F8C8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8408FA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4FD2C61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640544F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933291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7ABD53F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4C4C06E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1BB268D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266E046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ED51A75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D4AD864" w14:textId="75434CCC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Bazaid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6B5C64F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5299720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3B94A5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665E1D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D95E71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ACE81F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F5BE3A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33A379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6B74853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0282AA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FF97A7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30DC4F2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70AC23EE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064B014" w14:textId="679C9899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Bentivegna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51C3C43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5E4C0AE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64A7F2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2FDE3F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11EABC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0AFFA1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A19D1D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4B94199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0BA7B92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3C772FE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375EB9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DDADF1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7A37270E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6EB475E" w14:textId="77777777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Bhaskaran</w:t>
            </w:r>
            <w:proofErr w:type="spellEnd"/>
          </w:p>
        </w:tc>
        <w:tc>
          <w:tcPr>
            <w:tcW w:w="696" w:type="dxa"/>
            <w:noWrap/>
            <w:hideMark/>
          </w:tcPr>
          <w:p w14:paraId="5B1D95D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19098DB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E8EFCC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E8325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8547B3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C083BB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02E76E3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37BF73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45C6EA0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B0C9CC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2DE70FC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4541F0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54B8028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56DC221" w14:textId="4F0EF7C9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Boorgula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2EBD199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278CB3F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BE1D8D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248611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DC2411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047177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25C55D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7B55437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109EE7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450E3AF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DF84F7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4A0CBA1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4D76E286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2F25D36" w14:textId="08236168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Ceccarelli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6EEC86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118A942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C61436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A638D9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83C15D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241F1BE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587EEA6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17F337B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68ACB66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44DE683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23517E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880BA4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2C728090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4DD1960" w14:textId="0B99C0FE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Contou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11236AE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16C87FB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4D7CBD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5B3104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185521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32AACFF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5DF9E70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720509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0DC02C9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207B42C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33BD55F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197826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4F1679E2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3FBAD14E" w14:textId="0386C309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Copaja-Corzo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7CFC7D2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7D5950C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67CAA7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7A3D49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3209F3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5589F24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821599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227641E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DCC260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BDB708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7C779A7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noWrap/>
            <w:hideMark/>
          </w:tcPr>
          <w:p w14:paraId="136CC6E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1D9DA6BC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C4EAC45" w14:textId="466455F4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Cultrera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61338C6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119D8A1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3C7127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71CE42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A68B1F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7D7FFA6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31B5A7D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20F5CBE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09B8DF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3AA1458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57F4D98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74A048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55CDA652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44124A65" w14:textId="140BC2B9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da Costa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CBCE53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45B1AD9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C5C7DE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357B64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6F9939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4F9F1B9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5F2114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28D84B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A295BF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3FB9D36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56EF9A2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40FA1A3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19B0814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4D7283E9" w14:textId="2111A7BC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Doubravská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3D3B5F9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29CF8E9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A9EAD3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468202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9A7283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5CBF16A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9D4FFD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B68195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3A14C4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2DF88E8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338063C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5F808C8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3A811342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391D198" w14:textId="22615E4F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Floridia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5C225E0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2D7E1A0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9B905B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A1DE7E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8570E6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ED0F5D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174F4B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EDC79E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3B3E5F7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2E09D4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5DFDEF0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noWrap/>
            <w:hideMark/>
          </w:tcPr>
          <w:p w14:paraId="71C8AC2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3E054582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04CCA2B9" w14:textId="1F93C37F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Fontana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398B3B3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2D6BAD0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6D9F60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2BF65F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3B8B51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2008EC5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15F47B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F4EA18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5697896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E7F8B6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E1333A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51B23E1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70C8DC8E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B4872CD" w14:textId="0E847361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Foschi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556915D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3B788EA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B04C46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0EF7E4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ECD5CD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476F6A2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848A0B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54AE6B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5830BC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5F6865D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31846B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55ECC1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23654E2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4C22EFE" w14:textId="78F781E1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Gysin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891A66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56A9BF5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91E6B7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F0D553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D8A5C5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80" w:type="dxa"/>
            <w:noWrap/>
            <w:hideMark/>
          </w:tcPr>
          <w:p w14:paraId="30066FF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0203480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2F0005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5C4955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468E9C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7DD2A8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noWrap/>
            <w:hideMark/>
          </w:tcPr>
          <w:p w14:paraId="0AB5F9A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2E34F63D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796308D6" w14:textId="77777777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Jabir</w:t>
            </w:r>
          </w:p>
        </w:tc>
        <w:tc>
          <w:tcPr>
            <w:tcW w:w="696" w:type="dxa"/>
            <w:noWrap/>
            <w:hideMark/>
          </w:tcPr>
          <w:p w14:paraId="6756F66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0E3887B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9BC5D3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A4FDA1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46FAF6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BA7E71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35948C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34ACC9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5797C12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3DAD30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2CDDD0A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5499E00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043AB37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40D75FBF" w14:textId="5CBCA08B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Jamnani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2180F73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6B98776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329B1B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1947B4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84AF21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2E355FC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50A72B6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839FD4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3B5FF8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1818D87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0C35928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7E42B5C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357A8AE0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F0C51CC" w14:textId="68B1276C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Karataş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36AAB96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4E978A6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6A526B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8CA6AF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87703B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8D73A5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43E6A70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2A2759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D85BE4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EE0976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091C7E4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2525C81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4C0279B0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392E8FC3" w14:textId="5A55E8C1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Karruli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A4E044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2E06185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AE09C9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5E3542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D1FF7B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E7007D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4AEAB34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28ED812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3A8018B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5F403D9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3E882E1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95CE67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1D75FAE7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6032497" w14:textId="1F3D10F8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Khurana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119F6B8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2BEDF0F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24301E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FAD25F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096DBF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68134A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05CE8F4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05AE2F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9C11D1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208566D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38C68F5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3475923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36F7A504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22743FD" w14:textId="71143196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Kubin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768131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7EB1D69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7831CC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BF3CCB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30275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70697A3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981657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141D905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4D384AB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396AC1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654B9E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3B6BF08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51143952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5825DD9" w14:textId="7717F87B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5572E0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7C8E182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241D7A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2FA035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C5F284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5999E9F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00B07F7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E16EBE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065819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12986C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6124B80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58B5CA0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76617AD8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0FE7E345" w14:textId="7BDD75DE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Lingscheid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E0697C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6DFA3CC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3F9BB8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E9C67B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1429A8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32E69A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6992D1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D63FFB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3055A4B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09BB6F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50C8444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2DF04A5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D78FEE4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4B29EFE" w14:textId="77777777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Mahmoudi</w:t>
            </w:r>
            <w:proofErr w:type="spellEnd"/>
          </w:p>
        </w:tc>
        <w:tc>
          <w:tcPr>
            <w:tcW w:w="696" w:type="dxa"/>
            <w:noWrap/>
            <w:hideMark/>
          </w:tcPr>
          <w:p w14:paraId="238A26C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05FD819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96188F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DD1843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9CAFDB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B73278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5BBF15D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4CB4D53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50651E4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5246C46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7FE9C25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45D1676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481EC77F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75D718D6" w14:textId="6319DC2B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Mazzariol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57E0C9C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65AA5A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36ED1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D7A06C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D642CB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7714F39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9D2237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DA7D29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7A45D70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456CC8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70F2599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C641FA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CADAD4F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FD822B5" w14:textId="58EB3C50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Moradi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01B8763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1C9BC42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EC080B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A16724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A29DA9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22B2B3E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3CADA7B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D0749A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4BA089E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8D6D8F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154DDC6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70D84D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3CA6150A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7DDE5F93" w14:textId="669A9FB0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Nori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57058D3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0B07C99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4CE097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F4ED38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E14E68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2DDEE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7254C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CFB659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375FD9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08D931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5250DD6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349AE0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5648750E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4A81F9F3" w14:textId="23B863CF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Palanisamy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775EBD8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089A1DF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B7B730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9F9A50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93C8ED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341197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437A9CA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1D8BC3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02BA368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3CCA554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39371B4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21F4FE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D158C23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DAFDC92" w14:textId="72386E2E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Posteraro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3EADC4E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2B68838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38B8EB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BEDE74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0CF6E5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0C97CC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CC5223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21BF0AE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3911EEC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001036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1EB92F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571780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78FCDA5E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EAE0962" w14:textId="4C3C71FB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Pourajam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25AAD96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266243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2D4548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6BAB34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37D740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7ED90F5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682DDAB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422D5A9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60F9ACE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56ABD0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AE3C98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FB8360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C61E9D9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7523AB7" w14:textId="4683CE1B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Protonotariou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8A34DF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3BF3654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3825A5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AD0C93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6C44EB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40CDFD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5CF3B2F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C2482B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6FB89FE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18DAEB1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217A5FA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EB3376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28504AEC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03550BEB" w14:textId="52778E5A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Ramadan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70B6E10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2E2CAC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189A53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894B51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BF3A8A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2D99766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35FB9D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A6A1D7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3F9317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59EBE79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A2076A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5A73D21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5FE5EE00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B5715E7" w14:textId="5527B30A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6F0146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034BE3A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169398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CD11BA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D1DDE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DF4A85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DEA86A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293D140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7363C8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6BC63F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6454475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1042709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BA0A4D6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2E86918" w14:textId="4B3F3836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Rizvi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7914713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20475CD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CC1574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03E415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F5CAA7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80" w:type="dxa"/>
            <w:noWrap/>
            <w:hideMark/>
          </w:tcPr>
          <w:p w14:paraId="2103D87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B9338C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49F6CA7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1BC227B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0279CA2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154D28F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noWrap/>
            <w:hideMark/>
          </w:tcPr>
          <w:p w14:paraId="4C2A3E3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619B179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CE060B6" w14:textId="17BCD0B2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36EAFE1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70224EE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F3A0D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136CE5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E95D09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46F2E0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845BD3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467834A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0C87DBE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530D125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3784E45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0382CC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311FAA3A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72D8544D" w14:textId="1F0127D8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Sathyakamala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7026FC5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22AB84E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915552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27163F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3157CB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2A5E148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645702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0EC797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6AFC6F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15E723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4F50C54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8AC32A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21B98511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6D23516" w14:textId="7988F663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Sharifipour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694B417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071A6B9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B9E23A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CCB509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EDF287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22029E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76F395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79CD473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53333B5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F78516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75D772E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55FA7E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9986A05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65329479" w14:textId="2ABC2021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6076C1B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46F3836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0705813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93A7FD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447D7D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330208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485BE70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08BBD70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9352AA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77B2B70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1E23E69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6251723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0DE4C52B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728362F" w14:textId="613DCDAF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Sinto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7CB35F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0873B91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A8FEDB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EA02B5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1ABDE4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797C428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F11405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43DDF07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345FF60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06E45B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0175F2F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24F609D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26CC9A5B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C6CC0DA" w14:textId="34E24EF2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132F2C3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13BF56D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E72473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121C18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370B673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4B83D6E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1BD7B2D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3CF5671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2D805D3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3084862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671B867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26019C0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68B93B70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124A63A9" w14:textId="7C85CD11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Suarez-de-la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Rica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ADE12A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447D61D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92017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F39311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501E53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3688258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014EDC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DF3ED6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71E73BA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4EE8F24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59A2671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46593E5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2F5F323A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252A1B7E" w14:textId="3CA5C65E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Temperoni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5B6D888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141AFE5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6A9BB63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2A9D2F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7810158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1C17430D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4373FD3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3C55F3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55E200E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5A4A059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64C58A5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958D13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14A98E49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52C818EB" w14:textId="168AB243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Vijay</w:t>
            </w:r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6170C2D7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noWrap/>
            <w:hideMark/>
          </w:tcPr>
          <w:p w14:paraId="3DEF994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BD83D91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1BEB86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CB5CB6C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5549ACF3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067CC165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7B13EE5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46AC9292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657FBFC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70ED4634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59AB1DF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6A3E" w:rsidRPr="00086A3E" w14:paraId="40170520" w14:textId="77777777" w:rsidTr="00F31565">
        <w:trPr>
          <w:trHeight w:val="144"/>
        </w:trPr>
        <w:tc>
          <w:tcPr>
            <w:tcW w:w="2430" w:type="dxa"/>
            <w:noWrap/>
            <w:hideMark/>
          </w:tcPr>
          <w:p w14:paraId="47C43C2B" w14:textId="3CBD8134" w:rsidR="00086A3E" w:rsidRPr="00086A3E" w:rsidRDefault="00086A3E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Zeshan</w:t>
            </w:r>
            <w:proofErr w:type="spellEnd"/>
            <w:r w:rsidR="00D00F96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696" w:type="dxa"/>
            <w:noWrap/>
            <w:hideMark/>
          </w:tcPr>
          <w:p w14:paraId="4E45198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noWrap/>
            <w:hideMark/>
          </w:tcPr>
          <w:p w14:paraId="4BF257EB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2B23AB7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1275A696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0" w:type="dxa"/>
            <w:noWrap/>
            <w:hideMark/>
          </w:tcPr>
          <w:p w14:paraId="46847E5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63F0A6A0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noWrap/>
            <w:hideMark/>
          </w:tcPr>
          <w:p w14:paraId="22353719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E8F6DE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20" w:type="dxa"/>
            <w:noWrap/>
            <w:hideMark/>
          </w:tcPr>
          <w:p w14:paraId="0F7937FA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4" w:type="dxa"/>
            <w:noWrap/>
            <w:hideMark/>
          </w:tcPr>
          <w:p w14:paraId="386536AE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3" w:type="dxa"/>
            <w:noWrap/>
            <w:hideMark/>
          </w:tcPr>
          <w:p w14:paraId="1DEF8848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14:paraId="094BE82F" w14:textId="77777777" w:rsidR="00086A3E" w:rsidRPr="00086A3E" w:rsidRDefault="00086A3E" w:rsidP="0036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</w:tbl>
    <w:p w14:paraId="70DEDEB0" w14:textId="77777777" w:rsidR="00086A3E" w:rsidRPr="00086A3E" w:rsidRDefault="00086A3E" w:rsidP="007E6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6A3E" w:rsidRPr="00086A3E" w:rsidSect="007E6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07"/>
    <w:rsid w:val="00086A3E"/>
    <w:rsid w:val="00122456"/>
    <w:rsid w:val="002F5C9C"/>
    <w:rsid w:val="00383A1D"/>
    <w:rsid w:val="007E6307"/>
    <w:rsid w:val="009B78C8"/>
    <w:rsid w:val="00C540FB"/>
    <w:rsid w:val="00D00F96"/>
    <w:rsid w:val="00E37AA2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98F0"/>
  <w15:chartTrackingRefBased/>
  <w15:docId w15:val="{3BEA3601-07B6-4E19-AC0B-4F59531B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3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307"/>
    <w:rPr>
      <w:color w:val="954F72"/>
      <w:u w:val="single"/>
    </w:rPr>
  </w:style>
  <w:style w:type="paragraph" w:customStyle="1" w:styleId="msonormal0">
    <w:name w:val="msonormal"/>
    <w:basedOn w:val="Normal"/>
    <w:rsid w:val="007E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65">
    <w:name w:val="xl65"/>
    <w:basedOn w:val="Normal"/>
    <w:rsid w:val="007E63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66">
    <w:name w:val="xl66"/>
    <w:basedOn w:val="Normal"/>
    <w:rsid w:val="007E63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67">
    <w:name w:val="xl67"/>
    <w:basedOn w:val="Normal"/>
    <w:rsid w:val="007E63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paragraph" w:customStyle="1" w:styleId="xl68">
    <w:name w:val="xl68"/>
    <w:basedOn w:val="Normal"/>
    <w:rsid w:val="007E630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table" w:styleId="TableGrid">
    <w:name w:val="Table Grid"/>
    <w:basedOn w:val="TableNormal"/>
    <w:uiPriority w:val="39"/>
    <w:rsid w:val="007E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Ruhana Che Yusof</dc:creator>
  <cp:keywords/>
  <dc:description/>
  <cp:lastModifiedBy>Ruhana Che Yusof</cp:lastModifiedBy>
  <cp:revision>2</cp:revision>
  <dcterms:created xsi:type="dcterms:W3CDTF">2023-03-10T00:46:00Z</dcterms:created>
  <dcterms:modified xsi:type="dcterms:W3CDTF">2023-03-10T00:46:00Z</dcterms:modified>
</cp:coreProperties>
</file>