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BBB6" w14:textId="184B525F" w:rsidR="00577652" w:rsidRPr="000C4354" w:rsidRDefault="00577652" w:rsidP="00577652">
      <w:pPr>
        <w:jc w:val="both"/>
      </w:pPr>
      <w:r w:rsidRPr="000C4354">
        <w:rPr>
          <w:b/>
          <w:color w:val="000000"/>
        </w:rPr>
        <w:t xml:space="preserve">Table </w:t>
      </w:r>
      <w:r w:rsidR="00204C46">
        <w:rPr>
          <w:b/>
          <w:color w:val="000000"/>
        </w:rPr>
        <w:t>S</w:t>
      </w:r>
      <w:r w:rsidRPr="000C4354">
        <w:rPr>
          <w:b/>
          <w:color w:val="000000"/>
        </w:rPr>
        <w:t xml:space="preserve">3 </w:t>
      </w:r>
      <w:r w:rsidRPr="000C4354">
        <w:t>Erroneously predicted samples by Quantile Regression Splines (QRS), Random Forest (RF) and both methods (RF+QRS) and the difference between the IQI</w:t>
      </w:r>
      <w:r w:rsidRPr="000C4354">
        <w:rPr>
          <w:vertAlign w:val="subscript"/>
        </w:rPr>
        <w:t>MA</w:t>
      </w:r>
      <w:r w:rsidRPr="000C4354">
        <w:t xml:space="preserve"> 0.64-good/moderate boundary and the sample’s classified IQI</w:t>
      </w:r>
      <w:r w:rsidRPr="000C4354">
        <w:rPr>
          <w:vertAlign w:val="subscript"/>
        </w:rPr>
        <w:t xml:space="preserve">MA </w:t>
      </w:r>
      <w:r w:rsidRPr="000C4354">
        <w:t xml:space="preserve">for a) Norway and b) Scotland salmon farms. With red are the values that differ ≤ 0.1 from the 0.64 good/moderate boundary. </w:t>
      </w:r>
    </w:p>
    <w:p w14:paraId="7F5C17DE" w14:textId="77777777" w:rsidR="00577652" w:rsidRPr="000C4354" w:rsidRDefault="00577652" w:rsidP="00577652">
      <w:pPr>
        <w:spacing w:line="360" w:lineRule="auto"/>
        <w:jc w:val="both"/>
      </w:pPr>
    </w:p>
    <w:p w14:paraId="0B0CAF4A" w14:textId="77777777" w:rsidR="00577652" w:rsidRPr="000C4354" w:rsidRDefault="00577652" w:rsidP="005776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0C4354">
        <w:rPr>
          <w:color w:val="000000"/>
        </w:rPr>
        <w:t>Norway</w:t>
      </w:r>
    </w:p>
    <w:p w14:paraId="00AD654E" w14:textId="77777777" w:rsidR="00577652" w:rsidRPr="000C4354" w:rsidRDefault="00577652" w:rsidP="00577652">
      <w:pPr>
        <w:spacing w:line="360" w:lineRule="auto"/>
        <w:jc w:val="both"/>
      </w:pPr>
    </w:p>
    <w:tbl>
      <w:tblPr>
        <w:tblW w:w="9366" w:type="dxa"/>
        <w:tblLayout w:type="fixed"/>
        <w:tblLook w:val="0400" w:firstRow="0" w:lastRow="0" w:firstColumn="0" w:lastColumn="0" w:noHBand="0" w:noVBand="1"/>
      </w:tblPr>
      <w:tblGrid>
        <w:gridCol w:w="2955"/>
        <w:gridCol w:w="1129"/>
        <w:gridCol w:w="2885"/>
        <w:gridCol w:w="1268"/>
        <w:gridCol w:w="1129"/>
      </w:tblGrid>
      <w:tr w:rsidR="00577652" w:rsidRPr="000C4354" w14:paraId="5167A28B" w14:textId="77777777" w:rsidTr="00E1736B">
        <w:trPr>
          <w:trHeight w:val="255"/>
        </w:trPr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7141663" w14:textId="77777777" w:rsidR="00577652" w:rsidRPr="000C4354" w:rsidRDefault="00577652" w:rsidP="00E1736B">
            <w:r w:rsidRPr="000C4354">
              <w:rPr>
                <w:b/>
                <w:color w:val="000000"/>
              </w:rPr>
              <w:t xml:space="preserve">QRS+RF wrong predictions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8AB9E84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IQI</w:t>
            </w:r>
            <w:r w:rsidRPr="000C4354">
              <w:rPr>
                <w:color w:val="000000"/>
                <w:vertAlign w:val="subscript"/>
              </w:rPr>
              <w:t>MA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ED2F64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IQI</w:t>
            </w:r>
            <w:r w:rsidRPr="000C4354">
              <w:rPr>
                <w:color w:val="000000"/>
                <w:vertAlign w:val="subscript"/>
              </w:rPr>
              <w:t>MA</w:t>
            </w:r>
            <w:r w:rsidRPr="000C4354">
              <w:rPr>
                <w:color w:val="000000"/>
              </w:rPr>
              <w:t xml:space="preserve"> difference from threshold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83FF41C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IQI</w:t>
            </w:r>
            <w:r w:rsidRPr="000C4354">
              <w:rPr>
                <w:color w:val="000000"/>
                <w:vertAlign w:val="subscript"/>
              </w:rPr>
              <w:t>QRS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884957D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IQI</w:t>
            </w:r>
            <w:r w:rsidRPr="000C4354">
              <w:rPr>
                <w:color w:val="000000"/>
                <w:vertAlign w:val="subscript"/>
              </w:rPr>
              <w:t>RF</w:t>
            </w:r>
          </w:p>
        </w:tc>
      </w:tr>
      <w:tr w:rsidR="00577652" w:rsidRPr="000C4354" w14:paraId="1FF66BE0" w14:textId="77777777" w:rsidTr="00E1736B">
        <w:trPr>
          <w:trHeight w:val="25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388F0" w14:textId="77777777" w:rsidR="00577652" w:rsidRPr="000C4354" w:rsidRDefault="00577652" w:rsidP="00E1736B">
            <w:pPr>
              <w:rPr>
                <w:color w:val="000000"/>
              </w:rPr>
            </w:pPr>
            <w:r w:rsidRPr="000C4354">
              <w:rPr>
                <w:color w:val="000000"/>
              </w:rPr>
              <w:t>HJ_588_RepA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91BE1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0.73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F6586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0.09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696E6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0.54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7F1DD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0.41</w:t>
            </w:r>
          </w:p>
        </w:tc>
      </w:tr>
      <w:tr w:rsidR="00577652" w:rsidRPr="000C4354" w14:paraId="3A64D40F" w14:textId="77777777" w:rsidTr="00E1736B">
        <w:trPr>
          <w:trHeight w:val="255"/>
        </w:trPr>
        <w:tc>
          <w:tcPr>
            <w:tcW w:w="29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B9539E1" w14:textId="77777777" w:rsidR="00577652" w:rsidRPr="000C4354" w:rsidRDefault="00577652" w:rsidP="00E1736B">
            <w:pPr>
              <w:rPr>
                <w:color w:val="000000"/>
              </w:rPr>
            </w:pPr>
            <w:r w:rsidRPr="000C4354">
              <w:rPr>
                <w:color w:val="000000"/>
              </w:rPr>
              <w:t>HJ_588_RepB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6DA4DD9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0.73</w:t>
            </w:r>
          </w:p>
        </w:tc>
        <w:tc>
          <w:tcPr>
            <w:tcW w:w="28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FE940E4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0.09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26B5A78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0.55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B7AA04F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0.46</w:t>
            </w:r>
          </w:p>
        </w:tc>
      </w:tr>
      <w:tr w:rsidR="00577652" w:rsidRPr="000C4354" w14:paraId="319CCCFC" w14:textId="77777777" w:rsidTr="00E1736B">
        <w:trPr>
          <w:trHeight w:val="25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829BA" w14:textId="77777777" w:rsidR="00577652" w:rsidRPr="000C4354" w:rsidRDefault="00577652" w:rsidP="00E1736B">
            <w:pPr>
              <w:rPr>
                <w:color w:val="000000"/>
              </w:rPr>
            </w:pPr>
            <w:r w:rsidRPr="000C4354">
              <w:rPr>
                <w:color w:val="000000"/>
              </w:rPr>
              <w:t>NK_140_G2_RepB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59C17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0.67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1D7D4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0.03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19FB4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0.37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8A55E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0.46</w:t>
            </w:r>
          </w:p>
        </w:tc>
      </w:tr>
      <w:tr w:rsidR="00577652" w:rsidRPr="000C4354" w14:paraId="1BBF27B7" w14:textId="77777777" w:rsidTr="00E1736B">
        <w:trPr>
          <w:trHeight w:val="25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09E1C" w14:textId="77777777" w:rsidR="00577652" w:rsidRPr="000C4354" w:rsidRDefault="00577652" w:rsidP="00E1736B">
            <w:pPr>
              <w:rPr>
                <w:color w:val="000000"/>
              </w:rPr>
            </w:pPr>
            <w:r w:rsidRPr="000C4354">
              <w:rPr>
                <w:color w:val="000000"/>
              </w:rPr>
              <w:t>NK_640_G2_RepC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E8BB6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0.66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2A267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0.02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D28BA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0.49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04336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0.58</w:t>
            </w:r>
          </w:p>
        </w:tc>
      </w:tr>
      <w:tr w:rsidR="00577652" w:rsidRPr="000C4354" w14:paraId="01039212" w14:textId="77777777" w:rsidTr="00E1736B">
        <w:trPr>
          <w:trHeight w:val="255"/>
        </w:trPr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F635AB2" w14:textId="77777777" w:rsidR="00577652" w:rsidRPr="000C4354" w:rsidRDefault="00577652" w:rsidP="00E1736B">
            <w:pPr>
              <w:rPr>
                <w:color w:val="000000"/>
              </w:rPr>
            </w:pPr>
            <w:r w:rsidRPr="000C4354">
              <w:rPr>
                <w:color w:val="000000"/>
              </w:rPr>
              <w:t>ST_68_G1_RepB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19B0F84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0.42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AF2546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E35E50B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A09F13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0.70</w:t>
            </w:r>
          </w:p>
        </w:tc>
      </w:tr>
    </w:tbl>
    <w:p w14:paraId="01075AD0" w14:textId="77777777" w:rsidR="00577652" w:rsidRPr="000C4354" w:rsidRDefault="00577652" w:rsidP="00577652">
      <w:pPr>
        <w:spacing w:line="360" w:lineRule="auto"/>
        <w:jc w:val="both"/>
      </w:pPr>
    </w:p>
    <w:tbl>
      <w:tblPr>
        <w:tblW w:w="9480" w:type="dxa"/>
        <w:tblLayout w:type="fixed"/>
        <w:tblLook w:val="0400" w:firstRow="0" w:lastRow="0" w:firstColumn="0" w:lastColumn="0" w:noHBand="0" w:noVBand="1"/>
      </w:tblPr>
      <w:tblGrid>
        <w:gridCol w:w="3400"/>
        <w:gridCol w:w="1300"/>
        <w:gridCol w:w="2671"/>
        <w:gridCol w:w="2109"/>
      </w:tblGrid>
      <w:tr w:rsidR="00577652" w:rsidRPr="000C4354" w14:paraId="60FD4CF0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2339FBA" w14:textId="77777777" w:rsidR="00577652" w:rsidRPr="000C4354" w:rsidRDefault="00577652" w:rsidP="00E1736B">
            <w:pPr>
              <w:rPr>
                <w:b/>
                <w:color w:val="000000"/>
              </w:rPr>
            </w:pPr>
            <w:r w:rsidRPr="000C4354">
              <w:rPr>
                <w:b/>
                <w:color w:val="000000"/>
              </w:rPr>
              <w:t>QRS-wrong predictions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1837074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IQI</w:t>
            </w:r>
            <w:r w:rsidRPr="000C4354">
              <w:rPr>
                <w:color w:val="000000"/>
                <w:vertAlign w:val="subscript"/>
              </w:rPr>
              <w:t>MA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A7E0772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IQI</w:t>
            </w:r>
            <w:r w:rsidRPr="000C4354">
              <w:rPr>
                <w:color w:val="000000"/>
                <w:vertAlign w:val="subscript"/>
              </w:rPr>
              <w:t>MA</w:t>
            </w:r>
            <w:r w:rsidRPr="000C4354">
              <w:rPr>
                <w:color w:val="000000"/>
              </w:rPr>
              <w:t xml:space="preserve"> difference from threshold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FF04E6C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IQI</w:t>
            </w:r>
            <w:r w:rsidRPr="000C4354">
              <w:rPr>
                <w:color w:val="000000"/>
                <w:vertAlign w:val="subscript"/>
              </w:rPr>
              <w:t>QRS</w:t>
            </w:r>
          </w:p>
        </w:tc>
      </w:tr>
      <w:tr w:rsidR="00577652" w:rsidRPr="000C4354" w14:paraId="29441821" w14:textId="77777777" w:rsidTr="00E1736B">
        <w:trPr>
          <w:trHeight w:val="320"/>
        </w:trPr>
        <w:tc>
          <w:tcPr>
            <w:tcW w:w="3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D8CDE" w14:textId="77777777" w:rsidR="00577652" w:rsidRPr="000C4354" w:rsidRDefault="00577652" w:rsidP="00E1736B">
            <w:pPr>
              <w:rPr>
                <w:color w:val="000000"/>
              </w:rPr>
            </w:pPr>
            <w:r w:rsidRPr="000C4354">
              <w:rPr>
                <w:color w:val="000000"/>
              </w:rPr>
              <w:t>AK_630_G1_RepA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22041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0.74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C1DFA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0.1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6DAC9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0.58</w:t>
            </w:r>
          </w:p>
        </w:tc>
      </w:tr>
      <w:tr w:rsidR="00577652" w:rsidRPr="000C4354" w14:paraId="6A9BDC10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E6BED" w14:textId="77777777" w:rsidR="00577652" w:rsidRPr="000C4354" w:rsidRDefault="00577652" w:rsidP="00E1736B">
            <w:pPr>
              <w:rPr>
                <w:color w:val="000000"/>
              </w:rPr>
            </w:pPr>
            <w:r w:rsidRPr="000C4354">
              <w:rPr>
                <w:color w:val="000000"/>
              </w:rPr>
              <w:t>BJ_280_G2_RepA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F36F2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0.72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B9F34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0.08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77E0F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0.63</w:t>
            </w:r>
          </w:p>
        </w:tc>
      </w:tr>
      <w:tr w:rsidR="00577652" w:rsidRPr="000C4354" w14:paraId="494F9B51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6511D" w14:textId="77777777" w:rsidR="00577652" w:rsidRPr="000C4354" w:rsidRDefault="00577652" w:rsidP="00E1736B">
            <w:pPr>
              <w:rPr>
                <w:color w:val="000000"/>
              </w:rPr>
            </w:pPr>
            <w:r w:rsidRPr="000C4354">
              <w:rPr>
                <w:color w:val="000000"/>
              </w:rPr>
              <w:t>BV_1110_G2_RepC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2B6AE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0.73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6EF7A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0.09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DF2FD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0.60</w:t>
            </w:r>
          </w:p>
        </w:tc>
      </w:tr>
      <w:tr w:rsidR="00577652" w:rsidRPr="000C4354" w14:paraId="05F484C6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6503D" w14:textId="77777777" w:rsidR="00577652" w:rsidRPr="000C4354" w:rsidRDefault="00577652" w:rsidP="00E1736B">
            <w:pPr>
              <w:rPr>
                <w:color w:val="000000"/>
              </w:rPr>
            </w:pPr>
            <w:r w:rsidRPr="000C4354">
              <w:rPr>
                <w:color w:val="000000"/>
              </w:rPr>
              <w:t>BV_430_G1_RepB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0F786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0.73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48E79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0.09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A73AD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0.61</w:t>
            </w:r>
          </w:p>
        </w:tc>
      </w:tr>
      <w:tr w:rsidR="00577652" w:rsidRPr="000C4354" w14:paraId="4EEA26F3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65A01" w14:textId="77777777" w:rsidR="00577652" w:rsidRPr="000C4354" w:rsidRDefault="00577652" w:rsidP="00E1736B">
            <w:pPr>
              <w:rPr>
                <w:color w:val="000000"/>
              </w:rPr>
            </w:pPr>
            <w:r w:rsidRPr="000C4354">
              <w:rPr>
                <w:color w:val="000000"/>
              </w:rPr>
              <w:t>BV_430_G2_RepB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78312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0.74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C37EA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0.1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9AE8C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0.60</w:t>
            </w:r>
          </w:p>
        </w:tc>
      </w:tr>
      <w:tr w:rsidR="00577652" w:rsidRPr="000C4354" w14:paraId="16081EBB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50CF3" w14:textId="77777777" w:rsidR="00577652" w:rsidRPr="000C4354" w:rsidRDefault="00577652" w:rsidP="00E1736B">
            <w:pPr>
              <w:rPr>
                <w:color w:val="000000"/>
              </w:rPr>
            </w:pPr>
            <w:r w:rsidRPr="000C4354">
              <w:rPr>
                <w:color w:val="000000"/>
              </w:rPr>
              <w:t>HJ_50_RepB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E837E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761FA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0.54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66831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0.66</w:t>
            </w:r>
          </w:p>
        </w:tc>
      </w:tr>
      <w:tr w:rsidR="00577652" w:rsidRPr="000C4354" w14:paraId="6D45E085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FBA3C" w14:textId="77777777" w:rsidR="00577652" w:rsidRPr="000C4354" w:rsidRDefault="00577652" w:rsidP="00E1736B">
            <w:pPr>
              <w:rPr>
                <w:color w:val="000000"/>
              </w:rPr>
            </w:pPr>
            <w:r w:rsidRPr="000C4354">
              <w:rPr>
                <w:color w:val="000000"/>
              </w:rPr>
              <w:t>KA_290_RepA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86285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8502C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0.03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8893F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0.68</w:t>
            </w:r>
          </w:p>
        </w:tc>
      </w:tr>
      <w:tr w:rsidR="00577652" w:rsidRPr="000C4354" w14:paraId="39887525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CC335B8" w14:textId="77777777" w:rsidR="00577652" w:rsidRPr="000C4354" w:rsidRDefault="00577652" w:rsidP="00E1736B">
            <w:pPr>
              <w:rPr>
                <w:color w:val="000000"/>
              </w:rPr>
            </w:pPr>
            <w:r w:rsidRPr="000C4354">
              <w:rPr>
                <w:color w:val="000000"/>
              </w:rPr>
              <w:t>KA_290_RepB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F0A0CB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0.61</w:t>
            </w:r>
          </w:p>
        </w:tc>
        <w:tc>
          <w:tcPr>
            <w:tcW w:w="26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57A7D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0.03</w:t>
            </w:r>
          </w:p>
        </w:tc>
        <w:tc>
          <w:tcPr>
            <w:tcW w:w="21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48F914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0.74</w:t>
            </w:r>
          </w:p>
        </w:tc>
      </w:tr>
      <w:tr w:rsidR="00577652" w:rsidRPr="000C4354" w14:paraId="03604243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02D01A" w14:textId="77777777" w:rsidR="00577652" w:rsidRPr="000C4354" w:rsidRDefault="00577652" w:rsidP="00E1736B">
            <w:pPr>
              <w:rPr>
                <w:color w:val="000000"/>
              </w:rPr>
            </w:pPr>
            <w:r w:rsidRPr="000C4354">
              <w:rPr>
                <w:color w:val="000000"/>
              </w:rPr>
              <w:t>NK_640_G2_RepA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DF6501B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6C13C5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0.02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3F3EFD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0.56</w:t>
            </w:r>
          </w:p>
        </w:tc>
      </w:tr>
    </w:tbl>
    <w:p w14:paraId="1EDAA95B" w14:textId="77777777" w:rsidR="00577652" w:rsidRPr="000C4354" w:rsidRDefault="00577652" w:rsidP="00577652">
      <w:pPr>
        <w:spacing w:line="360" w:lineRule="auto"/>
        <w:jc w:val="both"/>
      </w:pPr>
    </w:p>
    <w:tbl>
      <w:tblPr>
        <w:tblW w:w="9480" w:type="dxa"/>
        <w:tblLayout w:type="fixed"/>
        <w:tblLook w:val="0400" w:firstRow="0" w:lastRow="0" w:firstColumn="0" w:lastColumn="0" w:noHBand="0" w:noVBand="1"/>
      </w:tblPr>
      <w:tblGrid>
        <w:gridCol w:w="3400"/>
        <w:gridCol w:w="1300"/>
        <w:gridCol w:w="2955"/>
        <w:gridCol w:w="1825"/>
      </w:tblGrid>
      <w:tr w:rsidR="00577652" w:rsidRPr="000C4354" w14:paraId="78CB2C8C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59FD78F" w14:textId="77777777" w:rsidR="00577652" w:rsidRPr="000C4354" w:rsidRDefault="00577652" w:rsidP="00E1736B">
            <w:pPr>
              <w:rPr>
                <w:b/>
                <w:color w:val="000000"/>
              </w:rPr>
            </w:pPr>
            <w:r w:rsidRPr="000C4354">
              <w:rPr>
                <w:b/>
                <w:color w:val="000000"/>
              </w:rPr>
              <w:t>Rf-wrong predictions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01D5813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IQI</w:t>
            </w:r>
            <w:r w:rsidRPr="000C4354">
              <w:rPr>
                <w:color w:val="000000"/>
                <w:vertAlign w:val="subscript"/>
              </w:rPr>
              <w:t>MA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0C8A38D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IQI</w:t>
            </w:r>
            <w:r w:rsidRPr="000C4354">
              <w:rPr>
                <w:color w:val="000000"/>
                <w:vertAlign w:val="subscript"/>
              </w:rPr>
              <w:t>MA</w:t>
            </w:r>
            <w:r w:rsidRPr="000C4354">
              <w:rPr>
                <w:color w:val="000000"/>
              </w:rPr>
              <w:t xml:space="preserve"> difference from threshold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C37191C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IQI</w:t>
            </w:r>
            <w:r w:rsidRPr="000C4354">
              <w:rPr>
                <w:color w:val="000000"/>
                <w:vertAlign w:val="subscript"/>
              </w:rPr>
              <w:t>RF</w:t>
            </w:r>
          </w:p>
        </w:tc>
      </w:tr>
      <w:tr w:rsidR="00577652" w:rsidRPr="000C4354" w14:paraId="1E35F860" w14:textId="77777777" w:rsidTr="00E1736B">
        <w:trPr>
          <w:trHeight w:val="320"/>
        </w:trPr>
        <w:tc>
          <w:tcPr>
            <w:tcW w:w="3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8EDD9" w14:textId="77777777" w:rsidR="00577652" w:rsidRPr="000C4354" w:rsidRDefault="00577652" w:rsidP="00E1736B">
            <w:pPr>
              <w:rPr>
                <w:color w:val="000000"/>
              </w:rPr>
            </w:pPr>
            <w:r w:rsidRPr="000C4354">
              <w:rPr>
                <w:color w:val="000000"/>
              </w:rPr>
              <w:t>BV_430_G1_RepC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96265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0.73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077E3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0.09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405F9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0.58</w:t>
            </w:r>
          </w:p>
        </w:tc>
      </w:tr>
      <w:tr w:rsidR="00577652" w:rsidRPr="000C4354" w14:paraId="0BF53904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64954" w14:textId="77777777" w:rsidR="00577652" w:rsidRPr="000C4354" w:rsidRDefault="00577652" w:rsidP="00E1736B">
            <w:pPr>
              <w:rPr>
                <w:color w:val="000000"/>
              </w:rPr>
            </w:pPr>
            <w:r w:rsidRPr="000C4354">
              <w:rPr>
                <w:color w:val="000000"/>
              </w:rPr>
              <w:t>BV_430_G2_RepC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7D5D0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0.74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24C2D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0.1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13C5B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0.55</w:t>
            </w:r>
          </w:p>
        </w:tc>
      </w:tr>
      <w:tr w:rsidR="00577652" w:rsidRPr="000C4354" w14:paraId="0E9DF1C6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90CA4" w14:textId="77777777" w:rsidR="00577652" w:rsidRPr="000C4354" w:rsidRDefault="00577652" w:rsidP="00E1736B">
            <w:pPr>
              <w:rPr>
                <w:color w:val="000000"/>
              </w:rPr>
            </w:pPr>
            <w:r w:rsidRPr="000C4354">
              <w:rPr>
                <w:color w:val="000000"/>
              </w:rPr>
              <w:t>HJ_488_RepA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6E6A3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0.68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AED1B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0.04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7023F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0.51</w:t>
            </w:r>
          </w:p>
        </w:tc>
      </w:tr>
      <w:tr w:rsidR="00577652" w:rsidRPr="000C4354" w14:paraId="547ACE05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0E5F6" w14:textId="77777777" w:rsidR="00577652" w:rsidRPr="000C4354" w:rsidRDefault="00577652" w:rsidP="00E1736B">
            <w:pPr>
              <w:rPr>
                <w:color w:val="000000"/>
              </w:rPr>
            </w:pPr>
            <w:r w:rsidRPr="000C4354">
              <w:rPr>
                <w:color w:val="000000"/>
              </w:rPr>
              <w:t>HJ_488_RepB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2EE94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0.68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75FEE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0.04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82831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0.60</w:t>
            </w:r>
          </w:p>
        </w:tc>
      </w:tr>
      <w:tr w:rsidR="00577652" w:rsidRPr="000C4354" w14:paraId="780E2FC0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E7727" w14:textId="77777777" w:rsidR="00577652" w:rsidRPr="000C4354" w:rsidRDefault="00577652" w:rsidP="00E1736B">
            <w:pPr>
              <w:rPr>
                <w:color w:val="000000"/>
              </w:rPr>
            </w:pPr>
            <w:r w:rsidRPr="000C4354">
              <w:rPr>
                <w:color w:val="000000"/>
              </w:rPr>
              <w:t>KA_428_RepA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DC4C6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0.7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29CD8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0.06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7FE28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0.63</w:t>
            </w:r>
          </w:p>
        </w:tc>
      </w:tr>
      <w:tr w:rsidR="00577652" w:rsidRPr="000C4354" w14:paraId="4AED6090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AD641" w14:textId="77777777" w:rsidR="00577652" w:rsidRPr="000C4354" w:rsidRDefault="00577652" w:rsidP="00E1736B">
            <w:pPr>
              <w:rPr>
                <w:color w:val="000000"/>
              </w:rPr>
            </w:pPr>
            <w:r w:rsidRPr="000C4354">
              <w:rPr>
                <w:color w:val="000000"/>
              </w:rPr>
              <w:t>KA_428_RepB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A5F0A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0.7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D0443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0.06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93B1C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0.64</w:t>
            </w:r>
          </w:p>
        </w:tc>
      </w:tr>
      <w:tr w:rsidR="00577652" w:rsidRPr="000C4354" w14:paraId="2B94C8CF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E416B" w14:textId="77777777" w:rsidR="00577652" w:rsidRPr="000C4354" w:rsidRDefault="00577652" w:rsidP="00E1736B">
            <w:pPr>
              <w:rPr>
                <w:color w:val="000000"/>
              </w:rPr>
            </w:pPr>
            <w:r w:rsidRPr="000C4354">
              <w:rPr>
                <w:color w:val="000000"/>
              </w:rPr>
              <w:t>KA_504_RepB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055D3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0.64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96315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AF7E4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0.60</w:t>
            </w:r>
          </w:p>
        </w:tc>
      </w:tr>
      <w:tr w:rsidR="00577652" w:rsidRPr="000C4354" w14:paraId="24C8DCFA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88505" w14:textId="77777777" w:rsidR="00577652" w:rsidRPr="000C4354" w:rsidRDefault="00577652" w:rsidP="00E1736B">
            <w:pPr>
              <w:rPr>
                <w:color w:val="000000"/>
              </w:rPr>
            </w:pPr>
            <w:r w:rsidRPr="000C4354">
              <w:rPr>
                <w:color w:val="000000"/>
              </w:rPr>
              <w:t>NK_140_G1_RepB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3BFCC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0.67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1CAAD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0.03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93953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0.56</w:t>
            </w:r>
          </w:p>
        </w:tc>
      </w:tr>
      <w:tr w:rsidR="00577652" w:rsidRPr="000C4354" w14:paraId="6FFBE6A0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222A9" w14:textId="77777777" w:rsidR="00577652" w:rsidRPr="000C4354" w:rsidRDefault="00577652" w:rsidP="00E1736B">
            <w:pPr>
              <w:rPr>
                <w:color w:val="000000"/>
              </w:rPr>
            </w:pPr>
            <w:r w:rsidRPr="000C4354">
              <w:rPr>
                <w:color w:val="000000"/>
              </w:rPr>
              <w:t>NK_140_G1_RepC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87DF1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0.67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46A81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0.03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6BC8A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0.64</w:t>
            </w:r>
          </w:p>
        </w:tc>
      </w:tr>
      <w:tr w:rsidR="00577652" w:rsidRPr="000C4354" w14:paraId="3431322C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B88EE" w14:textId="77777777" w:rsidR="00577652" w:rsidRPr="000C4354" w:rsidRDefault="00577652" w:rsidP="00E1736B">
            <w:pPr>
              <w:rPr>
                <w:color w:val="000000"/>
              </w:rPr>
            </w:pPr>
            <w:r w:rsidRPr="000C4354">
              <w:rPr>
                <w:color w:val="000000"/>
              </w:rPr>
              <w:t>ST_68_G1_RepA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0CF3A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0.42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AC9D2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0.22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D70E8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0.70</w:t>
            </w:r>
          </w:p>
        </w:tc>
      </w:tr>
      <w:tr w:rsidR="00577652" w:rsidRPr="000C4354" w14:paraId="5F756F78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E5E9D2C" w14:textId="77777777" w:rsidR="00577652" w:rsidRPr="000C4354" w:rsidRDefault="00577652" w:rsidP="00E1736B">
            <w:pPr>
              <w:rPr>
                <w:color w:val="000000"/>
              </w:rPr>
            </w:pPr>
            <w:r w:rsidRPr="000C4354">
              <w:rPr>
                <w:color w:val="000000"/>
              </w:rPr>
              <w:t>ST_68_G1_RepC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C07CFE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0.42</w:t>
            </w:r>
          </w:p>
        </w:tc>
        <w:tc>
          <w:tcPr>
            <w:tcW w:w="29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881E92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0.22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609C273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0.69</w:t>
            </w:r>
          </w:p>
        </w:tc>
      </w:tr>
      <w:tr w:rsidR="00577652" w:rsidRPr="000C4354" w14:paraId="7AAFD369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742498D" w14:textId="77777777" w:rsidR="00577652" w:rsidRPr="000C4354" w:rsidRDefault="00577652" w:rsidP="00E1736B">
            <w:pPr>
              <w:rPr>
                <w:color w:val="000000"/>
              </w:rPr>
            </w:pPr>
            <w:r w:rsidRPr="000C4354">
              <w:rPr>
                <w:color w:val="000000"/>
              </w:rPr>
              <w:t>ST_68_G2_RepB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50C82D7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C0412B3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0.06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4E3764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0.63</w:t>
            </w:r>
          </w:p>
        </w:tc>
      </w:tr>
    </w:tbl>
    <w:p w14:paraId="464E6C6A" w14:textId="77777777" w:rsidR="00577652" w:rsidRPr="000C4354" w:rsidRDefault="00577652" w:rsidP="00577652">
      <w:pPr>
        <w:spacing w:line="360" w:lineRule="auto"/>
        <w:jc w:val="both"/>
      </w:pPr>
    </w:p>
    <w:p w14:paraId="49A1EF5B" w14:textId="77777777" w:rsidR="00577652" w:rsidRPr="000C4354" w:rsidRDefault="00577652" w:rsidP="00577652">
      <w:pPr>
        <w:spacing w:line="360" w:lineRule="auto"/>
        <w:jc w:val="both"/>
      </w:pPr>
    </w:p>
    <w:p w14:paraId="64684F85" w14:textId="77777777" w:rsidR="00577652" w:rsidRPr="000C4354" w:rsidRDefault="00577652" w:rsidP="00577652">
      <w:pPr>
        <w:spacing w:line="360" w:lineRule="auto"/>
        <w:jc w:val="both"/>
      </w:pPr>
    </w:p>
    <w:p w14:paraId="10BF9CE0" w14:textId="77777777" w:rsidR="00577652" w:rsidRPr="000C4354" w:rsidRDefault="00577652" w:rsidP="005776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0C4354">
        <w:rPr>
          <w:color w:val="000000"/>
        </w:rPr>
        <w:t>Scotland</w:t>
      </w:r>
    </w:p>
    <w:p w14:paraId="21F20502" w14:textId="77777777" w:rsidR="00577652" w:rsidRPr="000C4354" w:rsidRDefault="00577652" w:rsidP="00577652">
      <w:pPr>
        <w:spacing w:line="360" w:lineRule="auto"/>
        <w:jc w:val="both"/>
      </w:pPr>
    </w:p>
    <w:tbl>
      <w:tblPr>
        <w:tblW w:w="9246" w:type="dxa"/>
        <w:tblLayout w:type="fixed"/>
        <w:tblLook w:val="0400" w:firstRow="0" w:lastRow="0" w:firstColumn="0" w:lastColumn="0" w:noHBand="0" w:noVBand="1"/>
      </w:tblPr>
      <w:tblGrid>
        <w:gridCol w:w="3041"/>
        <w:gridCol w:w="1162"/>
        <w:gridCol w:w="2719"/>
        <w:gridCol w:w="1162"/>
        <w:gridCol w:w="1162"/>
      </w:tblGrid>
      <w:tr w:rsidR="00577652" w:rsidRPr="000C4354" w14:paraId="2C7B00FA" w14:textId="77777777" w:rsidTr="00E1736B">
        <w:trPr>
          <w:trHeight w:val="245"/>
        </w:trPr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CB6EA14" w14:textId="77777777" w:rsidR="00577652" w:rsidRPr="000C4354" w:rsidRDefault="00577652" w:rsidP="00E1736B">
            <w:pPr>
              <w:rPr>
                <w:b/>
                <w:color w:val="000000"/>
              </w:rPr>
            </w:pPr>
            <w:r w:rsidRPr="000C4354">
              <w:rPr>
                <w:b/>
                <w:color w:val="000000"/>
              </w:rPr>
              <w:t xml:space="preserve">QRS+RF wrong predictions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03EDEA0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IQI</w:t>
            </w:r>
            <w:r w:rsidRPr="000C4354">
              <w:rPr>
                <w:color w:val="000000"/>
                <w:vertAlign w:val="subscript"/>
              </w:rPr>
              <w:t>MA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EF8667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IQI</w:t>
            </w:r>
            <w:r w:rsidRPr="000C4354">
              <w:rPr>
                <w:color w:val="000000"/>
                <w:vertAlign w:val="subscript"/>
              </w:rPr>
              <w:t>MA</w:t>
            </w:r>
            <w:r w:rsidRPr="000C4354">
              <w:rPr>
                <w:color w:val="000000"/>
              </w:rPr>
              <w:t xml:space="preserve"> difference from threshold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E03F503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IQIQRS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8DB3488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IQIRF</w:t>
            </w:r>
          </w:p>
        </w:tc>
      </w:tr>
      <w:tr w:rsidR="00577652" w:rsidRPr="000C4354" w14:paraId="40380726" w14:textId="77777777" w:rsidTr="00E1736B">
        <w:trPr>
          <w:trHeight w:val="245"/>
        </w:trPr>
        <w:tc>
          <w:tcPr>
            <w:tcW w:w="30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139CF" w14:textId="0A3B8767" w:rsidR="00577652" w:rsidRPr="000C4354" w:rsidRDefault="0041602C" w:rsidP="00E1736B">
            <w:pPr>
              <w:rPr>
                <w:color w:val="000000"/>
              </w:rPr>
            </w:pPr>
            <w:r>
              <w:rPr>
                <w:color w:val="000000"/>
              </w:rPr>
              <w:t>S01</w:t>
            </w:r>
            <w:r w:rsidR="00577652" w:rsidRPr="000C4354">
              <w:rPr>
                <w:color w:val="000000"/>
              </w:rPr>
              <w:t>_50NE_RepA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37C83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0.79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C7DE9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0.15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7490E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0.56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A9020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0.45</w:t>
            </w:r>
          </w:p>
        </w:tc>
      </w:tr>
      <w:tr w:rsidR="00577652" w:rsidRPr="000C4354" w14:paraId="0315183B" w14:textId="77777777" w:rsidTr="00E1736B">
        <w:trPr>
          <w:trHeight w:val="245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70975" w14:textId="3F3F725A" w:rsidR="00577652" w:rsidRPr="000C4354" w:rsidRDefault="0041602C" w:rsidP="00E1736B">
            <w:pPr>
              <w:rPr>
                <w:color w:val="000000"/>
              </w:rPr>
            </w:pPr>
            <w:r>
              <w:rPr>
                <w:color w:val="000000"/>
              </w:rPr>
              <w:t>S05</w:t>
            </w:r>
            <w:r w:rsidR="00577652" w:rsidRPr="000C4354">
              <w:rPr>
                <w:color w:val="000000"/>
              </w:rPr>
              <w:t>_25S_RepA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2A060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0.61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F58AB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0.03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97123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61D76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0.67</w:t>
            </w:r>
          </w:p>
        </w:tc>
      </w:tr>
      <w:tr w:rsidR="00577652" w:rsidRPr="000C4354" w14:paraId="4EDF4E9C" w14:textId="77777777" w:rsidTr="00E1736B">
        <w:trPr>
          <w:trHeight w:val="245"/>
        </w:trPr>
        <w:tc>
          <w:tcPr>
            <w:tcW w:w="304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B4F332C" w14:textId="6B908C82" w:rsidR="00577652" w:rsidRPr="000C4354" w:rsidRDefault="0041602C" w:rsidP="00E1736B">
            <w:pPr>
              <w:rPr>
                <w:color w:val="000000"/>
              </w:rPr>
            </w:pPr>
            <w:r>
              <w:rPr>
                <w:color w:val="000000"/>
              </w:rPr>
              <w:t>S05</w:t>
            </w:r>
            <w:r w:rsidR="00577652" w:rsidRPr="000C4354">
              <w:rPr>
                <w:color w:val="000000"/>
              </w:rPr>
              <w:t>_50N_RepB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86B117B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0.67</w:t>
            </w:r>
          </w:p>
        </w:tc>
        <w:tc>
          <w:tcPr>
            <w:tcW w:w="27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8A54C8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0.03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BE33FDD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0.56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815FEDE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0.52</w:t>
            </w:r>
          </w:p>
        </w:tc>
      </w:tr>
      <w:tr w:rsidR="00577652" w:rsidRPr="000C4354" w14:paraId="4E8F3B5A" w14:textId="77777777" w:rsidTr="00E1736B">
        <w:trPr>
          <w:trHeight w:val="245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786D8" w14:textId="7682A478" w:rsidR="00577652" w:rsidRPr="000C4354" w:rsidRDefault="0041602C" w:rsidP="00E1736B">
            <w:pPr>
              <w:rPr>
                <w:color w:val="000000"/>
              </w:rPr>
            </w:pPr>
            <w:r>
              <w:rPr>
                <w:color w:val="000000"/>
              </w:rPr>
              <w:t>S06</w:t>
            </w:r>
            <w:r w:rsidR="00577652" w:rsidRPr="000C4354">
              <w:rPr>
                <w:color w:val="000000"/>
              </w:rPr>
              <w:t>_Start2_RepA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CF3F2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0.64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75ED5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DFC00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0.45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9780B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0.32</w:t>
            </w:r>
          </w:p>
        </w:tc>
      </w:tr>
      <w:tr w:rsidR="00577652" w:rsidRPr="000C4354" w14:paraId="69C6E53A" w14:textId="77777777" w:rsidTr="00E1736B">
        <w:trPr>
          <w:trHeight w:val="245"/>
        </w:trPr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7E4C11D" w14:textId="0C430080" w:rsidR="00577652" w:rsidRPr="000C4354" w:rsidRDefault="0041602C" w:rsidP="00E1736B">
            <w:pPr>
              <w:rPr>
                <w:color w:val="000000"/>
              </w:rPr>
            </w:pPr>
            <w:r>
              <w:rPr>
                <w:color w:val="000000"/>
              </w:rPr>
              <w:t>S07</w:t>
            </w:r>
            <w:r w:rsidR="00577652" w:rsidRPr="000C4354">
              <w:rPr>
                <w:color w:val="000000"/>
              </w:rPr>
              <w:t>_100SE_RepB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D15212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0.75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24662E3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14CA351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4220FDA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0.61</w:t>
            </w:r>
          </w:p>
        </w:tc>
      </w:tr>
    </w:tbl>
    <w:p w14:paraId="0E54C368" w14:textId="77777777" w:rsidR="00577652" w:rsidRPr="000C4354" w:rsidRDefault="00577652" w:rsidP="00577652">
      <w:pPr>
        <w:spacing w:line="360" w:lineRule="auto"/>
        <w:jc w:val="both"/>
      </w:pPr>
    </w:p>
    <w:tbl>
      <w:tblPr>
        <w:tblW w:w="9040" w:type="dxa"/>
        <w:tblLayout w:type="fixed"/>
        <w:tblLook w:val="0400" w:firstRow="0" w:lastRow="0" w:firstColumn="0" w:lastColumn="0" w:noHBand="0" w:noVBand="1"/>
      </w:tblPr>
      <w:tblGrid>
        <w:gridCol w:w="3400"/>
        <w:gridCol w:w="1300"/>
        <w:gridCol w:w="3040"/>
        <w:gridCol w:w="1300"/>
      </w:tblGrid>
      <w:tr w:rsidR="00577652" w:rsidRPr="000C4354" w14:paraId="051D2A5C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D91E62" w14:textId="77777777" w:rsidR="00577652" w:rsidRPr="000C4354" w:rsidRDefault="00577652" w:rsidP="00E1736B">
            <w:pPr>
              <w:rPr>
                <w:b/>
                <w:color w:val="000000"/>
              </w:rPr>
            </w:pPr>
            <w:r w:rsidRPr="000C4354">
              <w:rPr>
                <w:b/>
                <w:color w:val="000000"/>
              </w:rPr>
              <w:t xml:space="preserve">QRS-wrong predictions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86F78E1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IQI</w:t>
            </w:r>
            <w:r w:rsidRPr="000C4354">
              <w:rPr>
                <w:color w:val="000000"/>
                <w:vertAlign w:val="subscript"/>
              </w:rPr>
              <w:t>MA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77D436D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IQI</w:t>
            </w:r>
            <w:r w:rsidRPr="000C4354">
              <w:rPr>
                <w:color w:val="000000"/>
                <w:vertAlign w:val="subscript"/>
              </w:rPr>
              <w:t>MA</w:t>
            </w:r>
            <w:r w:rsidRPr="000C4354">
              <w:rPr>
                <w:color w:val="000000"/>
              </w:rPr>
              <w:t xml:space="preserve"> difference from threshold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9097D2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IQIQRS</w:t>
            </w:r>
          </w:p>
        </w:tc>
      </w:tr>
      <w:tr w:rsidR="00577652" w:rsidRPr="000C4354" w14:paraId="1D294D2B" w14:textId="77777777" w:rsidTr="00E1736B">
        <w:trPr>
          <w:trHeight w:val="320"/>
        </w:trPr>
        <w:tc>
          <w:tcPr>
            <w:tcW w:w="3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EC172" w14:textId="590BD722" w:rsidR="00577652" w:rsidRPr="000C4354" w:rsidRDefault="0041602C" w:rsidP="00E1736B">
            <w:pPr>
              <w:rPr>
                <w:color w:val="000000"/>
              </w:rPr>
            </w:pPr>
            <w:r>
              <w:rPr>
                <w:color w:val="000000"/>
              </w:rPr>
              <w:t>S01</w:t>
            </w:r>
            <w:r w:rsidR="00577652" w:rsidRPr="000C4354">
              <w:rPr>
                <w:color w:val="000000"/>
              </w:rPr>
              <w:t>_Ref2_RepB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00AD4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0.85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C4DBD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0.21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F4CFC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0.63</w:t>
            </w:r>
          </w:p>
        </w:tc>
      </w:tr>
      <w:tr w:rsidR="00577652" w:rsidRPr="000C4354" w14:paraId="7069C908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23A7E" w14:textId="63B06843" w:rsidR="00577652" w:rsidRPr="000C4354" w:rsidRDefault="0041602C" w:rsidP="00E1736B">
            <w:pPr>
              <w:rPr>
                <w:color w:val="000000"/>
              </w:rPr>
            </w:pPr>
            <w:r>
              <w:rPr>
                <w:color w:val="000000"/>
              </w:rPr>
              <w:t>S05</w:t>
            </w:r>
            <w:r w:rsidR="00577652" w:rsidRPr="000C4354">
              <w:rPr>
                <w:color w:val="000000"/>
              </w:rPr>
              <w:t>_64_RepA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AE5BE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0.51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C6810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116F1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0.64</w:t>
            </w:r>
          </w:p>
        </w:tc>
      </w:tr>
      <w:tr w:rsidR="00577652" w:rsidRPr="000C4354" w14:paraId="7D0F1931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21B90" w14:textId="697DCC04" w:rsidR="00577652" w:rsidRPr="000C4354" w:rsidRDefault="0041602C" w:rsidP="00E1736B">
            <w:pPr>
              <w:rPr>
                <w:color w:val="000000"/>
              </w:rPr>
            </w:pPr>
            <w:r>
              <w:rPr>
                <w:color w:val="000000"/>
              </w:rPr>
              <w:t>S07</w:t>
            </w:r>
            <w:r w:rsidR="00577652" w:rsidRPr="000C4354">
              <w:rPr>
                <w:color w:val="000000"/>
              </w:rPr>
              <w:t>_57_RepB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838A8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25A9A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A8A0E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0.58</w:t>
            </w:r>
          </w:p>
        </w:tc>
      </w:tr>
      <w:tr w:rsidR="00577652" w:rsidRPr="000C4354" w14:paraId="3FDD5607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67266" w14:textId="5B479E8A" w:rsidR="00577652" w:rsidRPr="000C4354" w:rsidRDefault="0041602C" w:rsidP="00E1736B">
            <w:pPr>
              <w:rPr>
                <w:color w:val="000000"/>
              </w:rPr>
            </w:pPr>
            <w:r>
              <w:rPr>
                <w:color w:val="000000"/>
              </w:rPr>
              <w:t>S07</w:t>
            </w:r>
            <w:r w:rsidR="00577652" w:rsidRPr="000C4354">
              <w:rPr>
                <w:color w:val="000000"/>
              </w:rPr>
              <w:t>_Ref1_RepA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F87CC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0.79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987A9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61D41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0.56</w:t>
            </w:r>
          </w:p>
        </w:tc>
      </w:tr>
      <w:tr w:rsidR="00577652" w:rsidRPr="000C4354" w14:paraId="269EBD3E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93A177F" w14:textId="5D6AD9B4" w:rsidR="00577652" w:rsidRPr="000C4354" w:rsidRDefault="0041602C" w:rsidP="00E1736B">
            <w:pPr>
              <w:rPr>
                <w:color w:val="000000"/>
              </w:rPr>
            </w:pPr>
            <w:r>
              <w:rPr>
                <w:color w:val="000000"/>
              </w:rPr>
              <w:t>S07</w:t>
            </w:r>
            <w:r w:rsidR="00577652" w:rsidRPr="000C4354">
              <w:rPr>
                <w:color w:val="000000"/>
              </w:rPr>
              <w:t>_Ref2_RepA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4A42B85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0.76</w:t>
            </w:r>
          </w:p>
        </w:tc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2652A1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3C9EA3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0.60</w:t>
            </w:r>
          </w:p>
        </w:tc>
      </w:tr>
      <w:tr w:rsidR="00577652" w:rsidRPr="000C4354" w14:paraId="6FC5BE20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2CEA7E6" w14:textId="089BDBB3" w:rsidR="00577652" w:rsidRPr="000C4354" w:rsidRDefault="0041602C" w:rsidP="00E1736B">
            <w:pPr>
              <w:rPr>
                <w:color w:val="000000"/>
              </w:rPr>
            </w:pPr>
            <w:r>
              <w:rPr>
                <w:color w:val="000000"/>
              </w:rPr>
              <w:t>S07</w:t>
            </w:r>
            <w:r w:rsidR="00577652" w:rsidRPr="000C4354">
              <w:rPr>
                <w:color w:val="000000"/>
              </w:rPr>
              <w:t>_Ref2_RepB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D0BFB1F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FADA291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3424109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0.59</w:t>
            </w:r>
          </w:p>
        </w:tc>
      </w:tr>
    </w:tbl>
    <w:p w14:paraId="101BB2E3" w14:textId="77777777" w:rsidR="00577652" w:rsidRPr="000C4354" w:rsidRDefault="00577652" w:rsidP="00577652">
      <w:pPr>
        <w:spacing w:line="360" w:lineRule="auto"/>
        <w:jc w:val="both"/>
      </w:pPr>
    </w:p>
    <w:tbl>
      <w:tblPr>
        <w:tblW w:w="9040" w:type="dxa"/>
        <w:tblLayout w:type="fixed"/>
        <w:tblLook w:val="0400" w:firstRow="0" w:lastRow="0" w:firstColumn="0" w:lastColumn="0" w:noHBand="0" w:noVBand="1"/>
      </w:tblPr>
      <w:tblGrid>
        <w:gridCol w:w="3400"/>
        <w:gridCol w:w="1300"/>
        <w:gridCol w:w="3040"/>
        <w:gridCol w:w="1300"/>
      </w:tblGrid>
      <w:tr w:rsidR="00577652" w:rsidRPr="000C4354" w14:paraId="6794A4A5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1AA5941" w14:textId="77777777" w:rsidR="00577652" w:rsidRPr="000C4354" w:rsidRDefault="00577652" w:rsidP="00E1736B">
            <w:pPr>
              <w:rPr>
                <w:b/>
                <w:color w:val="000000"/>
              </w:rPr>
            </w:pPr>
            <w:r w:rsidRPr="000C4354">
              <w:rPr>
                <w:b/>
                <w:color w:val="000000"/>
              </w:rPr>
              <w:t xml:space="preserve">Rf-wrong predictions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F2EBB39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IQI</w:t>
            </w:r>
            <w:r w:rsidRPr="000C4354">
              <w:rPr>
                <w:color w:val="000000"/>
                <w:vertAlign w:val="subscript"/>
              </w:rPr>
              <w:t>MA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ED164C7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IQI</w:t>
            </w:r>
            <w:r w:rsidRPr="000C4354">
              <w:rPr>
                <w:color w:val="000000"/>
                <w:vertAlign w:val="subscript"/>
              </w:rPr>
              <w:t>MA</w:t>
            </w:r>
            <w:r w:rsidRPr="000C4354">
              <w:rPr>
                <w:color w:val="000000"/>
              </w:rPr>
              <w:t xml:space="preserve"> difference from threshold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21415C9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IQI</w:t>
            </w:r>
            <w:r w:rsidRPr="000C4354">
              <w:rPr>
                <w:color w:val="000000"/>
                <w:sz w:val="18"/>
                <w:szCs w:val="18"/>
              </w:rPr>
              <w:t>RF</w:t>
            </w:r>
          </w:p>
        </w:tc>
      </w:tr>
      <w:tr w:rsidR="00577652" w:rsidRPr="000C4354" w14:paraId="0BF99848" w14:textId="77777777" w:rsidTr="00E1736B">
        <w:trPr>
          <w:trHeight w:val="320"/>
        </w:trPr>
        <w:tc>
          <w:tcPr>
            <w:tcW w:w="340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4C7D4BF8" w14:textId="2E4F02A9" w:rsidR="00577652" w:rsidRPr="000C4354" w:rsidRDefault="0041602C" w:rsidP="00E1736B">
            <w:pPr>
              <w:rPr>
                <w:color w:val="000000"/>
              </w:rPr>
            </w:pPr>
            <w:r>
              <w:rPr>
                <w:color w:val="000000"/>
              </w:rPr>
              <w:t>S01</w:t>
            </w:r>
            <w:r w:rsidR="00577652" w:rsidRPr="000C4354">
              <w:rPr>
                <w:color w:val="000000"/>
              </w:rPr>
              <w:t>_50SE_RepA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7DD856DC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0.33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6F893A18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0.31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7E869470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0.66</w:t>
            </w:r>
          </w:p>
        </w:tc>
      </w:tr>
      <w:tr w:rsidR="00577652" w:rsidRPr="000C4354" w14:paraId="62E47369" w14:textId="77777777" w:rsidTr="00E1736B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153C4EC" w14:textId="4EA0D770" w:rsidR="00577652" w:rsidRPr="000C4354" w:rsidRDefault="0041602C" w:rsidP="00E1736B">
            <w:pPr>
              <w:rPr>
                <w:color w:val="000000"/>
              </w:rPr>
            </w:pPr>
            <w:r>
              <w:rPr>
                <w:color w:val="000000"/>
              </w:rPr>
              <w:t>S05</w:t>
            </w:r>
            <w:r w:rsidR="00577652" w:rsidRPr="000C4354">
              <w:rPr>
                <w:color w:val="000000"/>
              </w:rPr>
              <w:t>_50S_RepA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5B63F25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BA124C4" w14:textId="77777777" w:rsidR="00577652" w:rsidRPr="000C4354" w:rsidRDefault="00577652" w:rsidP="00E1736B">
            <w:pPr>
              <w:jc w:val="center"/>
              <w:rPr>
                <w:color w:val="FF0000"/>
              </w:rPr>
            </w:pPr>
            <w:r w:rsidRPr="000C4354">
              <w:rPr>
                <w:color w:val="FF0000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00C4CA0" w14:textId="77777777" w:rsidR="00577652" w:rsidRPr="000C4354" w:rsidRDefault="00577652" w:rsidP="00E1736B">
            <w:pPr>
              <w:jc w:val="center"/>
              <w:rPr>
                <w:color w:val="000000"/>
              </w:rPr>
            </w:pPr>
            <w:r w:rsidRPr="000C4354">
              <w:rPr>
                <w:color w:val="000000"/>
              </w:rPr>
              <w:t>0.63</w:t>
            </w:r>
          </w:p>
        </w:tc>
      </w:tr>
    </w:tbl>
    <w:p w14:paraId="712C6273" w14:textId="77777777" w:rsidR="00577652" w:rsidRPr="000C4354" w:rsidRDefault="00577652" w:rsidP="00577652">
      <w:pPr>
        <w:spacing w:line="360" w:lineRule="auto"/>
        <w:jc w:val="both"/>
      </w:pPr>
    </w:p>
    <w:p w14:paraId="4EC9D7C7" w14:textId="77777777" w:rsidR="00577652" w:rsidRPr="000C4354" w:rsidRDefault="00577652" w:rsidP="00577652">
      <w:pPr>
        <w:spacing w:line="360" w:lineRule="auto"/>
        <w:jc w:val="both"/>
      </w:pPr>
    </w:p>
    <w:p w14:paraId="3067CCD4" w14:textId="77777777" w:rsidR="00577652" w:rsidRPr="000C4354" w:rsidRDefault="00577652" w:rsidP="00577652">
      <w:pPr>
        <w:spacing w:line="360" w:lineRule="auto"/>
        <w:jc w:val="both"/>
      </w:pPr>
    </w:p>
    <w:p w14:paraId="7CCD680E" w14:textId="77777777" w:rsidR="00577652" w:rsidRDefault="00577652"/>
    <w:sectPr w:rsidR="00577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B95"/>
    <w:multiLevelType w:val="multilevel"/>
    <w:tmpl w:val="E71495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214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52"/>
    <w:rsid w:val="00204C46"/>
    <w:rsid w:val="0041602C"/>
    <w:rsid w:val="00577652"/>
    <w:rsid w:val="0060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E75EC"/>
  <w15:chartTrackingRefBased/>
  <w15:docId w15:val="{A5C346B5-BB70-B845-B8A9-C9834CB8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652"/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Kleopatra Leontidou</dc:creator>
  <cp:keywords/>
  <dc:description/>
  <cp:lastModifiedBy>Kleopatra Leontidou</cp:lastModifiedBy>
  <cp:revision>4</cp:revision>
  <dcterms:created xsi:type="dcterms:W3CDTF">2022-09-11T14:35:00Z</dcterms:created>
  <dcterms:modified xsi:type="dcterms:W3CDTF">2023-04-06T10:15:00Z</dcterms:modified>
</cp:coreProperties>
</file>