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8A9AD" w14:textId="08C3B32F" w:rsidR="00B27BC1" w:rsidRDefault="00920741">
      <w:pPr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>Supplementary T</w:t>
      </w:r>
      <w:r w:rsidRPr="007942BB">
        <w:rPr>
          <w:rFonts w:cs="Times New Roman"/>
          <w:b/>
          <w:bCs/>
          <w:szCs w:val="24"/>
        </w:rPr>
        <w:t xml:space="preserve">able </w:t>
      </w:r>
      <w:r>
        <w:rPr>
          <w:rFonts w:cs="Times New Roman"/>
          <w:b/>
          <w:bCs/>
          <w:szCs w:val="24"/>
        </w:rPr>
        <w:t>S</w:t>
      </w:r>
      <w:r>
        <w:rPr>
          <w:rFonts w:cs="Times New Roman"/>
          <w:b/>
          <w:bCs/>
          <w:szCs w:val="24"/>
        </w:rPr>
        <w:t>3</w:t>
      </w:r>
      <w:r w:rsidRPr="007942BB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The ability of different </w:t>
      </w:r>
      <w:r>
        <w:rPr>
          <w:rFonts w:cs="Times New Roman"/>
          <w:szCs w:val="24"/>
        </w:rPr>
        <w:t>IR</w:t>
      </w:r>
      <w:r>
        <w:rPr>
          <w:rFonts w:cs="Times New Roman"/>
          <w:szCs w:val="24"/>
        </w:rPr>
        <w:t xml:space="preserve"> markers</w:t>
      </w:r>
      <w:r>
        <w:rPr>
          <w:rFonts w:cs="Times New Roman"/>
          <w:szCs w:val="24"/>
        </w:rPr>
        <w:t xml:space="preserve"> and combined IR markers</w:t>
      </w:r>
      <w:r>
        <w:rPr>
          <w:rFonts w:cs="Times New Roman"/>
          <w:szCs w:val="24"/>
        </w:rPr>
        <w:t xml:space="preserve"> to predict the metabolic syndrome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258"/>
        <w:gridCol w:w="2868"/>
        <w:gridCol w:w="1596"/>
        <w:gridCol w:w="2140"/>
        <w:gridCol w:w="2140"/>
        <w:gridCol w:w="1266"/>
        <w:gridCol w:w="1736"/>
      </w:tblGrid>
      <w:tr w:rsidR="00920741" w:rsidRPr="00920741" w14:paraId="359B720E" w14:textId="77777777" w:rsidTr="00920741">
        <w:trPr>
          <w:trHeight w:val="264"/>
        </w:trPr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562C07" w14:textId="77777777" w:rsidR="00920741" w:rsidRPr="00920741" w:rsidRDefault="00920741" w:rsidP="00920741">
            <w:pPr>
              <w:spacing w:line="240" w:lineRule="auto"/>
              <w:contextualSpacing w:val="0"/>
              <w:rPr>
                <w:rFonts w:eastAsia="Times New Roman" w:cs="Times New Roman"/>
                <w:b/>
                <w:bCs/>
                <w:color w:val="000000"/>
                <w:szCs w:val="24"/>
                <w:lang w:bidi="th-TH"/>
              </w:rPr>
            </w:pPr>
            <w:r w:rsidRPr="00920741">
              <w:rPr>
                <w:rFonts w:eastAsia="Times New Roman" w:cs="Times New Roman"/>
                <w:b/>
                <w:bCs/>
                <w:color w:val="000000"/>
                <w:szCs w:val="24"/>
                <w:lang w:bidi="th-TH"/>
              </w:rPr>
              <w:t>IR surrogate index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E3D9C5" w14:textId="77777777" w:rsidR="00920741" w:rsidRPr="00920741" w:rsidRDefault="00920741" w:rsidP="00920741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bidi="th-TH"/>
              </w:rPr>
            </w:pPr>
            <w:r w:rsidRPr="00920741">
              <w:rPr>
                <w:rFonts w:eastAsia="Times New Roman" w:cs="Times New Roman"/>
                <w:b/>
                <w:bCs/>
                <w:color w:val="000000"/>
                <w:szCs w:val="24"/>
                <w:lang w:bidi="th-TH"/>
              </w:rPr>
              <w:t>AUC (95% CI)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260A26" w14:textId="39968250" w:rsidR="00920741" w:rsidRPr="00920741" w:rsidRDefault="00920741" w:rsidP="00920741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bidi="th-TH"/>
              </w:rPr>
            </w:pPr>
            <w:r w:rsidRPr="00920741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  <w:lang w:bidi="th-TH"/>
              </w:rPr>
              <w:t>p</w:t>
            </w:r>
            <w:r w:rsidRPr="00920741">
              <w:rPr>
                <w:rFonts w:eastAsia="Times New Roman" w:cs="Times New Roman"/>
                <w:b/>
                <w:bCs/>
                <w:color w:val="000000"/>
                <w:szCs w:val="24"/>
                <w:lang w:bidi="th-TH"/>
              </w:rPr>
              <w:t>-value</w:t>
            </w:r>
            <w:r>
              <w:rPr>
                <w:rFonts w:eastAsia="Times New Roman" w:cs="Times New Roman"/>
                <w:b/>
                <w:bCs/>
                <w:color w:val="000000"/>
                <w:szCs w:val="24"/>
                <w:lang w:bidi="th-TH"/>
              </w:rPr>
              <w:t>*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601465" w14:textId="77777777" w:rsidR="00920741" w:rsidRPr="00920741" w:rsidRDefault="00920741" w:rsidP="00920741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bidi="th-TH"/>
              </w:rPr>
            </w:pPr>
            <w:r w:rsidRPr="00920741">
              <w:rPr>
                <w:rFonts w:eastAsia="Times New Roman" w:cs="Times New Roman"/>
                <w:b/>
                <w:bCs/>
                <w:color w:val="000000"/>
                <w:szCs w:val="24"/>
                <w:lang w:bidi="th-TH"/>
              </w:rPr>
              <w:t>Sensitivity (%)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FB3032" w14:textId="77777777" w:rsidR="00920741" w:rsidRPr="00920741" w:rsidRDefault="00920741" w:rsidP="00920741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bidi="th-TH"/>
              </w:rPr>
            </w:pPr>
            <w:r w:rsidRPr="00920741">
              <w:rPr>
                <w:rFonts w:eastAsia="Times New Roman" w:cs="Times New Roman"/>
                <w:b/>
                <w:bCs/>
                <w:color w:val="000000"/>
                <w:szCs w:val="24"/>
                <w:lang w:bidi="th-TH"/>
              </w:rPr>
              <w:t>Specificity (%)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74CF46" w14:textId="77777777" w:rsidR="00920741" w:rsidRPr="00920741" w:rsidRDefault="00920741" w:rsidP="00920741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bidi="th-TH"/>
              </w:rPr>
            </w:pPr>
            <w:r w:rsidRPr="00920741">
              <w:rPr>
                <w:rFonts w:eastAsia="Times New Roman" w:cs="Times New Roman"/>
                <w:b/>
                <w:bCs/>
                <w:color w:val="000000"/>
                <w:szCs w:val="24"/>
                <w:lang w:bidi="th-TH"/>
              </w:rPr>
              <w:t>cut-off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40737E" w14:textId="77777777" w:rsidR="00920741" w:rsidRPr="00920741" w:rsidRDefault="00920741" w:rsidP="00920741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bidi="th-TH"/>
              </w:rPr>
            </w:pPr>
            <w:r w:rsidRPr="00920741">
              <w:rPr>
                <w:rFonts w:eastAsia="Times New Roman" w:cs="Times New Roman"/>
                <w:b/>
                <w:bCs/>
                <w:color w:val="000000"/>
                <w:szCs w:val="24"/>
                <w:lang w:bidi="th-TH"/>
              </w:rPr>
              <w:t>Youden index</w:t>
            </w:r>
          </w:p>
        </w:tc>
      </w:tr>
      <w:tr w:rsidR="00920741" w:rsidRPr="00920741" w14:paraId="48C9B502" w14:textId="77777777" w:rsidTr="00920741">
        <w:trPr>
          <w:trHeight w:val="264"/>
        </w:trPr>
        <w:tc>
          <w:tcPr>
            <w:tcW w:w="8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EFFEB" w14:textId="77777777" w:rsidR="00920741" w:rsidRPr="00920741" w:rsidRDefault="00920741" w:rsidP="00920741">
            <w:pPr>
              <w:spacing w:line="240" w:lineRule="auto"/>
              <w:contextualSpacing w:val="0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920741">
              <w:rPr>
                <w:rFonts w:eastAsia="Times New Roman" w:cs="Times New Roman"/>
                <w:color w:val="000000"/>
                <w:szCs w:val="24"/>
                <w:lang w:bidi="th-TH"/>
              </w:rPr>
              <w:t>BMI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CAE24" w14:textId="77777777" w:rsidR="00920741" w:rsidRPr="00920741" w:rsidRDefault="00920741" w:rsidP="00920741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920741">
              <w:rPr>
                <w:rFonts w:eastAsia="Times New Roman" w:cs="Times New Roman"/>
                <w:color w:val="000000"/>
                <w:szCs w:val="24"/>
                <w:lang w:bidi="th-TH"/>
              </w:rPr>
              <w:t>0.729 (0.719-0.739)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177C3" w14:textId="77777777" w:rsidR="00920741" w:rsidRPr="00920741" w:rsidRDefault="00920741" w:rsidP="00920741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920741">
              <w:rPr>
                <w:rFonts w:eastAsia="Times New Roman" w:cs="Times New Roman"/>
                <w:color w:val="000000"/>
                <w:szCs w:val="24"/>
                <w:lang w:bidi="th-TH"/>
              </w:rPr>
              <w:t>&lt;0.001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C6821" w14:textId="77777777" w:rsidR="00920741" w:rsidRPr="00920741" w:rsidRDefault="00920741" w:rsidP="00920741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920741">
              <w:rPr>
                <w:rFonts w:eastAsia="Times New Roman" w:cs="Times New Roman"/>
                <w:color w:val="000000"/>
                <w:szCs w:val="24"/>
                <w:lang w:bidi="th-TH"/>
              </w:rPr>
              <w:t>68.86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3903C" w14:textId="77777777" w:rsidR="00920741" w:rsidRPr="00920741" w:rsidRDefault="00920741" w:rsidP="00920741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920741">
              <w:rPr>
                <w:rFonts w:eastAsia="Times New Roman" w:cs="Times New Roman"/>
                <w:color w:val="000000"/>
                <w:szCs w:val="24"/>
                <w:lang w:bidi="th-TH"/>
              </w:rPr>
              <w:t>65.05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103E6" w14:textId="77777777" w:rsidR="00920741" w:rsidRPr="00920741" w:rsidRDefault="00920741" w:rsidP="00920741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920741">
              <w:rPr>
                <w:rFonts w:eastAsia="Times New Roman" w:cs="Times New Roman"/>
                <w:color w:val="000000"/>
                <w:szCs w:val="24"/>
                <w:lang w:bidi="th-TH"/>
              </w:rPr>
              <w:t>24.76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F4794" w14:textId="77777777" w:rsidR="00920741" w:rsidRPr="00920741" w:rsidRDefault="00920741" w:rsidP="00920741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920741">
              <w:rPr>
                <w:rFonts w:eastAsia="Times New Roman" w:cs="Times New Roman"/>
                <w:color w:val="000000"/>
                <w:szCs w:val="24"/>
                <w:lang w:bidi="th-TH"/>
              </w:rPr>
              <w:t>0.339</w:t>
            </w:r>
          </w:p>
        </w:tc>
      </w:tr>
      <w:tr w:rsidR="00920741" w:rsidRPr="00920741" w14:paraId="7BA4CAF1" w14:textId="77777777" w:rsidTr="00920741">
        <w:trPr>
          <w:trHeight w:val="264"/>
        </w:trPr>
        <w:tc>
          <w:tcPr>
            <w:tcW w:w="8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1E910" w14:textId="77777777" w:rsidR="00920741" w:rsidRPr="00920741" w:rsidRDefault="00920741" w:rsidP="00920741">
            <w:pPr>
              <w:spacing w:line="240" w:lineRule="auto"/>
              <w:contextualSpacing w:val="0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920741">
              <w:rPr>
                <w:rFonts w:eastAsia="Times New Roman" w:cs="Times New Roman"/>
                <w:color w:val="000000"/>
                <w:szCs w:val="24"/>
                <w:lang w:bidi="th-TH"/>
              </w:rPr>
              <w:t>WC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6F4C2" w14:textId="77777777" w:rsidR="00920741" w:rsidRPr="00920741" w:rsidRDefault="00920741" w:rsidP="00920741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920741">
              <w:rPr>
                <w:rFonts w:eastAsia="Times New Roman" w:cs="Times New Roman"/>
                <w:color w:val="000000"/>
                <w:szCs w:val="24"/>
                <w:lang w:bidi="th-TH"/>
              </w:rPr>
              <w:t>0.742 (0.732-0.751)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8B0B0" w14:textId="77777777" w:rsidR="00920741" w:rsidRPr="00920741" w:rsidRDefault="00920741" w:rsidP="00920741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920741">
              <w:rPr>
                <w:rFonts w:eastAsia="Times New Roman" w:cs="Times New Roman"/>
                <w:color w:val="000000"/>
                <w:szCs w:val="24"/>
                <w:lang w:bidi="th-TH"/>
              </w:rPr>
              <w:t>&lt;0.001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F0D4E" w14:textId="77777777" w:rsidR="00920741" w:rsidRPr="00920741" w:rsidRDefault="00920741" w:rsidP="00920741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920741">
              <w:rPr>
                <w:rFonts w:eastAsia="Times New Roman" w:cs="Times New Roman"/>
                <w:color w:val="000000"/>
                <w:szCs w:val="24"/>
                <w:lang w:bidi="th-TH"/>
              </w:rPr>
              <w:t>41.76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E3A1C" w14:textId="77777777" w:rsidR="00920741" w:rsidRPr="00920741" w:rsidRDefault="00920741" w:rsidP="00920741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920741">
              <w:rPr>
                <w:rFonts w:eastAsia="Times New Roman" w:cs="Times New Roman"/>
                <w:color w:val="000000"/>
                <w:szCs w:val="24"/>
                <w:lang w:bidi="th-TH"/>
              </w:rPr>
              <w:t>93.13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816AB" w14:textId="77777777" w:rsidR="00920741" w:rsidRPr="00920741" w:rsidRDefault="00920741" w:rsidP="00920741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920741">
              <w:rPr>
                <w:rFonts w:eastAsia="Times New Roman" w:cs="Times New Roman"/>
                <w:color w:val="000000"/>
                <w:szCs w:val="24"/>
                <w:lang w:bidi="th-TH"/>
              </w:rPr>
              <w:t>89.00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A776F" w14:textId="77777777" w:rsidR="00920741" w:rsidRPr="00920741" w:rsidRDefault="00920741" w:rsidP="00920741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920741">
              <w:rPr>
                <w:rFonts w:eastAsia="Times New Roman" w:cs="Times New Roman"/>
                <w:color w:val="000000"/>
                <w:szCs w:val="24"/>
                <w:lang w:bidi="th-TH"/>
              </w:rPr>
              <w:t>0.349</w:t>
            </w:r>
          </w:p>
        </w:tc>
      </w:tr>
      <w:tr w:rsidR="00920741" w:rsidRPr="00920741" w14:paraId="1D1F1087" w14:textId="77777777" w:rsidTr="00920741">
        <w:trPr>
          <w:trHeight w:val="264"/>
        </w:trPr>
        <w:tc>
          <w:tcPr>
            <w:tcW w:w="8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A75DC" w14:textId="77777777" w:rsidR="00920741" w:rsidRPr="00920741" w:rsidRDefault="00920741" w:rsidP="00920741">
            <w:pPr>
              <w:spacing w:line="240" w:lineRule="auto"/>
              <w:contextualSpacing w:val="0"/>
              <w:rPr>
                <w:rFonts w:eastAsia="Times New Roman" w:cs="Times New Roman"/>
                <w:szCs w:val="24"/>
                <w:lang w:bidi="th-TH"/>
              </w:rPr>
            </w:pPr>
            <w:r w:rsidRPr="00920741">
              <w:rPr>
                <w:rFonts w:eastAsia="Times New Roman" w:cs="Times New Roman"/>
                <w:szCs w:val="24"/>
                <w:lang w:bidi="th-TH"/>
              </w:rPr>
              <w:t>TyG index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871EF" w14:textId="77777777" w:rsidR="00920741" w:rsidRPr="00920741" w:rsidRDefault="00920741" w:rsidP="00920741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920741">
              <w:rPr>
                <w:rFonts w:eastAsia="Times New Roman" w:cs="Times New Roman"/>
                <w:color w:val="000000"/>
                <w:szCs w:val="24"/>
                <w:lang w:bidi="th-TH"/>
              </w:rPr>
              <w:t>0.881 (0.873-0.888)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79ECA" w14:textId="77777777" w:rsidR="00920741" w:rsidRPr="00920741" w:rsidRDefault="00920741" w:rsidP="00920741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920741">
              <w:rPr>
                <w:rFonts w:eastAsia="Times New Roman" w:cs="Times New Roman"/>
                <w:color w:val="000000"/>
                <w:szCs w:val="24"/>
                <w:lang w:bidi="th-TH"/>
              </w:rPr>
              <w:t>&lt;0.001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3715F" w14:textId="77777777" w:rsidR="00920741" w:rsidRPr="00920741" w:rsidRDefault="00920741" w:rsidP="00920741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920741">
              <w:rPr>
                <w:rFonts w:eastAsia="Times New Roman" w:cs="Times New Roman"/>
                <w:color w:val="000000"/>
                <w:szCs w:val="24"/>
                <w:lang w:bidi="th-TH"/>
              </w:rPr>
              <w:t>85.38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0EFA7" w14:textId="77777777" w:rsidR="00920741" w:rsidRPr="00920741" w:rsidRDefault="00920741" w:rsidP="00920741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920741">
              <w:rPr>
                <w:rFonts w:eastAsia="Times New Roman" w:cs="Times New Roman"/>
                <w:color w:val="000000"/>
                <w:szCs w:val="24"/>
                <w:lang w:bidi="th-TH"/>
              </w:rPr>
              <w:t>78.14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69E99" w14:textId="77777777" w:rsidR="00920741" w:rsidRPr="00920741" w:rsidRDefault="00920741" w:rsidP="00920741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920741">
              <w:rPr>
                <w:rFonts w:eastAsia="Times New Roman" w:cs="Times New Roman"/>
                <w:color w:val="000000"/>
                <w:szCs w:val="24"/>
                <w:lang w:bidi="th-TH"/>
              </w:rPr>
              <w:t>8.88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F57FB" w14:textId="77777777" w:rsidR="00920741" w:rsidRPr="00920741" w:rsidRDefault="00920741" w:rsidP="00920741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920741">
              <w:rPr>
                <w:rFonts w:eastAsia="Times New Roman" w:cs="Times New Roman"/>
                <w:color w:val="000000"/>
                <w:szCs w:val="24"/>
                <w:lang w:bidi="th-TH"/>
              </w:rPr>
              <w:t>0.635</w:t>
            </w:r>
          </w:p>
        </w:tc>
      </w:tr>
      <w:tr w:rsidR="00920741" w:rsidRPr="00920741" w14:paraId="0C9E363F" w14:textId="77777777" w:rsidTr="00920741">
        <w:trPr>
          <w:trHeight w:val="264"/>
        </w:trPr>
        <w:tc>
          <w:tcPr>
            <w:tcW w:w="8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9C470" w14:textId="77777777" w:rsidR="00920741" w:rsidRPr="00920741" w:rsidRDefault="00920741" w:rsidP="00920741">
            <w:pPr>
              <w:spacing w:line="240" w:lineRule="auto"/>
              <w:contextualSpacing w:val="0"/>
              <w:rPr>
                <w:rFonts w:eastAsia="Times New Roman" w:cs="Times New Roman"/>
                <w:szCs w:val="24"/>
                <w:lang w:bidi="th-TH"/>
              </w:rPr>
            </w:pPr>
            <w:r w:rsidRPr="00920741">
              <w:rPr>
                <w:rFonts w:eastAsia="Times New Roman" w:cs="Times New Roman"/>
                <w:szCs w:val="24"/>
                <w:lang w:bidi="th-TH"/>
              </w:rPr>
              <w:t>TG/HDL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1DBC6" w14:textId="77777777" w:rsidR="00920741" w:rsidRPr="00920741" w:rsidRDefault="00920741" w:rsidP="00920741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920741">
              <w:rPr>
                <w:rFonts w:eastAsia="Times New Roman" w:cs="Times New Roman"/>
                <w:color w:val="000000"/>
                <w:szCs w:val="24"/>
                <w:lang w:bidi="th-TH"/>
              </w:rPr>
              <w:t>0.864 (0.856-0.872)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901AA" w14:textId="77777777" w:rsidR="00920741" w:rsidRPr="00920741" w:rsidRDefault="00920741" w:rsidP="00920741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920741">
              <w:rPr>
                <w:rFonts w:eastAsia="Times New Roman" w:cs="Times New Roman"/>
                <w:color w:val="000000"/>
                <w:szCs w:val="24"/>
                <w:lang w:bidi="th-TH"/>
              </w:rPr>
              <w:t>&lt;0.001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19C38" w14:textId="77777777" w:rsidR="00920741" w:rsidRPr="00920741" w:rsidRDefault="00920741" w:rsidP="00920741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920741">
              <w:rPr>
                <w:rFonts w:eastAsia="Times New Roman" w:cs="Times New Roman"/>
                <w:color w:val="000000"/>
                <w:szCs w:val="24"/>
                <w:lang w:bidi="th-TH"/>
              </w:rPr>
              <w:t>84.68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2D26E" w14:textId="77777777" w:rsidR="00920741" w:rsidRPr="00920741" w:rsidRDefault="00920741" w:rsidP="00920741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920741">
              <w:rPr>
                <w:rFonts w:eastAsia="Times New Roman" w:cs="Times New Roman"/>
                <w:color w:val="000000"/>
                <w:szCs w:val="24"/>
                <w:lang w:bidi="th-TH"/>
              </w:rPr>
              <w:t>73.71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FA7BE" w14:textId="77777777" w:rsidR="00920741" w:rsidRPr="00920741" w:rsidRDefault="00920741" w:rsidP="00920741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920741">
              <w:rPr>
                <w:rFonts w:eastAsia="Times New Roman" w:cs="Times New Roman"/>
                <w:color w:val="000000"/>
                <w:szCs w:val="24"/>
                <w:lang w:bidi="th-TH"/>
              </w:rPr>
              <w:t>1.29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2FF6F" w14:textId="77777777" w:rsidR="00920741" w:rsidRPr="00920741" w:rsidRDefault="00920741" w:rsidP="00920741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920741">
              <w:rPr>
                <w:rFonts w:eastAsia="Times New Roman" w:cs="Times New Roman"/>
                <w:color w:val="000000"/>
                <w:szCs w:val="24"/>
                <w:lang w:bidi="th-TH"/>
              </w:rPr>
              <w:t>0.584</w:t>
            </w:r>
          </w:p>
        </w:tc>
      </w:tr>
      <w:tr w:rsidR="00920741" w:rsidRPr="00920741" w14:paraId="3C7C5E62" w14:textId="77777777" w:rsidTr="00920741">
        <w:trPr>
          <w:trHeight w:val="264"/>
        </w:trPr>
        <w:tc>
          <w:tcPr>
            <w:tcW w:w="8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3B82C" w14:textId="77777777" w:rsidR="00920741" w:rsidRPr="00920741" w:rsidRDefault="00920741" w:rsidP="00920741">
            <w:pPr>
              <w:spacing w:line="240" w:lineRule="auto"/>
              <w:contextualSpacing w:val="0"/>
              <w:rPr>
                <w:rFonts w:eastAsia="Times New Roman" w:cs="Times New Roman"/>
                <w:szCs w:val="24"/>
                <w:lang w:bidi="th-TH"/>
              </w:rPr>
            </w:pPr>
            <w:r w:rsidRPr="00920741">
              <w:rPr>
                <w:rFonts w:eastAsia="Times New Roman" w:cs="Times New Roman"/>
                <w:szCs w:val="24"/>
                <w:lang w:bidi="th-TH"/>
              </w:rPr>
              <w:t>TyG-BMI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D4D0C" w14:textId="77777777" w:rsidR="00920741" w:rsidRPr="00920741" w:rsidRDefault="00920741" w:rsidP="00920741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920741">
              <w:rPr>
                <w:rFonts w:eastAsia="Times New Roman" w:cs="Times New Roman"/>
                <w:color w:val="000000"/>
                <w:szCs w:val="24"/>
                <w:lang w:bidi="th-TH"/>
              </w:rPr>
              <w:t>0.848 (0.840-0.856)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18FC4" w14:textId="77777777" w:rsidR="00920741" w:rsidRPr="00920741" w:rsidRDefault="00920741" w:rsidP="00920741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920741">
              <w:rPr>
                <w:rFonts w:eastAsia="Times New Roman" w:cs="Times New Roman"/>
                <w:color w:val="000000"/>
                <w:szCs w:val="24"/>
                <w:lang w:bidi="th-TH"/>
              </w:rPr>
              <w:t>&lt;0.001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513D6" w14:textId="77777777" w:rsidR="00920741" w:rsidRPr="00920741" w:rsidRDefault="00920741" w:rsidP="00920741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920741">
              <w:rPr>
                <w:rFonts w:eastAsia="Times New Roman" w:cs="Times New Roman"/>
                <w:color w:val="000000"/>
                <w:szCs w:val="24"/>
                <w:lang w:bidi="th-TH"/>
              </w:rPr>
              <w:t>79.93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6FD71" w14:textId="77777777" w:rsidR="00920741" w:rsidRPr="00920741" w:rsidRDefault="00920741" w:rsidP="00920741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920741">
              <w:rPr>
                <w:rFonts w:eastAsia="Times New Roman" w:cs="Times New Roman"/>
                <w:color w:val="000000"/>
                <w:szCs w:val="24"/>
                <w:lang w:bidi="th-TH"/>
              </w:rPr>
              <w:t>74.55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5A5E6" w14:textId="77777777" w:rsidR="00920741" w:rsidRPr="00920741" w:rsidRDefault="00920741" w:rsidP="00920741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920741">
              <w:rPr>
                <w:rFonts w:eastAsia="Times New Roman" w:cs="Times New Roman"/>
                <w:color w:val="000000"/>
                <w:szCs w:val="24"/>
                <w:lang w:bidi="th-TH"/>
              </w:rPr>
              <w:t>221.59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A5E31" w14:textId="77777777" w:rsidR="00920741" w:rsidRPr="00920741" w:rsidRDefault="00920741" w:rsidP="00920741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920741">
              <w:rPr>
                <w:rFonts w:eastAsia="Times New Roman" w:cs="Times New Roman"/>
                <w:color w:val="000000"/>
                <w:szCs w:val="24"/>
                <w:lang w:bidi="th-TH"/>
              </w:rPr>
              <w:t>0.545</w:t>
            </w:r>
          </w:p>
        </w:tc>
      </w:tr>
      <w:tr w:rsidR="00920741" w:rsidRPr="00920741" w14:paraId="541EBB1B" w14:textId="77777777" w:rsidTr="00920741">
        <w:trPr>
          <w:trHeight w:val="264"/>
        </w:trPr>
        <w:tc>
          <w:tcPr>
            <w:tcW w:w="8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DB49D" w14:textId="77777777" w:rsidR="00920741" w:rsidRPr="00920741" w:rsidRDefault="00920741" w:rsidP="00920741">
            <w:pPr>
              <w:spacing w:line="240" w:lineRule="auto"/>
              <w:contextualSpacing w:val="0"/>
              <w:rPr>
                <w:rFonts w:eastAsia="Times New Roman" w:cs="Times New Roman"/>
                <w:szCs w:val="24"/>
                <w:lang w:bidi="th-TH"/>
              </w:rPr>
            </w:pPr>
            <w:r w:rsidRPr="00920741">
              <w:rPr>
                <w:rFonts w:eastAsia="Times New Roman" w:cs="Times New Roman"/>
                <w:szCs w:val="24"/>
                <w:lang w:bidi="th-TH"/>
              </w:rPr>
              <w:t>TyG-WC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6AACC" w14:textId="77777777" w:rsidR="00920741" w:rsidRPr="00920741" w:rsidRDefault="00920741" w:rsidP="00920741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920741">
              <w:rPr>
                <w:rFonts w:eastAsia="Times New Roman" w:cs="Times New Roman"/>
                <w:color w:val="000000"/>
                <w:szCs w:val="24"/>
                <w:lang w:bidi="th-TH"/>
              </w:rPr>
              <w:t>0.892 (0.885-0.899)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3440D" w14:textId="77777777" w:rsidR="00920741" w:rsidRPr="00920741" w:rsidRDefault="00920741" w:rsidP="00920741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920741">
              <w:rPr>
                <w:rFonts w:eastAsia="Times New Roman" w:cs="Times New Roman"/>
                <w:color w:val="000000"/>
                <w:szCs w:val="24"/>
                <w:lang w:bidi="th-TH"/>
              </w:rPr>
              <w:t>&lt;0.001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68EF4" w14:textId="77777777" w:rsidR="00920741" w:rsidRPr="00920741" w:rsidRDefault="00920741" w:rsidP="00920741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920741">
              <w:rPr>
                <w:rFonts w:eastAsia="Times New Roman" w:cs="Times New Roman"/>
                <w:color w:val="000000"/>
                <w:szCs w:val="24"/>
                <w:lang w:bidi="th-TH"/>
              </w:rPr>
              <w:t>81.29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6CD27" w14:textId="77777777" w:rsidR="00920741" w:rsidRPr="00920741" w:rsidRDefault="00920741" w:rsidP="00920741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920741">
              <w:rPr>
                <w:rFonts w:eastAsia="Times New Roman" w:cs="Times New Roman"/>
                <w:color w:val="000000"/>
                <w:szCs w:val="24"/>
                <w:lang w:bidi="th-TH"/>
              </w:rPr>
              <w:t>80.72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938F1" w14:textId="77777777" w:rsidR="00920741" w:rsidRPr="00920741" w:rsidRDefault="00920741" w:rsidP="00920741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920741">
              <w:rPr>
                <w:rFonts w:eastAsia="Times New Roman" w:cs="Times New Roman"/>
                <w:color w:val="000000"/>
                <w:szCs w:val="24"/>
                <w:lang w:bidi="th-TH"/>
              </w:rPr>
              <w:t>760.77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A6558" w14:textId="77777777" w:rsidR="00920741" w:rsidRPr="00920741" w:rsidRDefault="00920741" w:rsidP="00920741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920741">
              <w:rPr>
                <w:rFonts w:eastAsia="Times New Roman" w:cs="Times New Roman"/>
                <w:color w:val="000000"/>
                <w:szCs w:val="24"/>
                <w:lang w:bidi="th-TH"/>
              </w:rPr>
              <w:t>0.620</w:t>
            </w:r>
          </w:p>
        </w:tc>
      </w:tr>
      <w:tr w:rsidR="00920741" w:rsidRPr="00920741" w14:paraId="03F73375" w14:textId="77777777" w:rsidTr="00920741">
        <w:trPr>
          <w:trHeight w:val="264"/>
        </w:trPr>
        <w:tc>
          <w:tcPr>
            <w:tcW w:w="8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CE85B" w14:textId="77777777" w:rsidR="00920741" w:rsidRPr="00920741" w:rsidRDefault="00920741" w:rsidP="00920741">
            <w:pPr>
              <w:spacing w:line="240" w:lineRule="auto"/>
              <w:contextualSpacing w:val="0"/>
              <w:rPr>
                <w:rFonts w:eastAsia="Times New Roman" w:cs="Times New Roman"/>
                <w:szCs w:val="24"/>
                <w:lang w:bidi="th-TH"/>
              </w:rPr>
            </w:pPr>
            <w:r w:rsidRPr="00920741">
              <w:rPr>
                <w:rFonts w:eastAsia="Times New Roman" w:cs="Times New Roman"/>
                <w:szCs w:val="24"/>
                <w:lang w:bidi="th-TH"/>
              </w:rPr>
              <w:t>METS-IR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AB3F7" w14:textId="77777777" w:rsidR="00920741" w:rsidRPr="00920741" w:rsidRDefault="00920741" w:rsidP="00920741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920741">
              <w:rPr>
                <w:rFonts w:eastAsia="Times New Roman" w:cs="Times New Roman"/>
                <w:color w:val="000000"/>
                <w:szCs w:val="24"/>
                <w:lang w:bidi="th-TH"/>
              </w:rPr>
              <w:t>0.869 (0.862-0.877)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6DA74" w14:textId="77777777" w:rsidR="00920741" w:rsidRPr="00920741" w:rsidRDefault="00920741" w:rsidP="00920741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920741">
              <w:rPr>
                <w:rFonts w:eastAsia="Times New Roman" w:cs="Times New Roman"/>
                <w:color w:val="000000"/>
                <w:szCs w:val="24"/>
                <w:lang w:bidi="th-TH"/>
              </w:rPr>
              <w:t>&lt;0.001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7782B" w14:textId="77777777" w:rsidR="00920741" w:rsidRPr="00920741" w:rsidRDefault="00920741" w:rsidP="00920741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920741">
              <w:rPr>
                <w:rFonts w:eastAsia="Times New Roman" w:cs="Times New Roman"/>
                <w:color w:val="000000"/>
                <w:szCs w:val="24"/>
                <w:lang w:bidi="th-TH"/>
              </w:rPr>
              <w:t>80.75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9F644" w14:textId="77777777" w:rsidR="00920741" w:rsidRPr="00920741" w:rsidRDefault="00920741" w:rsidP="00920741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920741">
              <w:rPr>
                <w:rFonts w:eastAsia="Times New Roman" w:cs="Times New Roman"/>
                <w:color w:val="000000"/>
                <w:szCs w:val="24"/>
                <w:lang w:bidi="th-TH"/>
              </w:rPr>
              <w:t>77.32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9773A" w14:textId="77777777" w:rsidR="00920741" w:rsidRPr="00920741" w:rsidRDefault="00920741" w:rsidP="00920741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920741">
              <w:rPr>
                <w:rFonts w:eastAsia="Times New Roman" w:cs="Times New Roman"/>
                <w:color w:val="000000"/>
                <w:szCs w:val="24"/>
                <w:lang w:bidi="th-TH"/>
              </w:rPr>
              <w:t>38.45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FD4E4" w14:textId="77777777" w:rsidR="00920741" w:rsidRPr="00920741" w:rsidRDefault="00920741" w:rsidP="00920741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920741">
              <w:rPr>
                <w:rFonts w:eastAsia="Times New Roman" w:cs="Times New Roman"/>
                <w:color w:val="000000"/>
                <w:szCs w:val="24"/>
                <w:lang w:bidi="th-TH"/>
              </w:rPr>
              <w:t>0.581</w:t>
            </w:r>
          </w:p>
        </w:tc>
      </w:tr>
      <w:tr w:rsidR="00920741" w:rsidRPr="00920741" w14:paraId="017E6861" w14:textId="77777777" w:rsidTr="00920741">
        <w:trPr>
          <w:trHeight w:val="264"/>
        </w:trPr>
        <w:tc>
          <w:tcPr>
            <w:tcW w:w="8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DB019" w14:textId="77777777" w:rsidR="00920741" w:rsidRPr="00920741" w:rsidRDefault="00920741" w:rsidP="00920741">
            <w:pPr>
              <w:spacing w:line="240" w:lineRule="auto"/>
              <w:contextualSpacing w:val="0"/>
              <w:rPr>
                <w:rFonts w:eastAsia="Times New Roman" w:cs="Times New Roman"/>
                <w:szCs w:val="24"/>
                <w:lang w:bidi="th-TH"/>
              </w:rPr>
            </w:pPr>
            <w:r w:rsidRPr="00920741">
              <w:rPr>
                <w:rFonts w:eastAsia="Times New Roman" w:cs="Times New Roman"/>
                <w:szCs w:val="24"/>
                <w:lang w:bidi="th-TH"/>
              </w:rPr>
              <w:t>LAP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98973" w14:textId="77777777" w:rsidR="00920741" w:rsidRPr="00920741" w:rsidRDefault="00920741" w:rsidP="00920741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920741">
              <w:rPr>
                <w:rFonts w:eastAsia="Times New Roman" w:cs="Times New Roman"/>
                <w:color w:val="000000"/>
                <w:szCs w:val="24"/>
                <w:lang w:bidi="th-TH"/>
              </w:rPr>
              <w:t>0.887 (0.880-0.894)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AB680" w14:textId="77777777" w:rsidR="00920741" w:rsidRPr="00920741" w:rsidRDefault="00920741" w:rsidP="00920741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920741">
              <w:rPr>
                <w:rFonts w:eastAsia="Times New Roman" w:cs="Times New Roman"/>
                <w:color w:val="000000"/>
                <w:szCs w:val="24"/>
                <w:lang w:bidi="th-TH"/>
              </w:rPr>
              <w:t>&lt;0.001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82F69" w14:textId="77777777" w:rsidR="00920741" w:rsidRPr="00920741" w:rsidRDefault="00920741" w:rsidP="00920741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920741">
              <w:rPr>
                <w:rFonts w:eastAsia="Times New Roman" w:cs="Times New Roman"/>
                <w:color w:val="000000"/>
                <w:szCs w:val="24"/>
                <w:lang w:bidi="th-TH"/>
              </w:rPr>
              <w:t>82.45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F79A1" w14:textId="77777777" w:rsidR="00920741" w:rsidRPr="00920741" w:rsidRDefault="00920741" w:rsidP="00920741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920741">
              <w:rPr>
                <w:rFonts w:eastAsia="Times New Roman" w:cs="Times New Roman"/>
                <w:color w:val="000000"/>
                <w:szCs w:val="24"/>
                <w:lang w:bidi="th-TH"/>
              </w:rPr>
              <w:t>79.95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9EEF4" w14:textId="77777777" w:rsidR="00920741" w:rsidRPr="00920741" w:rsidRDefault="00920741" w:rsidP="00920741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920741">
              <w:rPr>
                <w:rFonts w:eastAsia="Times New Roman" w:cs="Times New Roman"/>
                <w:color w:val="000000"/>
                <w:szCs w:val="24"/>
                <w:lang w:bidi="th-TH"/>
              </w:rPr>
              <w:t>34.62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0DBD7" w14:textId="77777777" w:rsidR="00920741" w:rsidRPr="00920741" w:rsidRDefault="00920741" w:rsidP="00920741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920741">
              <w:rPr>
                <w:rFonts w:eastAsia="Times New Roman" w:cs="Times New Roman"/>
                <w:color w:val="000000"/>
                <w:szCs w:val="24"/>
                <w:lang w:bidi="th-TH"/>
              </w:rPr>
              <w:t>0.624</w:t>
            </w:r>
          </w:p>
        </w:tc>
      </w:tr>
      <w:tr w:rsidR="00920741" w:rsidRPr="00920741" w14:paraId="63C34FD0" w14:textId="77777777" w:rsidTr="00920741">
        <w:trPr>
          <w:trHeight w:val="264"/>
        </w:trPr>
        <w:tc>
          <w:tcPr>
            <w:tcW w:w="8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6F73A" w14:textId="77777777" w:rsidR="00920741" w:rsidRPr="00920741" w:rsidRDefault="00920741" w:rsidP="00920741">
            <w:pPr>
              <w:spacing w:line="240" w:lineRule="auto"/>
              <w:contextualSpacing w:val="0"/>
              <w:rPr>
                <w:rFonts w:eastAsia="Times New Roman" w:cs="Times New Roman"/>
                <w:szCs w:val="24"/>
                <w:lang w:bidi="th-TH"/>
              </w:rPr>
            </w:pPr>
            <w:r w:rsidRPr="00920741">
              <w:rPr>
                <w:rFonts w:eastAsia="Times New Roman" w:cs="Times New Roman"/>
                <w:szCs w:val="24"/>
                <w:lang w:bidi="th-TH"/>
              </w:rPr>
              <w:t>VAI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7496F" w14:textId="77777777" w:rsidR="00920741" w:rsidRPr="00920741" w:rsidRDefault="00920741" w:rsidP="00920741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920741">
              <w:rPr>
                <w:rFonts w:eastAsia="Times New Roman" w:cs="Times New Roman"/>
                <w:color w:val="000000"/>
                <w:szCs w:val="24"/>
                <w:lang w:bidi="th-TH"/>
              </w:rPr>
              <w:t>0.871 (0.863-0.878)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8F2B5" w14:textId="77777777" w:rsidR="00920741" w:rsidRPr="00920741" w:rsidRDefault="00920741" w:rsidP="00920741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920741">
              <w:rPr>
                <w:rFonts w:eastAsia="Times New Roman" w:cs="Times New Roman"/>
                <w:color w:val="000000"/>
                <w:szCs w:val="24"/>
                <w:lang w:bidi="th-TH"/>
              </w:rPr>
              <w:t>&lt;0.001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3B2E5" w14:textId="77777777" w:rsidR="00920741" w:rsidRPr="00920741" w:rsidRDefault="00920741" w:rsidP="00920741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920741">
              <w:rPr>
                <w:rFonts w:eastAsia="Times New Roman" w:cs="Times New Roman"/>
                <w:color w:val="000000"/>
                <w:szCs w:val="24"/>
                <w:lang w:bidi="th-TH"/>
              </w:rPr>
              <w:t>81.50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2A3F3" w14:textId="77777777" w:rsidR="00920741" w:rsidRPr="00920741" w:rsidRDefault="00920741" w:rsidP="00920741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920741">
              <w:rPr>
                <w:rFonts w:eastAsia="Times New Roman" w:cs="Times New Roman"/>
                <w:color w:val="000000"/>
                <w:szCs w:val="24"/>
                <w:lang w:bidi="th-TH"/>
              </w:rPr>
              <w:t>77.87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89A4A" w14:textId="77777777" w:rsidR="00920741" w:rsidRPr="00920741" w:rsidRDefault="00920741" w:rsidP="00920741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920741">
              <w:rPr>
                <w:rFonts w:eastAsia="Times New Roman" w:cs="Times New Roman"/>
                <w:color w:val="000000"/>
                <w:szCs w:val="24"/>
                <w:lang w:bidi="th-TH"/>
              </w:rPr>
              <w:t>1.78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3C9D8" w14:textId="77777777" w:rsidR="00920741" w:rsidRPr="00920741" w:rsidRDefault="00920741" w:rsidP="00920741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920741">
              <w:rPr>
                <w:rFonts w:eastAsia="Times New Roman" w:cs="Times New Roman"/>
                <w:color w:val="000000"/>
                <w:szCs w:val="24"/>
                <w:lang w:bidi="th-TH"/>
              </w:rPr>
              <w:t>0.594</w:t>
            </w:r>
          </w:p>
        </w:tc>
      </w:tr>
      <w:tr w:rsidR="00920741" w:rsidRPr="00920741" w14:paraId="51488A8A" w14:textId="77777777" w:rsidTr="00920741">
        <w:trPr>
          <w:trHeight w:val="264"/>
        </w:trPr>
        <w:tc>
          <w:tcPr>
            <w:tcW w:w="8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9D16D" w14:textId="77777777" w:rsidR="00920741" w:rsidRPr="00920741" w:rsidRDefault="00920741" w:rsidP="00920741">
            <w:pPr>
              <w:spacing w:line="240" w:lineRule="auto"/>
              <w:contextualSpacing w:val="0"/>
              <w:rPr>
                <w:rFonts w:eastAsia="Times New Roman" w:cs="Times New Roman"/>
                <w:szCs w:val="24"/>
                <w:lang w:bidi="th-TH"/>
              </w:rPr>
            </w:pPr>
            <w:r w:rsidRPr="00920741">
              <w:rPr>
                <w:rFonts w:eastAsia="Times New Roman" w:cs="Times New Roman"/>
                <w:szCs w:val="24"/>
                <w:lang w:bidi="th-TH"/>
              </w:rPr>
              <w:t>AIP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42DE4" w14:textId="77777777" w:rsidR="00920741" w:rsidRPr="00920741" w:rsidRDefault="00920741" w:rsidP="00920741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920741">
              <w:rPr>
                <w:rFonts w:eastAsia="Times New Roman" w:cs="Times New Roman"/>
                <w:color w:val="000000"/>
                <w:szCs w:val="24"/>
                <w:lang w:bidi="th-TH"/>
              </w:rPr>
              <w:t>0.864 (0.856-0.871)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1883A" w14:textId="77777777" w:rsidR="00920741" w:rsidRPr="00920741" w:rsidRDefault="00920741" w:rsidP="00920741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920741">
              <w:rPr>
                <w:rFonts w:eastAsia="Times New Roman" w:cs="Times New Roman"/>
                <w:color w:val="000000"/>
                <w:szCs w:val="24"/>
                <w:lang w:bidi="th-TH"/>
              </w:rPr>
              <w:t>&lt;0.001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3F169" w14:textId="77777777" w:rsidR="00920741" w:rsidRPr="00920741" w:rsidRDefault="00920741" w:rsidP="00920741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920741">
              <w:rPr>
                <w:rFonts w:eastAsia="Times New Roman" w:cs="Times New Roman"/>
                <w:color w:val="000000"/>
                <w:szCs w:val="24"/>
                <w:lang w:bidi="th-TH"/>
              </w:rPr>
              <w:t>84.68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128E7" w14:textId="77777777" w:rsidR="00920741" w:rsidRPr="00920741" w:rsidRDefault="00920741" w:rsidP="00920741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920741">
              <w:rPr>
                <w:rFonts w:eastAsia="Times New Roman" w:cs="Times New Roman"/>
                <w:color w:val="000000"/>
                <w:szCs w:val="24"/>
                <w:lang w:bidi="th-TH"/>
              </w:rPr>
              <w:t>73.69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B0501" w14:textId="77777777" w:rsidR="00920741" w:rsidRPr="00920741" w:rsidRDefault="00920741" w:rsidP="00920741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920741">
              <w:rPr>
                <w:rFonts w:eastAsia="Times New Roman" w:cs="Times New Roman"/>
                <w:color w:val="000000"/>
                <w:szCs w:val="24"/>
                <w:lang w:bidi="th-TH"/>
              </w:rPr>
              <w:t>0.11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BBE19" w14:textId="77777777" w:rsidR="00920741" w:rsidRPr="00920741" w:rsidRDefault="00920741" w:rsidP="00920741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920741">
              <w:rPr>
                <w:rFonts w:eastAsia="Times New Roman" w:cs="Times New Roman"/>
                <w:color w:val="000000"/>
                <w:szCs w:val="24"/>
                <w:lang w:bidi="th-TH"/>
              </w:rPr>
              <w:t>0.584</w:t>
            </w:r>
          </w:p>
        </w:tc>
      </w:tr>
      <w:tr w:rsidR="00920741" w:rsidRPr="00920741" w14:paraId="44288DC8" w14:textId="77777777" w:rsidTr="00920741">
        <w:trPr>
          <w:trHeight w:val="264"/>
        </w:trPr>
        <w:tc>
          <w:tcPr>
            <w:tcW w:w="8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7B895" w14:textId="77777777" w:rsidR="00920741" w:rsidRPr="00920741" w:rsidRDefault="00920741" w:rsidP="00920741">
            <w:pPr>
              <w:spacing w:line="240" w:lineRule="auto"/>
              <w:contextualSpacing w:val="0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proofErr w:type="spellStart"/>
            <w:r w:rsidRPr="00920741">
              <w:rPr>
                <w:rFonts w:eastAsia="Times New Roman" w:cs="Times New Roman"/>
                <w:color w:val="000000"/>
                <w:szCs w:val="24"/>
                <w:lang w:bidi="th-TH"/>
              </w:rPr>
              <w:t>TyG-BMI+TyG-WC</w:t>
            </w:r>
            <w:proofErr w:type="spellEnd"/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10DE9" w14:textId="77777777" w:rsidR="00920741" w:rsidRPr="00920741" w:rsidRDefault="00920741" w:rsidP="00920741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920741">
              <w:rPr>
                <w:rFonts w:eastAsia="Times New Roman" w:cs="Times New Roman"/>
                <w:color w:val="000000"/>
                <w:szCs w:val="24"/>
                <w:lang w:bidi="th-TH"/>
              </w:rPr>
              <w:t>0.892 (0.885-0.899)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F7F0F" w14:textId="77777777" w:rsidR="00920741" w:rsidRPr="00920741" w:rsidRDefault="00920741" w:rsidP="00920741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920741">
              <w:rPr>
                <w:rFonts w:eastAsia="Times New Roman" w:cs="Times New Roman"/>
                <w:color w:val="000000"/>
                <w:szCs w:val="24"/>
                <w:lang w:bidi="th-TH"/>
              </w:rPr>
              <w:t>&lt;0.001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A2D01" w14:textId="77777777" w:rsidR="00920741" w:rsidRPr="00920741" w:rsidRDefault="00920741" w:rsidP="00920741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920741">
              <w:rPr>
                <w:rFonts w:eastAsia="Times New Roman" w:cs="Times New Roman"/>
                <w:color w:val="000000"/>
                <w:szCs w:val="24"/>
                <w:lang w:bidi="th-TH"/>
              </w:rPr>
              <w:t>85.42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D4EEF" w14:textId="77777777" w:rsidR="00920741" w:rsidRPr="00920741" w:rsidRDefault="00920741" w:rsidP="00920741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920741">
              <w:rPr>
                <w:rFonts w:eastAsia="Times New Roman" w:cs="Times New Roman"/>
                <w:color w:val="000000"/>
                <w:szCs w:val="24"/>
                <w:lang w:bidi="th-TH"/>
              </w:rPr>
              <w:t>76.38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A2347" w14:textId="77777777" w:rsidR="00920741" w:rsidRPr="00920741" w:rsidRDefault="00920741" w:rsidP="00920741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920741">
              <w:rPr>
                <w:rFonts w:eastAsia="Times New Roman" w:cs="Times New Roman"/>
                <w:color w:val="000000"/>
                <w:szCs w:val="24"/>
                <w:lang w:bidi="th-TH"/>
              </w:rPr>
              <w:t>973.13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84FC1" w14:textId="77777777" w:rsidR="00920741" w:rsidRPr="00920741" w:rsidRDefault="00920741" w:rsidP="00920741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920741">
              <w:rPr>
                <w:rFonts w:eastAsia="Times New Roman" w:cs="Times New Roman"/>
                <w:color w:val="000000"/>
                <w:szCs w:val="24"/>
                <w:lang w:bidi="th-TH"/>
              </w:rPr>
              <w:t>0.618</w:t>
            </w:r>
          </w:p>
        </w:tc>
      </w:tr>
      <w:tr w:rsidR="00920741" w:rsidRPr="00920741" w14:paraId="5444D5E9" w14:textId="77777777" w:rsidTr="00920741">
        <w:trPr>
          <w:trHeight w:val="264"/>
        </w:trPr>
        <w:tc>
          <w:tcPr>
            <w:tcW w:w="8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4166F" w14:textId="77777777" w:rsidR="00920741" w:rsidRPr="00920741" w:rsidRDefault="00920741" w:rsidP="00920741">
            <w:pPr>
              <w:spacing w:line="240" w:lineRule="auto"/>
              <w:contextualSpacing w:val="0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920741">
              <w:rPr>
                <w:rFonts w:eastAsia="Times New Roman" w:cs="Times New Roman"/>
                <w:color w:val="000000"/>
                <w:szCs w:val="24"/>
                <w:lang w:bidi="th-TH"/>
              </w:rPr>
              <w:t>TyG-BMI+TG/HDL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D85EC" w14:textId="77777777" w:rsidR="00920741" w:rsidRPr="00920741" w:rsidRDefault="00920741" w:rsidP="00920741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920741">
              <w:rPr>
                <w:rFonts w:eastAsia="Times New Roman" w:cs="Times New Roman"/>
                <w:color w:val="000000"/>
                <w:szCs w:val="24"/>
                <w:lang w:bidi="th-TH"/>
              </w:rPr>
              <w:t>0.853 (0.845-0.862)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7BA9F" w14:textId="77777777" w:rsidR="00920741" w:rsidRPr="00920741" w:rsidRDefault="00920741" w:rsidP="00920741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920741">
              <w:rPr>
                <w:rFonts w:eastAsia="Times New Roman" w:cs="Times New Roman"/>
                <w:color w:val="000000"/>
                <w:szCs w:val="24"/>
                <w:lang w:bidi="th-TH"/>
              </w:rPr>
              <w:t>&lt;0.001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F6AC3" w14:textId="77777777" w:rsidR="00920741" w:rsidRPr="00920741" w:rsidRDefault="00920741" w:rsidP="00920741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920741">
              <w:rPr>
                <w:rFonts w:eastAsia="Times New Roman" w:cs="Times New Roman"/>
                <w:color w:val="000000"/>
                <w:szCs w:val="24"/>
                <w:lang w:bidi="th-TH"/>
              </w:rPr>
              <w:t>80.05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F7E32" w14:textId="77777777" w:rsidR="00920741" w:rsidRPr="00920741" w:rsidRDefault="00920741" w:rsidP="00920741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920741">
              <w:rPr>
                <w:rFonts w:eastAsia="Times New Roman" w:cs="Times New Roman"/>
                <w:color w:val="000000"/>
                <w:szCs w:val="24"/>
                <w:lang w:bidi="th-TH"/>
              </w:rPr>
              <w:t>75.58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94FAE" w14:textId="77777777" w:rsidR="00920741" w:rsidRPr="00920741" w:rsidRDefault="00920741" w:rsidP="00920741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920741">
              <w:rPr>
                <w:rFonts w:eastAsia="Times New Roman" w:cs="Times New Roman"/>
                <w:color w:val="000000"/>
                <w:szCs w:val="24"/>
                <w:lang w:bidi="th-TH"/>
              </w:rPr>
              <w:t>223.93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2A871" w14:textId="77777777" w:rsidR="00920741" w:rsidRPr="00920741" w:rsidRDefault="00920741" w:rsidP="00920741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920741">
              <w:rPr>
                <w:rFonts w:eastAsia="Times New Roman" w:cs="Times New Roman"/>
                <w:color w:val="000000"/>
                <w:szCs w:val="24"/>
                <w:lang w:bidi="th-TH"/>
              </w:rPr>
              <w:t>0.556</w:t>
            </w:r>
          </w:p>
        </w:tc>
      </w:tr>
      <w:tr w:rsidR="00920741" w:rsidRPr="00920741" w14:paraId="46B35F4C" w14:textId="77777777" w:rsidTr="00920741">
        <w:trPr>
          <w:trHeight w:val="264"/>
        </w:trPr>
        <w:tc>
          <w:tcPr>
            <w:tcW w:w="8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F23FB" w14:textId="77777777" w:rsidR="00920741" w:rsidRPr="00920741" w:rsidRDefault="00920741" w:rsidP="00920741">
            <w:pPr>
              <w:spacing w:line="240" w:lineRule="auto"/>
              <w:contextualSpacing w:val="0"/>
              <w:rPr>
                <w:rFonts w:eastAsia="Times New Roman" w:cs="Times New Roman"/>
                <w:szCs w:val="24"/>
                <w:lang w:bidi="th-TH"/>
              </w:rPr>
            </w:pPr>
            <w:r w:rsidRPr="00920741">
              <w:rPr>
                <w:rFonts w:eastAsia="Times New Roman" w:cs="Times New Roman"/>
                <w:szCs w:val="24"/>
                <w:lang w:bidi="th-TH"/>
              </w:rPr>
              <w:t>TyG-BMI+LAP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45A4D" w14:textId="77777777" w:rsidR="00920741" w:rsidRPr="00920741" w:rsidRDefault="00920741" w:rsidP="00920741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920741">
              <w:rPr>
                <w:rFonts w:eastAsia="Times New Roman" w:cs="Times New Roman"/>
                <w:color w:val="000000"/>
                <w:szCs w:val="24"/>
                <w:lang w:bidi="th-TH"/>
              </w:rPr>
              <w:t>0.882 (0.874-0.890)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94192" w14:textId="77777777" w:rsidR="00920741" w:rsidRPr="00920741" w:rsidRDefault="00920741" w:rsidP="00920741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920741">
              <w:rPr>
                <w:rFonts w:eastAsia="Times New Roman" w:cs="Times New Roman"/>
                <w:color w:val="000000"/>
                <w:szCs w:val="24"/>
                <w:lang w:bidi="th-TH"/>
              </w:rPr>
              <w:t>&lt;0.001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552C8" w14:textId="77777777" w:rsidR="00920741" w:rsidRPr="00920741" w:rsidRDefault="00920741" w:rsidP="00920741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920741">
              <w:rPr>
                <w:rFonts w:eastAsia="Times New Roman" w:cs="Times New Roman"/>
                <w:color w:val="000000"/>
                <w:szCs w:val="24"/>
                <w:lang w:bidi="th-TH"/>
              </w:rPr>
              <w:t>83.60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5AD35" w14:textId="77777777" w:rsidR="00920741" w:rsidRPr="00920741" w:rsidRDefault="00920741" w:rsidP="00920741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920741">
              <w:rPr>
                <w:rFonts w:eastAsia="Times New Roman" w:cs="Times New Roman"/>
                <w:color w:val="000000"/>
                <w:szCs w:val="24"/>
                <w:lang w:bidi="th-TH"/>
              </w:rPr>
              <w:t>77.24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288F8" w14:textId="77777777" w:rsidR="00920741" w:rsidRPr="00920741" w:rsidRDefault="00920741" w:rsidP="00920741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920741">
              <w:rPr>
                <w:rFonts w:eastAsia="Times New Roman" w:cs="Times New Roman"/>
                <w:color w:val="000000"/>
                <w:szCs w:val="24"/>
                <w:lang w:bidi="th-TH"/>
              </w:rPr>
              <w:t>257.09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D6D35" w14:textId="77777777" w:rsidR="00920741" w:rsidRPr="00920741" w:rsidRDefault="00920741" w:rsidP="00920741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920741">
              <w:rPr>
                <w:rFonts w:eastAsia="Times New Roman" w:cs="Times New Roman"/>
                <w:color w:val="000000"/>
                <w:szCs w:val="24"/>
                <w:lang w:bidi="th-TH"/>
              </w:rPr>
              <w:t>0.608</w:t>
            </w:r>
          </w:p>
        </w:tc>
      </w:tr>
      <w:tr w:rsidR="00920741" w:rsidRPr="00920741" w14:paraId="5E6F8475" w14:textId="77777777" w:rsidTr="00920741">
        <w:trPr>
          <w:trHeight w:val="264"/>
        </w:trPr>
        <w:tc>
          <w:tcPr>
            <w:tcW w:w="8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BC6AA" w14:textId="77777777" w:rsidR="00920741" w:rsidRPr="00920741" w:rsidRDefault="00920741" w:rsidP="00920741">
            <w:pPr>
              <w:spacing w:line="240" w:lineRule="auto"/>
              <w:contextualSpacing w:val="0"/>
              <w:rPr>
                <w:rFonts w:eastAsia="Times New Roman" w:cs="Times New Roman"/>
                <w:szCs w:val="24"/>
                <w:lang w:bidi="th-TH"/>
              </w:rPr>
            </w:pPr>
            <w:r w:rsidRPr="00920741">
              <w:rPr>
                <w:rFonts w:eastAsia="Times New Roman" w:cs="Times New Roman"/>
                <w:szCs w:val="24"/>
                <w:lang w:bidi="th-TH"/>
              </w:rPr>
              <w:t>TyG-BMI+VAI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162B7" w14:textId="77777777" w:rsidR="00920741" w:rsidRPr="00920741" w:rsidRDefault="00920741" w:rsidP="00920741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920741">
              <w:rPr>
                <w:rFonts w:eastAsia="Times New Roman" w:cs="Times New Roman"/>
                <w:color w:val="000000"/>
                <w:szCs w:val="24"/>
                <w:lang w:bidi="th-TH"/>
              </w:rPr>
              <w:t>0.855 (0.846-0.864)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4E318" w14:textId="77777777" w:rsidR="00920741" w:rsidRPr="00920741" w:rsidRDefault="00920741" w:rsidP="00920741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920741">
              <w:rPr>
                <w:rFonts w:eastAsia="Times New Roman" w:cs="Times New Roman"/>
                <w:color w:val="000000"/>
                <w:szCs w:val="24"/>
                <w:lang w:bidi="th-TH"/>
              </w:rPr>
              <w:t>&lt;0.001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8D6AD" w14:textId="77777777" w:rsidR="00920741" w:rsidRPr="00920741" w:rsidRDefault="00920741" w:rsidP="00920741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920741">
              <w:rPr>
                <w:rFonts w:eastAsia="Times New Roman" w:cs="Times New Roman"/>
                <w:color w:val="000000"/>
                <w:szCs w:val="24"/>
                <w:lang w:bidi="th-TH"/>
              </w:rPr>
              <w:t>80.30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08537" w14:textId="77777777" w:rsidR="00920741" w:rsidRPr="00920741" w:rsidRDefault="00920741" w:rsidP="00920741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920741">
              <w:rPr>
                <w:rFonts w:eastAsia="Times New Roman" w:cs="Times New Roman"/>
                <w:color w:val="000000"/>
                <w:szCs w:val="24"/>
                <w:lang w:bidi="th-TH"/>
              </w:rPr>
              <w:t>75.75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344B5" w14:textId="77777777" w:rsidR="00920741" w:rsidRPr="00920741" w:rsidRDefault="00920741" w:rsidP="00920741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920741">
              <w:rPr>
                <w:rFonts w:eastAsia="Times New Roman" w:cs="Times New Roman"/>
                <w:color w:val="000000"/>
                <w:szCs w:val="24"/>
                <w:lang w:bidi="th-TH"/>
              </w:rPr>
              <w:t>224.48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F904C" w14:textId="77777777" w:rsidR="00920741" w:rsidRPr="00920741" w:rsidRDefault="00920741" w:rsidP="00920741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920741">
              <w:rPr>
                <w:rFonts w:eastAsia="Times New Roman" w:cs="Times New Roman"/>
                <w:color w:val="000000"/>
                <w:szCs w:val="24"/>
                <w:lang w:bidi="th-TH"/>
              </w:rPr>
              <w:t>0.561</w:t>
            </w:r>
          </w:p>
        </w:tc>
      </w:tr>
      <w:tr w:rsidR="00920741" w:rsidRPr="00920741" w14:paraId="6F022448" w14:textId="77777777" w:rsidTr="00920741">
        <w:trPr>
          <w:trHeight w:val="264"/>
        </w:trPr>
        <w:tc>
          <w:tcPr>
            <w:tcW w:w="8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955F7" w14:textId="77777777" w:rsidR="00920741" w:rsidRPr="00920741" w:rsidRDefault="00920741" w:rsidP="00920741">
            <w:pPr>
              <w:spacing w:line="240" w:lineRule="auto"/>
              <w:contextualSpacing w:val="0"/>
              <w:rPr>
                <w:rFonts w:eastAsia="Times New Roman" w:cs="Times New Roman"/>
                <w:szCs w:val="24"/>
                <w:lang w:bidi="th-TH"/>
              </w:rPr>
            </w:pPr>
            <w:r w:rsidRPr="00920741">
              <w:rPr>
                <w:rFonts w:eastAsia="Times New Roman" w:cs="Times New Roman"/>
                <w:szCs w:val="24"/>
                <w:lang w:bidi="th-TH"/>
              </w:rPr>
              <w:t>TyG-BMI+AIP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3E049" w14:textId="77777777" w:rsidR="00920741" w:rsidRPr="00920741" w:rsidRDefault="00920741" w:rsidP="00920741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920741">
              <w:rPr>
                <w:rFonts w:eastAsia="Times New Roman" w:cs="Times New Roman"/>
                <w:color w:val="000000"/>
                <w:szCs w:val="24"/>
                <w:lang w:bidi="th-TH"/>
              </w:rPr>
              <w:t>0.849 (0.840-0.858)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03E97" w14:textId="77777777" w:rsidR="00920741" w:rsidRPr="00920741" w:rsidRDefault="00920741" w:rsidP="00920741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920741">
              <w:rPr>
                <w:rFonts w:eastAsia="Times New Roman" w:cs="Times New Roman"/>
                <w:color w:val="000000"/>
                <w:szCs w:val="24"/>
                <w:lang w:bidi="th-TH"/>
              </w:rPr>
              <w:t>&lt;0.001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DFA41" w14:textId="77777777" w:rsidR="00920741" w:rsidRPr="00920741" w:rsidRDefault="00920741" w:rsidP="00920741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920741">
              <w:rPr>
                <w:rFonts w:eastAsia="Times New Roman" w:cs="Times New Roman"/>
                <w:color w:val="000000"/>
                <w:szCs w:val="24"/>
                <w:lang w:bidi="th-TH"/>
              </w:rPr>
              <w:t>80.05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64976" w14:textId="77777777" w:rsidR="00920741" w:rsidRPr="00920741" w:rsidRDefault="00920741" w:rsidP="00920741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920741">
              <w:rPr>
                <w:rFonts w:eastAsia="Times New Roman" w:cs="Times New Roman"/>
                <w:color w:val="000000"/>
                <w:szCs w:val="24"/>
                <w:lang w:bidi="th-TH"/>
              </w:rPr>
              <w:t>74.61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CF008" w14:textId="77777777" w:rsidR="00920741" w:rsidRPr="00920741" w:rsidRDefault="00920741" w:rsidP="00920741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920741">
              <w:rPr>
                <w:rFonts w:eastAsia="Times New Roman" w:cs="Times New Roman"/>
                <w:color w:val="000000"/>
                <w:szCs w:val="24"/>
                <w:lang w:bidi="th-TH"/>
              </w:rPr>
              <w:t>221.83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15DA5" w14:textId="77777777" w:rsidR="00920741" w:rsidRPr="00920741" w:rsidRDefault="00920741" w:rsidP="00920741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920741">
              <w:rPr>
                <w:rFonts w:eastAsia="Times New Roman" w:cs="Times New Roman"/>
                <w:color w:val="000000"/>
                <w:szCs w:val="24"/>
                <w:lang w:bidi="th-TH"/>
              </w:rPr>
              <w:t>0.547</w:t>
            </w:r>
          </w:p>
        </w:tc>
      </w:tr>
      <w:tr w:rsidR="00920741" w:rsidRPr="00920741" w14:paraId="6650A4AE" w14:textId="77777777" w:rsidTr="00920741">
        <w:trPr>
          <w:trHeight w:val="264"/>
        </w:trPr>
        <w:tc>
          <w:tcPr>
            <w:tcW w:w="8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6D7D7" w14:textId="77777777" w:rsidR="00920741" w:rsidRPr="00920741" w:rsidRDefault="00920741" w:rsidP="00920741">
            <w:pPr>
              <w:spacing w:line="240" w:lineRule="auto"/>
              <w:contextualSpacing w:val="0"/>
              <w:rPr>
                <w:rFonts w:eastAsia="Times New Roman" w:cs="Times New Roman"/>
                <w:szCs w:val="24"/>
                <w:lang w:bidi="th-TH"/>
              </w:rPr>
            </w:pPr>
            <w:r w:rsidRPr="00920741">
              <w:rPr>
                <w:rFonts w:eastAsia="Times New Roman" w:cs="Times New Roman"/>
                <w:szCs w:val="24"/>
                <w:lang w:bidi="th-TH"/>
              </w:rPr>
              <w:t>TyG-WC+TG/HDL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32C59" w14:textId="77777777" w:rsidR="00920741" w:rsidRPr="00920741" w:rsidRDefault="00920741" w:rsidP="00920741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920741">
              <w:rPr>
                <w:rFonts w:eastAsia="Times New Roman" w:cs="Times New Roman"/>
                <w:color w:val="000000"/>
                <w:szCs w:val="24"/>
                <w:lang w:bidi="th-TH"/>
              </w:rPr>
              <w:t>0.893 (0.886-0.901)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9129E" w14:textId="77777777" w:rsidR="00920741" w:rsidRPr="00920741" w:rsidRDefault="00920741" w:rsidP="00920741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920741">
              <w:rPr>
                <w:rFonts w:eastAsia="Times New Roman" w:cs="Times New Roman"/>
                <w:color w:val="000000"/>
                <w:szCs w:val="24"/>
                <w:lang w:bidi="th-TH"/>
              </w:rPr>
              <w:t>&lt;0.001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C31C1" w14:textId="77777777" w:rsidR="00920741" w:rsidRPr="00920741" w:rsidRDefault="00920741" w:rsidP="00920741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920741">
              <w:rPr>
                <w:rFonts w:eastAsia="Times New Roman" w:cs="Times New Roman"/>
                <w:color w:val="000000"/>
                <w:szCs w:val="24"/>
                <w:lang w:bidi="th-TH"/>
              </w:rPr>
              <w:t>80.38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DAAC7" w14:textId="77777777" w:rsidR="00920741" w:rsidRPr="00920741" w:rsidRDefault="00920741" w:rsidP="00920741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920741">
              <w:rPr>
                <w:rFonts w:eastAsia="Times New Roman" w:cs="Times New Roman"/>
                <w:color w:val="000000"/>
                <w:szCs w:val="24"/>
                <w:lang w:bidi="th-TH"/>
              </w:rPr>
              <w:t>81.88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D8342" w14:textId="77777777" w:rsidR="00920741" w:rsidRPr="00920741" w:rsidRDefault="00920741" w:rsidP="00920741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920741">
              <w:rPr>
                <w:rFonts w:eastAsia="Times New Roman" w:cs="Times New Roman"/>
                <w:color w:val="000000"/>
                <w:szCs w:val="24"/>
                <w:lang w:bidi="th-TH"/>
              </w:rPr>
              <w:t>765.10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17BA0" w14:textId="77777777" w:rsidR="00920741" w:rsidRPr="00920741" w:rsidRDefault="00920741" w:rsidP="00920741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920741">
              <w:rPr>
                <w:rFonts w:eastAsia="Times New Roman" w:cs="Times New Roman"/>
                <w:color w:val="000000"/>
                <w:szCs w:val="24"/>
                <w:lang w:bidi="th-TH"/>
              </w:rPr>
              <w:t>0.623</w:t>
            </w:r>
          </w:p>
        </w:tc>
      </w:tr>
      <w:tr w:rsidR="00920741" w:rsidRPr="00920741" w14:paraId="4E554F48" w14:textId="77777777" w:rsidTr="00920741">
        <w:trPr>
          <w:trHeight w:val="264"/>
        </w:trPr>
        <w:tc>
          <w:tcPr>
            <w:tcW w:w="8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A9548" w14:textId="77777777" w:rsidR="00920741" w:rsidRPr="00920741" w:rsidRDefault="00920741" w:rsidP="00920741">
            <w:pPr>
              <w:spacing w:line="240" w:lineRule="auto"/>
              <w:contextualSpacing w:val="0"/>
              <w:rPr>
                <w:rFonts w:eastAsia="Times New Roman" w:cs="Times New Roman"/>
                <w:szCs w:val="24"/>
                <w:lang w:bidi="th-TH"/>
              </w:rPr>
            </w:pPr>
            <w:r w:rsidRPr="00920741">
              <w:rPr>
                <w:rFonts w:eastAsia="Times New Roman" w:cs="Times New Roman"/>
                <w:szCs w:val="24"/>
                <w:lang w:bidi="th-TH"/>
              </w:rPr>
              <w:t>TyG-WC+METS-IR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DBE79" w14:textId="77777777" w:rsidR="00920741" w:rsidRPr="00920741" w:rsidRDefault="00920741" w:rsidP="00920741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920741">
              <w:rPr>
                <w:rFonts w:eastAsia="Times New Roman" w:cs="Times New Roman"/>
                <w:color w:val="000000"/>
                <w:szCs w:val="24"/>
                <w:lang w:bidi="th-TH"/>
              </w:rPr>
              <w:t>0.895 (0.888-0.903)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1278E" w14:textId="77777777" w:rsidR="00920741" w:rsidRPr="00920741" w:rsidRDefault="00920741" w:rsidP="00920741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920741">
              <w:rPr>
                <w:rFonts w:eastAsia="Times New Roman" w:cs="Times New Roman"/>
                <w:color w:val="000000"/>
                <w:szCs w:val="24"/>
                <w:lang w:bidi="th-TH"/>
              </w:rPr>
              <w:t>&lt;0.001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77FAD" w14:textId="77777777" w:rsidR="00920741" w:rsidRPr="00920741" w:rsidRDefault="00920741" w:rsidP="00920741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920741">
              <w:rPr>
                <w:rFonts w:eastAsia="Times New Roman" w:cs="Times New Roman"/>
                <w:color w:val="000000"/>
                <w:szCs w:val="24"/>
                <w:lang w:bidi="th-TH"/>
              </w:rPr>
              <w:t>80.26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9EAE3" w14:textId="77777777" w:rsidR="00920741" w:rsidRPr="00920741" w:rsidRDefault="00920741" w:rsidP="00920741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920741">
              <w:rPr>
                <w:rFonts w:eastAsia="Times New Roman" w:cs="Times New Roman"/>
                <w:color w:val="000000"/>
                <w:szCs w:val="24"/>
                <w:lang w:bidi="th-TH"/>
              </w:rPr>
              <w:t>82.54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4D48B" w14:textId="77777777" w:rsidR="00920741" w:rsidRPr="00920741" w:rsidRDefault="00920741" w:rsidP="00920741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920741">
              <w:rPr>
                <w:rFonts w:eastAsia="Times New Roman" w:cs="Times New Roman"/>
                <w:color w:val="000000"/>
                <w:szCs w:val="24"/>
                <w:lang w:bidi="th-TH"/>
              </w:rPr>
              <w:t>803.44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A964F" w14:textId="77777777" w:rsidR="00920741" w:rsidRPr="00920741" w:rsidRDefault="00920741" w:rsidP="00920741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920741">
              <w:rPr>
                <w:rFonts w:eastAsia="Times New Roman" w:cs="Times New Roman"/>
                <w:color w:val="000000"/>
                <w:szCs w:val="24"/>
                <w:lang w:bidi="th-TH"/>
              </w:rPr>
              <w:t>0.628</w:t>
            </w:r>
          </w:p>
        </w:tc>
      </w:tr>
      <w:tr w:rsidR="00920741" w:rsidRPr="00920741" w14:paraId="0B6FBEDE" w14:textId="77777777" w:rsidTr="00920741">
        <w:trPr>
          <w:trHeight w:val="264"/>
        </w:trPr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CF5D4A" w14:textId="77777777" w:rsidR="00920741" w:rsidRPr="00920741" w:rsidRDefault="00920741" w:rsidP="00920741">
            <w:pPr>
              <w:spacing w:line="240" w:lineRule="auto"/>
              <w:contextualSpacing w:val="0"/>
              <w:rPr>
                <w:rFonts w:eastAsia="Times New Roman" w:cs="Times New Roman"/>
                <w:szCs w:val="24"/>
                <w:lang w:bidi="th-TH"/>
              </w:rPr>
            </w:pPr>
            <w:r w:rsidRPr="00920741">
              <w:rPr>
                <w:rFonts w:eastAsia="Times New Roman" w:cs="Times New Roman"/>
                <w:szCs w:val="24"/>
                <w:lang w:bidi="th-TH"/>
              </w:rPr>
              <w:t>TyG-WC+AIP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3ABB72" w14:textId="77777777" w:rsidR="00920741" w:rsidRPr="00920741" w:rsidRDefault="00920741" w:rsidP="00920741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920741">
              <w:rPr>
                <w:rFonts w:eastAsia="Times New Roman" w:cs="Times New Roman"/>
                <w:color w:val="000000"/>
                <w:szCs w:val="24"/>
                <w:lang w:bidi="th-TH"/>
              </w:rPr>
              <w:t>0.892 (0.885-0.900)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35DCE7" w14:textId="77777777" w:rsidR="00920741" w:rsidRPr="00920741" w:rsidRDefault="00920741" w:rsidP="00920741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920741">
              <w:rPr>
                <w:rFonts w:eastAsia="Times New Roman" w:cs="Times New Roman"/>
                <w:color w:val="000000"/>
                <w:szCs w:val="24"/>
                <w:lang w:bidi="th-TH"/>
              </w:rPr>
              <w:t>&lt;0.001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68779D" w14:textId="77777777" w:rsidR="00920741" w:rsidRPr="00920741" w:rsidRDefault="00920741" w:rsidP="00920741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920741">
              <w:rPr>
                <w:rFonts w:eastAsia="Times New Roman" w:cs="Times New Roman"/>
                <w:color w:val="000000"/>
                <w:szCs w:val="24"/>
                <w:lang w:bidi="th-TH"/>
              </w:rPr>
              <w:t>81.45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C198E1" w14:textId="77777777" w:rsidR="00920741" w:rsidRPr="00920741" w:rsidRDefault="00920741" w:rsidP="00920741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920741">
              <w:rPr>
                <w:rFonts w:eastAsia="Times New Roman" w:cs="Times New Roman"/>
                <w:color w:val="000000"/>
                <w:szCs w:val="24"/>
                <w:lang w:bidi="th-TH"/>
              </w:rPr>
              <w:t>80.70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12B738" w14:textId="77777777" w:rsidR="00920741" w:rsidRPr="00920741" w:rsidRDefault="00920741" w:rsidP="00920741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920741">
              <w:rPr>
                <w:rFonts w:eastAsia="Times New Roman" w:cs="Times New Roman"/>
                <w:color w:val="000000"/>
                <w:szCs w:val="24"/>
                <w:lang w:bidi="th-TH"/>
              </w:rPr>
              <w:t>760.73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0BC420" w14:textId="77777777" w:rsidR="00920741" w:rsidRPr="00920741" w:rsidRDefault="00920741" w:rsidP="00920741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920741">
              <w:rPr>
                <w:rFonts w:eastAsia="Times New Roman" w:cs="Times New Roman"/>
                <w:color w:val="000000"/>
                <w:szCs w:val="24"/>
                <w:lang w:bidi="th-TH"/>
              </w:rPr>
              <w:t>0.622</w:t>
            </w:r>
          </w:p>
        </w:tc>
      </w:tr>
    </w:tbl>
    <w:p w14:paraId="7F3F4712" w14:textId="77777777" w:rsidR="00920741" w:rsidRPr="00F76A4E" w:rsidRDefault="00920741" w:rsidP="00920741">
      <w:pPr>
        <w:spacing w:line="276" w:lineRule="auto"/>
        <w:jc w:val="thaiDistribute"/>
        <w:rPr>
          <w:rFonts w:cs="Times New Roman"/>
          <w:color w:val="212121"/>
          <w:szCs w:val="24"/>
        </w:rPr>
      </w:pPr>
      <w:r w:rsidRPr="00920741">
        <w:rPr>
          <w:rFonts w:cs="Times New Roman"/>
          <w:noProof/>
          <w:szCs w:val="24"/>
        </w:rPr>
        <w:t>*Null hypothesis, AUC = 0.5; BMI, body mass index; WC, waist circumference; TyG index, triglyceride glucose index; TG/HDL-c,</w:t>
      </w:r>
      <w:r w:rsidRPr="00F76A4E">
        <w:rPr>
          <w:rFonts w:cs="Times New Roman"/>
          <w:noProof/>
          <w:szCs w:val="24"/>
        </w:rPr>
        <w:t xml:space="preserve"> triglycerides/high-density lipoprotein cholesterol ratio; TyG-BMI, TyG index with body mass index; TyG-WC, TyG index with waist circumference; METS-IR, </w:t>
      </w:r>
      <w:r w:rsidRPr="00F76A4E">
        <w:rPr>
          <w:rFonts w:cs="Times New Roman"/>
          <w:szCs w:val="24"/>
        </w:rPr>
        <w:t xml:space="preserve">metabolic score for insulin resistance; LAP, Lipid accumulation product; VAI, </w:t>
      </w:r>
      <w:r w:rsidRPr="00F76A4E">
        <w:rPr>
          <w:rFonts w:cs="Times New Roman"/>
          <w:color w:val="212121"/>
          <w:szCs w:val="24"/>
        </w:rPr>
        <w:t>Visceral obesity index; AIP, atherogenic index of plasma</w:t>
      </w:r>
      <w:r>
        <w:rPr>
          <w:rFonts w:cs="Times New Roman"/>
          <w:color w:val="212121"/>
          <w:szCs w:val="24"/>
        </w:rPr>
        <w:t>.</w:t>
      </w:r>
    </w:p>
    <w:p w14:paraId="5D6EA364" w14:textId="77777777" w:rsidR="00920741" w:rsidRDefault="00920741"/>
    <w:sectPr w:rsidR="00920741" w:rsidSect="00920741">
      <w:pgSz w:w="16840" w:h="11907" w:orient="landscape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rMwNjU2MzU3sTQxNzdU0lEKTi0uzszPAykwrAUAkk8fjiwAAAA="/>
  </w:docVars>
  <w:rsids>
    <w:rsidRoot w:val="00920741"/>
    <w:rsid w:val="000A7325"/>
    <w:rsid w:val="00514D69"/>
    <w:rsid w:val="00920741"/>
    <w:rsid w:val="00B2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4A104"/>
  <w15:chartTrackingRefBased/>
  <w15:docId w15:val="{1F5638EA-737D-41DF-8A81-8D908F27C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Arial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D69"/>
    <w:pPr>
      <w:spacing w:after="0" w:line="480" w:lineRule="auto"/>
      <w:contextualSpacing/>
    </w:pPr>
    <w:rPr>
      <w:rFonts w:ascii="Times New Roman" w:hAnsi="Times New Roman" w:cs="Arial"/>
      <w:sz w:val="24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4D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Times">
    <w:name w:val="Heading Times"/>
    <w:basedOn w:val="Heading1"/>
    <w:next w:val="Heading1"/>
    <w:qFormat/>
    <w:rsid w:val="00514D69"/>
    <w:pPr>
      <w:spacing w:before="0"/>
      <w:jc w:val="thaiDistribute"/>
    </w:pPr>
    <w:rPr>
      <w:rFonts w:ascii="Times New Roman" w:eastAsia="Arial" w:hAnsi="Times New Roman" w:cs="Times New Roman"/>
      <w:b/>
      <w:bCs/>
      <w:color w:val="auto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14D69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1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Rujikorn Rattanatham</dc:creator>
  <cp:keywords/>
  <dc:description/>
  <cp:lastModifiedBy>Rujikorn Rattanatham</cp:lastModifiedBy>
  <cp:revision>1</cp:revision>
  <dcterms:created xsi:type="dcterms:W3CDTF">2023-04-24T18:42:00Z</dcterms:created>
  <dcterms:modified xsi:type="dcterms:W3CDTF">2023-04-24T18:47:00Z</dcterms:modified>
</cp:coreProperties>
</file>