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DF00" w14:textId="737BCB6D" w:rsidR="009B4409" w:rsidRPr="00930A4A" w:rsidRDefault="00B92F0A" w:rsidP="00923684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Supplemental </w:t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B4409" w:rsidRPr="009B440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B4409" w:rsidRPr="009B44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List of </w:t>
      </w:r>
      <w:r w:rsidR="005B058F">
        <w:rPr>
          <w:rFonts w:ascii="Times New Roman" w:hAnsi="Times New Roman" w:cs="Times New Roman"/>
          <w:b w:val="0"/>
          <w:color w:val="auto"/>
          <w:sz w:val="24"/>
          <w:szCs w:val="24"/>
        </w:rPr>
        <w:t>volatile</w:t>
      </w:r>
      <w:r w:rsidR="005B058F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compounds identified in </w:t>
      </w:r>
      <w:r w:rsidR="009B4409" w:rsidRPr="00F830E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C. solstitialis</w:t>
      </w:r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plants, organized by type of compound (terpene or </w:t>
      </w:r>
      <w:proofErr w:type="spellStart"/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>nonterpene</w:t>
      </w:r>
      <w:proofErr w:type="spellEnd"/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="003306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relative abundance </w:t>
      </w:r>
      <w:r w:rsidR="009B4409" w:rsidRPr="00930A4A">
        <w:rPr>
          <w:rFonts w:ascii="Times New Roman" w:hAnsi="Times New Roman" w:cs="Times New Roman"/>
          <w:b w:val="0"/>
          <w:color w:val="auto"/>
          <w:sz w:val="24"/>
          <w:szCs w:val="24"/>
        </w:rPr>
        <w:t>range</w:t>
      </w:r>
      <w:r w:rsidR="009B4409" w:rsidRPr="00930A4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, region</w:t>
      </w:r>
      <w:r w:rsidR="003306B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of origin</w:t>
      </w:r>
      <w:r w:rsidR="009B4409" w:rsidRPr="00930A4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, parts of the plant analysed and the authors of the respective study</w:t>
      </w:r>
    </w:p>
    <w:p w14:paraId="4769CA86" w14:textId="77777777" w:rsidR="009B4409" w:rsidRDefault="009B4409" w:rsidP="00923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2630"/>
        <w:gridCol w:w="1415"/>
        <w:gridCol w:w="1589"/>
        <w:gridCol w:w="1731"/>
        <w:gridCol w:w="1695"/>
      </w:tblGrid>
      <w:tr w:rsidR="008C3058" w:rsidRPr="008C3058" w14:paraId="436B35AC" w14:textId="77777777" w:rsidTr="003F7287">
        <w:trPr>
          <w:cantSplit/>
          <w:trHeight w:val="300"/>
          <w:tblHeader/>
        </w:trPr>
        <w:tc>
          <w:tcPr>
            <w:tcW w:w="456" w:type="dxa"/>
            <w:hideMark/>
          </w:tcPr>
          <w:p w14:paraId="2D5787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208C11E" w14:textId="77777777" w:rsidR="008C3058" w:rsidRP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7287">
              <w:rPr>
                <w:rFonts w:ascii="Times New Roman" w:hAnsi="Times New Roman" w:cs="Times New Roman"/>
                <w:b/>
                <w:bCs/>
                <w:szCs w:val="24"/>
              </w:rPr>
              <w:t>Compounds</w:t>
            </w:r>
          </w:p>
        </w:tc>
        <w:tc>
          <w:tcPr>
            <w:tcW w:w="2126" w:type="dxa"/>
            <w:hideMark/>
          </w:tcPr>
          <w:p w14:paraId="74E544F5" w14:textId="25C46F9A" w:rsidR="008C3058" w:rsidRPr="003F7287" w:rsidRDefault="00C13169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Treshold</w:t>
            </w:r>
            <w:proofErr w:type="spellEnd"/>
            <w:r w:rsidRPr="003F728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C3058" w:rsidRPr="003F7287">
              <w:rPr>
                <w:rFonts w:ascii="Times New Roman" w:hAnsi="Times New Roman" w:cs="Times New Roman"/>
                <w:b/>
                <w:bCs/>
                <w:szCs w:val="24"/>
              </w:rPr>
              <w:t>(%)</w:t>
            </w:r>
          </w:p>
        </w:tc>
        <w:tc>
          <w:tcPr>
            <w:tcW w:w="2605" w:type="dxa"/>
            <w:hideMark/>
          </w:tcPr>
          <w:p w14:paraId="1A935987" w14:textId="77777777" w:rsidR="008C3058" w:rsidRP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7287">
              <w:rPr>
                <w:rFonts w:ascii="Times New Roman" w:hAnsi="Times New Roman" w:cs="Times New Roman"/>
                <w:b/>
                <w:bCs/>
                <w:szCs w:val="24"/>
              </w:rPr>
              <w:t>Regions</w:t>
            </w:r>
          </w:p>
        </w:tc>
        <w:tc>
          <w:tcPr>
            <w:tcW w:w="2607" w:type="dxa"/>
            <w:hideMark/>
          </w:tcPr>
          <w:p w14:paraId="21DE4086" w14:textId="77777777" w:rsidR="008C3058" w:rsidRP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7287">
              <w:rPr>
                <w:rFonts w:ascii="Times New Roman" w:hAnsi="Times New Roman" w:cs="Times New Roman"/>
                <w:b/>
                <w:bCs/>
                <w:szCs w:val="24"/>
              </w:rPr>
              <w:t>Parts of the plant</w:t>
            </w:r>
          </w:p>
        </w:tc>
        <w:tc>
          <w:tcPr>
            <w:tcW w:w="2605" w:type="dxa"/>
            <w:hideMark/>
          </w:tcPr>
          <w:p w14:paraId="665E1C29" w14:textId="77777777" w:rsidR="008C3058" w:rsidRP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7287">
              <w:rPr>
                <w:rFonts w:ascii="Times New Roman" w:hAnsi="Times New Roman" w:cs="Times New Roman"/>
                <w:b/>
                <w:bCs/>
                <w:szCs w:val="24"/>
              </w:rPr>
              <w:t>References</w:t>
            </w:r>
          </w:p>
        </w:tc>
      </w:tr>
      <w:tr w:rsidR="008C3058" w:rsidRPr="008C3058" w14:paraId="47F58797" w14:textId="77777777" w:rsidTr="003F7287">
        <w:trPr>
          <w:cantSplit/>
          <w:trHeight w:val="800"/>
        </w:trPr>
        <w:tc>
          <w:tcPr>
            <w:tcW w:w="3137" w:type="dxa"/>
            <w:gridSpan w:val="2"/>
            <w:tcBorders>
              <w:bottom w:val="nil"/>
            </w:tcBorders>
            <w:vAlign w:val="center"/>
            <w:hideMark/>
          </w:tcPr>
          <w:p w14:paraId="02F6ED1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Terpene compounds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14:paraId="55F24A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05" w:type="dxa"/>
            <w:tcBorders>
              <w:bottom w:val="nil"/>
            </w:tcBorders>
            <w:hideMark/>
          </w:tcPr>
          <w:p w14:paraId="4B21AE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  <w:hideMark/>
          </w:tcPr>
          <w:p w14:paraId="663EC1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05" w:type="dxa"/>
            <w:tcBorders>
              <w:bottom w:val="nil"/>
            </w:tcBorders>
            <w:hideMark/>
          </w:tcPr>
          <w:p w14:paraId="108135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8C3058" w:rsidRPr="008C3058" w14:paraId="67F20A73" w14:textId="77777777" w:rsidTr="003F7287">
        <w:trPr>
          <w:cantSplit/>
          <w:trHeight w:val="390"/>
        </w:trPr>
        <w:tc>
          <w:tcPr>
            <w:tcW w:w="456" w:type="dxa"/>
            <w:tcBorders>
              <w:top w:val="nil"/>
              <w:bottom w:val="single" w:sz="4" w:space="0" w:color="auto"/>
            </w:tcBorders>
            <w:hideMark/>
          </w:tcPr>
          <w:p w14:paraId="315F7FD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top w:val="nil"/>
              <w:bottom w:val="single" w:sz="4" w:space="0" w:color="auto"/>
            </w:tcBorders>
            <w:hideMark/>
          </w:tcPr>
          <w:p w14:paraId="37B8996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bergamotene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hideMark/>
          </w:tcPr>
          <w:p w14:paraId="3FE2AC2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0.07 - 0.2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hideMark/>
          </w:tcPr>
          <w:p w14:paraId="75F3784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  <w:hideMark/>
          </w:tcPr>
          <w:p w14:paraId="185974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hideMark/>
          </w:tcPr>
          <w:p w14:paraId="3ACD102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95F828B" w14:textId="77777777" w:rsidTr="003F7287">
        <w:trPr>
          <w:cantSplit/>
          <w:trHeight w:val="900"/>
        </w:trPr>
        <w:tc>
          <w:tcPr>
            <w:tcW w:w="456" w:type="dxa"/>
            <w:tcBorders>
              <w:top w:val="single" w:sz="4" w:space="0" w:color="auto"/>
            </w:tcBorders>
            <w:hideMark/>
          </w:tcPr>
          <w:p w14:paraId="4B87CCE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hideMark/>
          </w:tcPr>
          <w:p w14:paraId="33CC55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Farnesene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40F2D6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0.13 - 0.67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hideMark/>
          </w:tcPr>
          <w:p w14:paraId="3F2A3B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Italy; Turkey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hideMark/>
          </w:tcPr>
          <w:p w14:paraId="5230B57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hideMark/>
          </w:tcPr>
          <w:p w14:paraId="31AF33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Buttery et. al. (1986); Binder et. al. (1990)</w:t>
            </w:r>
          </w:p>
        </w:tc>
      </w:tr>
      <w:tr w:rsidR="008C3058" w:rsidRPr="008C3058" w14:paraId="7B0C31DF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01FD58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04F7D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(E)-β-ionone</w:t>
            </w:r>
          </w:p>
        </w:tc>
        <w:tc>
          <w:tcPr>
            <w:tcW w:w="2126" w:type="dxa"/>
            <w:hideMark/>
          </w:tcPr>
          <w:p w14:paraId="3489A3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2605" w:type="dxa"/>
            <w:hideMark/>
          </w:tcPr>
          <w:p w14:paraId="1F5F526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26E86D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3DB59B1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7C9B4788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DE23A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AF5235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(Z)-Nerolidol</w:t>
            </w:r>
          </w:p>
        </w:tc>
        <w:tc>
          <w:tcPr>
            <w:tcW w:w="2126" w:type="dxa"/>
            <w:hideMark/>
          </w:tcPr>
          <w:p w14:paraId="79593B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2605" w:type="dxa"/>
            <w:hideMark/>
          </w:tcPr>
          <w:p w14:paraId="6F415D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39AB3F6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9ACFE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60B4CE20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C14348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E30E0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Santalol</w:t>
            </w:r>
            <w:proofErr w:type="spellEnd"/>
          </w:p>
        </w:tc>
        <w:tc>
          <w:tcPr>
            <w:tcW w:w="2126" w:type="dxa"/>
            <w:hideMark/>
          </w:tcPr>
          <w:p w14:paraId="142977B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2605" w:type="dxa"/>
            <w:hideMark/>
          </w:tcPr>
          <w:p w14:paraId="15E279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C6B65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F18AD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151FBFDD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35497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F36062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1,8-cineole</w:t>
            </w:r>
          </w:p>
        </w:tc>
        <w:tc>
          <w:tcPr>
            <w:tcW w:w="2126" w:type="dxa"/>
            <w:hideMark/>
          </w:tcPr>
          <w:p w14:paraId="4697F9F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9.6</w:t>
            </w:r>
          </w:p>
        </w:tc>
        <w:tc>
          <w:tcPr>
            <w:tcW w:w="2605" w:type="dxa"/>
            <w:hideMark/>
          </w:tcPr>
          <w:p w14:paraId="4F5D37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46306B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4A8616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122C4686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7E1047C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19F0D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Acroptilin</w:t>
            </w:r>
            <w:proofErr w:type="spellEnd"/>
          </w:p>
        </w:tc>
        <w:tc>
          <w:tcPr>
            <w:tcW w:w="2126" w:type="dxa"/>
            <w:hideMark/>
          </w:tcPr>
          <w:p w14:paraId="5DDC01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0.01 - 5.75</w:t>
            </w:r>
          </w:p>
        </w:tc>
        <w:tc>
          <w:tcPr>
            <w:tcW w:w="2605" w:type="dxa"/>
            <w:hideMark/>
          </w:tcPr>
          <w:p w14:paraId="5C272EE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663F869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E1C63C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3942285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79A40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3B77B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Aguerin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B</w:t>
            </w:r>
          </w:p>
        </w:tc>
        <w:tc>
          <w:tcPr>
            <w:tcW w:w="2126" w:type="dxa"/>
            <w:hideMark/>
          </w:tcPr>
          <w:p w14:paraId="3111C0A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- 0.54</w:t>
            </w:r>
          </w:p>
        </w:tc>
        <w:tc>
          <w:tcPr>
            <w:tcW w:w="2605" w:type="dxa"/>
            <w:hideMark/>
          </w:tcPr>
          <w:p w14:paraId="1118576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6DDCEB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F34D7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5294DD16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A116E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9CB5A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Aromadendrene</w:t>
            </w:r>
          </w:p>
        </w:tc>
        <w:tc>
          <w:tcPr>
            <w:tcW w:w="2126" w:type="dxa"/>
            <w:hideMark/>
          </w:tcPr>
          <w:p w14:paraId="195E0E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</w:p>
        </w:tc>
        <w:tc>
          <w:tcPr>
            <w:tcW w:w="2605" w:type="dxa"/>
            <w:hideMark/>
          </w:tcPr>
          <w:p w14:paraId="485B08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Italy</w:t>
            </w:r>
          </w:p>
        </w:tc>
        <w:tc>
          <w:tcPr>
            <w:tcW w:w="2607" w:type="dxa"/>
            <w:hideMark/>
          </w:tcPr>
          <w:p w14:paraId="67618E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4A1144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33C0B61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3F26C4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630F7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Bicycloelemene</w:t>
            </w:r>
            <w:proofErr w:type="spellEnd"/>
          </w:p>
        </w:tc>
        <w:tc>
          <w:tcPr>
            <w:tcW w:w="2126" w:type="dxa"/>
            <w:hideMark/>
          </w:tcPr>
          <w:p w14:paraId="4F91C2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</w:t>
            </w:r>
          </w:p>
        </w:tc>
        <w:tc>
          <w:tcPr>
            <w:tcW w:w="2605" w:type="dxa"/>
            <w:hideMark/>
          </w:tcPr>
          <w:p w14:paraId="25EC26F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F9EC2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38A883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5B1645C9" w14:textId="77777777" w:rsidTr="003F7287">
        <w:trPr>
          <w:cantSplit/>
          <w:trHeight w:val="1500"/>
        </w:trPr>
        <w:tc>
          <w:tcPr>
            <w:tcW w:w="456" w:type="dxa"/>
            <w:hideMark/>
          </w:tcPr>
          <w:p w14:paraId="0315BFB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469580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Bicyclogermacrene</w:t>
            </w:r>
            <w:proofErr w:type="spellEnd"/>
          </w:p>
        </w:tc>
        <w:tc>
          <w:tcPr>
            <w:tcW w:w="2126" w:type="dxa"/>
            <w:hideMark/>
          </w:tcPr>
          <w:p w14:paraId="0863D2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0.32 - 7.2</w:t>
            </w:r>
          </w:p>
        </w:tc>
        <w:tc>
          <w:tcPr>
            <w:tcW w:w="2605" w:type="dxa"/>
            <w:hideMark/>
          </w:tcPr>
          <w:p w14:paraId="789DB8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Croatia; Turkey</w:t>
            </w:r>
          </w:p>
        </w:tc>
        <w:tc>
          <w:tcPr>
            <w:tcW w:w="2607" w:type="dxa"/>
            <w:hideMark/>
          </w:tcPr>
          <w:p w14:paraId="55B0CB7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buds; Flower heads; Leaves/stems</w:t>
            </w:r>
          </w:p>
        </w:tc>
        <w:tc>
          <w:tcPr>
            <w:tcW w:w="2605" w:type="dxa"/>
            <w:hideMark/>
          </w:tcPr>
          <w:p w14:paraId="7A7AFBA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(2017); Buttery et. al. </w:t>
            </w: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(1986); Binder et. al. (1990); Oster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(2015); Beck et. al. (2013)</w:t>
            </w:r>
          </w:p>
        </w:tc>
      </w:tr>
      <w:tr w:rsidR="008C3058" w:rsidRPr="008C3058" w14:paraId="0A9FAAA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08008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ACD91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Calamenene</w:t>
            </w:r>
            <w:proofErr w:type="spellEnd"/>
          </w:p>
        </w:tc>
        <w:tc>
          <w:tcPr>
            <w:tcW w:w="2126" w:type="dxa"/>
            <w:hideMark/>
          </w:tcPr>
          <w:p w14:paraId="4B4770C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2605" w:type="dxa"/>
            <w:hideMark/>
          </w:tcPr>
          <w:p w14:paraId="0EBF144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537AD8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2AC2B4D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02D23E2C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A6315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63AA08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Calarene</w:t>
            </w:r>
            <w:proofErr w:type="spellEnd"/>
          </w:p>
        </w:tc>
        <w:tc>
          <w:tcPr>
            <w:tcW w:w="2126" w:type="dxa"/>
            <w:hideMark/>
          </w:tcPr>
          <w:p w14:paraId="022CA3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2605" w:type="dxa"/>
            <w:hideMark/>
          </w:tcPr>
          <w:p w14:paraId="057E8F3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347D0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5524E0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382836EE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6A7DB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0ADDB7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Caryophyllene</w:t>
            </w:r>
          </w:p>
        </w:tc>
        <w:tc>
          <w:tcPr>
            <w:tcW w:w="2126" w:type="dxa"/>
            <w:hideMark/>
          </w:tcPr>
          <w:p w14:paraId="28C8203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0.59 - 4.3</w:t>
            </w:r>
          </w:p>
        </w:tc>
        <w:tc>
          <w:tcPr>
            <w:tcW w:w="2605" w:type="dxa"/>
            <w:hideMark/>
          </w:tcPr>
          <w:p w14:paraId="2088D79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Italy; Turkey</w:t>
            </w:r>
          </w:p>
        </w:tc>
        <w:tc>
          <w:tcPr>
            <w:tcW w:w="2607" w:type="dxa"/>
            <w:hideMark/>
          </w:tcPr>
          <w:p w14:paraId="3CC399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36E9888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Buttery et. al. (1986); Binder et. al. (1990)</w:t>
            </w:r>
          </w:p>
        </w:tc>
      </w:tr>
      <w:tr w:rsidR="008C3058" w:rsidRPr="008C3058" w14:paraId="50C16203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79D01AA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F9B82D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Caryophyllene oxide</w:t>
            </w:r>
          </w:p>
        </w:tc>
        <w:tc>
          <w:tcPr>
            <w:tcW w:w="2126" w:type="dxa"/>
            <w:hideMark/>
          </w:tcPr>
          <w:p w14:paraId="4BF7237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1.5 - 25.2</w:t>
            </w:r>
          </w:p>
        </w:tc>
        <w:tc>
          <w:tcPr>
            <w:tcW w:w="2605" w:type="dxa"/>
            <w:hideMark/>
          </w:tcPr>
          <w:p w14:paraId="63191A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Iran ; Italy</w:t>
            </w:r>
          </w:p>
        </w:tc>
        <w:tc>
          <w:tcPr>
            <w:tcW w:w="2607" w:type="dxa"/>
            <w:hideMark/>
          </w:tcPr>
          <w:p w14:paraId="55177AE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</w:t>
            </w:r>
          </w:p>
        </w:tc>
        <w:tc>
          <w:tcPr>
            <w:tcW w:w="2605" w:type="dxa"/>
            <w:hideMark/>
          </w:tcPr>
          <w:p w14:paraId="00D399D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7C2018AF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5D9DA9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1A2CA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Cebellin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F</w:t>
            </w:r>
          </w:p>
        </w:tc>
        <w:tc>
          <w:tcPr>
            <w:tcW w:w="2126" w:type="dxa"/>
            <w:hideMark/>
          </w:tcPr>
          <w:p w14:paraId="4D501F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0.1 - 0.22</w:t>
            </w:r>
          </w:p>
        </w:tc>
        <w:tc>
          <w:tcPr>
            <w:tcW w:w="2605" w:type="dxa"/>
            <w:hideMark/>
          </w:tcPr>
          <w:p w14:paraId="15E8461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Australia; California; Spain; Turkey</w:t>
            </w:r>
          </w:p>
        </w:tc>
        <w:tc>
          <w:tcPr>
            <w:tcW w:w="2607" w:type="dxa"/>
            <w:hideMark/>
          </w:tcPr>
          <w:p w14:paraId="0AD4B8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1DA91F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4453F12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65FF43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A2A0C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Cyclosativene</w:t>
            </w:r>
            <w:proofErr w:type="spellEnd"/>
          </w:p>
        </w:tc>
        <w:tc>
          <w:tcPr>
            <w:tcW w:w="2126" w:type="dxa"/>
            <w:hideMark/>
          </w:tcPr>
          <w:p w14:paraId="1A35F39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22CEA30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C51F0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1E79DE5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3F37F5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356F91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A9F1A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Cyclosativene</w:t>
            </w:r>
            <w:proofErr w:type="spellEnd"/>
          </w:p>
        </w:tc>
        <w:tc>
          <w:tcPr>
            <w:tcW w:w="2126" w:type="dxa"/>
            <w:hideMark/>
          </w:tcPr>
          <w:p w14:paraId="64B793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0.59 - 2.11</w:t>
            </w:r>
          </w:p>
        </w:tc>
        <w:tc>
          <w:tcPr>
            <w:tcW w:w="2605" w:type="dxa"/>
            <w:hideMark/>
          </w:tcPr>
          <w:p w14:paraId="71A0B9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DF7A20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6010EA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146EB2A2" w14:textId="77777777" w:rsidTr="003F7287">
        <w:trPr>
          <w:cantSplit/>
          <w:trHeight w:val="630"/>
        </w:trPr>
        <w:tc>
          <w:tcPr>
            <w:tcW w:w="456" w:type="dxa"/>
            <w:hideMark/>
          </w:tcPr>
          <w:p w14:paraId="2F68BD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033934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Cynaropicrin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3,4´diacetate</w:t>
            </w:r>
          </w:p>
        </w:tc>
        <w:tc>
          <w:tcPr>
            <w:tcW w:w="2126" w:type="dxa"/>
            <w:hideMark/>
          </w:tcPr>
          <w:p w14:paraId="35A711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0.1 - 0.26</w:t>
            </w:r>
          </w:p>
        </w:tc>
        <w:tc>
          <w:tcPr>
            <w:tcW w:w="2605" w:type="dxa"/>
            <w:hideMark/>
          </w:tcPr>
          <w:p w14:paraId="6547A5E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Argentina, California; Spain,</w:t>
            </w:r>
          </w:p>
        </w:tc>
        <w:tc>
          <w:tcPr>
            <w:tcW w:w="2607" w:type="dxa"/>
            <w:hideMark/>
          </w:tcPr>
          <w:p w14:paraId="08B557A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FEF8FD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640DDE6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5C79DC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5FDE77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Cynaropicrin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3-acetate</w:t>
            </w:r>
          </w:p>
        </w:tc>
        <w:tc>
          <w:tcPr>
            <w:tcW w:w="2126" w:type="dxa"/>
            <w:hideMark/>
          </w:tcPr>
          <w:p w14:paraId="78A49A6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2.97 - 8.83</w:t>
            </w:r>
          </w:p>
        </w:tc>
        <w:tc>
          <w:tcPr>
            <w:tcW w:w="2605" w:type="dxa"/>
            <w:hideMark/>
          </w:tcPr>
          <w:p w14:paraId="5DC4AF7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</w:t>
            </w:r>
          </w:p>
        </w:tc>
        <w:tc>
          <w:tcPr>
            <w:tcW w:w="2607" w:type="dxa"/>
            <w:hideMark/>
          </w:tcPr>
          <w:p w14:paraId="5D8C7C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1805A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63406DD6" w14:textId="77777777" w:rsidTr="003F7287">
        <w:trPr>
          <w:cantSplit/>
          <w:trHeight w:val="315"/>
        </w:trPr>
        <w:tc>
          <w:tcPr>
            <w:tcW w:w="456" w:type="dxa"/>
            <w:hideMark/>
          </w:tcPr>
          <w:p w14:paraId="031912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3F984D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Cynaropicrin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4´-acetate</w:t>
            </w:r>
          </w:p>
        </w:tc>
        <w:tc>
          <w:tcPr>
            <w:tcW w:w="2126" w:type="dxa"/>
            <w:hideMark/>
          </w:tcPr>
          <w:p w14:paraId="466B0B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2605" w:type="dxa"/>
            <w:hideMark/>
          </w:tcPr>
          <w:p w14:paraId="13977A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354D490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0F7889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1024626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9C288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6EF139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Cyperene</w:t>
            </w:r>
            <w:proofErr w:type="spellEnd"/>
          </w:p>
        </w:tc>
        <w:tc>
          <w:tcPr>
            <w:tcW w:w="2126" w:type="dxa"/>
            <w:hideMark/>
          </w:tcPr>
          <w:p w14:paraId="4CCF819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</w:p>
        </w:tc>
        <w:tc>
          <w:tcPr>
            <w:tcW w:w="2605" w:type="dxa"/>
            <w:hideMark/>
          </w:tcPr>
          <w:p w14:paraId="4FAC44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1EC5C0E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387145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1144323E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EE04C4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DDC375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Desacylcynaropicrin</w:t>
            </w:r>
            <w:proofErr w:type="spellEnd"/>
          </w:p>
        </w:tc>
        <w:tc>
          <w:tcPr>
            <w:tcW w:w="2126" w:type="dxa"/>
            <w:hideMark/>
          </w:tcPr>
          <w:p w14:paraId="6443A06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0.32 - 1.92</w:t>
            </w:r>
          </w:p>
        </w:tc>
        <w:tc>
          <w:tcPr>
            <w:tcW w:w="2605" w:type="dxa"/>
            <w:hideMark/>
          </w:tcPr>
          <w:p w14:paraId="116D78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California; Chile; Spain; Turkey</w:t>
            </w:r>
          </w:p>
        </w:tc>
        <w:tc>
          <w:tcPr>
            <w:tcW w:w="2607" w:type="dxa"/>
            <w:hideMark/>
          </w:tcPr>
          <w:p w14:paraId="2FA7E0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566C3BE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7CC3740F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048360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D4CE17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E,E-α-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Farnesene</w:t>
            </w:r>
            <w:proofErr w:type="spellEnd"/>
          </w:p>
        </w:tc>
        <w:tc>
          <w:tcPr>
            <w:tcW w:w="2126" w:type="dxa"/>
            <w:hideMark/>
          </w:tcPr>
          <w:p w14:paraId="39734E6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1794A7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3CFA2F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650B478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104EAF1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1484C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DB9F6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Elemol</w:t>
            </w:r>
            <w:proofErr w:type="spellEnd"/>
          </w:p>
        </w:tc>
        <w:tc>
          <w:tcPr>
            <w:tcW w:w="2126" w:type="dxa"/>
            <w:hideMark/>
          </w:tcPr>
          <w:p w14:paraId="623B37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2605" w:type="dxa"/>
            <w:hideMark/>
          </w:tcPr>
          <w:p w14:paraId="14C0B20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3F7BB4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7D4F8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679780D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59F64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EEF25E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Epi-cubenol-1</w:t>
            </w:r>
          </w:p>
        </w:tc>
        <w:tc>
          <w:tcPr>
            <w:tcW w:w="2126" w:type="dxa"/>
            <w:hideMark/>
          </w:tcPr>
          <w:p w14:paraId="778DA7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1.37</w:t>
            </w:r>
          </w:p>
        </w:tc>
        <w:tc>
          <w:tcPr>
            <w:tcW w:w="2605" w:type="dxa"/>
            <w:hideMark/>
          </w:tcPr>
          <w:p w14:paraId="10625C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2889AA5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457C6F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A9FE35D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2CFF880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2115C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Epoxyrepdiolide</w:t>
            </w:r>
            <w:proofErr w:type="spellEnd"/>
          </w:p>
        </w:tc>
        <w:tc>
          <w:tcPr>
            <w:tcW w:w="2126" w:type="dxa"/>
            <w:hideMark/>
          </w:tcPr>
          <w:p w14:paraId="4F22783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0.77 - 19.07</w:t>
            </w:r>
          </w:p>
        </w:tc>
        <w:tc>
          <w:tcPr>
            <w:tcW w:w="2605" w:type="dxa"/>
            <w:hideMark/>
          </w:tcPr>
          <w:p w14:paraId="786AE2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377945C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2776D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0590570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2E25D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13719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Eudesmol</w:t>
            </w:r>
            <w:proofErr w:type="spellEnd"/>
          </w:p>
        </w:tc>
        <w:tc>
          <w:tcPr>
            <w:tcW w:w="2126" w:type="dxa"/>
            <w:hideMark/>
          </w:tcPr>
          <w:p w14:paraId="59D79B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2.51</w:t>
            </w:r>
          </w:p>
        </w:tc>
        <w:tc>
          <w:tcPr>
            <w:tcW w:w="2605" w:type="dxa"/>
            <w:hideMark/>
          </w:tcPr>
          <w:p w14:paraId="3F7E17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35FDB6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6F720E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53935628" w14:textId="77777777" w:rsidTr="003F7287">
        <w:trPr>
          <w:cantSplit/>
          <w:trHeight w:val="2400"/>
        </w:trPr>
        <w:tc>
          <w:tcPr>
            <w:tcW w:w="456" w:type="dxa"/>
            <w:hideMark/>
          </w:tcPr>
          <w:p w14:paraId="0D670AB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5122B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Germacrene D</w:t>
            </w:r>
          </w:p>
        </w:tc>
        <w:tc>
          <w:tcPr>
            <w:tcW w:w="2126" w:type="dxa"/>
            <w:hideMark/>
          </w:tcPr>
          <w:p w14:paraId="650D4A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1.65 - 15.3</w:t>
            </w:r>
          </w:p>
        </w:tc>
        <w:tc>
          <w:tcPr>
            <w:tcW w:w="2605" w:type="dxa"/>
            <w:hideMark/>
          </w:tcPr>
          <w:p w14:paraId="78ED2F3A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Algeria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California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Croatia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 </w:t>
            </w:r>
          </w:p>
          <w:p w14:paraId="46D87DDF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Iran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</w:p>
          <w:p w14:paraId="11A1E6FF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Italy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</w:p>
          <w:p w14:paraId="49DD1155" w14:textId="0B27908B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Turkey</w:t>
            </w:r>
            <w:proofErr w:type="spellEnd"/>
          </w:p>
        </w:tc>
        <w:tc>
          <w:tcPr>
            <w:tcW w:w="2607" w:type="dxa"/>
            <w:hideMark/>
          </w:tcPr>
          <w:p w14:paraId="40EEC53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buds; Flower heads; Leaves/stems</w:t>
            </w:r>
          </w:p>
        </w:tc>
        <w:tc>
          <w:tcPr>
            <w:tcW w:w="2605" w:type="dxa"/>
            <w:hideMark/>
          </w:tcPr>
          <w:p w14:paraId="2310B8E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(2017);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Buttery et. al. </w:t>
            </w: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(1986); Binder et. al. (1990); Oster et. al. (2015); Beck et. al. (2013);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1EFD1F08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65D124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B91F34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Humulene</w:t>
            </w:r>
          </w:p>
        </w:tc>
        <w:tc>
          <w:tcPr>
            <w:tcW w:w="2126" w:type="dxa"/>
            <w:hideMark/>
          </w:tcPr>
          <w:p w14:paraId="392F807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0.1 - 0.3</w:t>
            </w:r>
          </w:p>
        </w:tc>
        <w:tc>
          <w:tcPr>
            <w:tcW w:w="2605" w:type="dxa"/>
            <w:hideMark/>
          </w:tcPr>
          <w:p w14:paraId="6E60A8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0D2585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73910F1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01FD3B2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F9C2D6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5879F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Humulene epoxide II</w:t>
            </w:r>
          </w:p>
        </w:tc>
        <w:tc>
          <w:tcPr>
            <w:tcW w:w="2126" w:type="dxa"/>
            <w:hideMark/>
          </w:tcPr>
          <w:p w14:paraId="4EF6BA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0.2 - 1.1</w:t>
            </w:r>
          </w:p>
        </w:tc>
        <w:tc>
          <w:tcPr>
            <w:tcW w:w="2605" w:type="dxa"/>
            <w:hideMark/>
          </w:tcPr>
          <w:p w14:paraId="6A6D857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 ; Italy</w:t>
            </w:r>
          </w:p>
        </w:tc>
        <w:tc>
          <w:tcPr>
            <w:tcW w:w="2607" w:type="dxa"/>
            <w:hideMark/>
          </w:tcPr>
          <w:p w14:paraId="06A5F3A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</w:t>
            </w:r>
          </w:p>
        </w:tc>
        <w:tc>
          <w:tcPr>
            <w:tcW w:w="2605" w:type="dxa"/>
            <w:hideMark/>
          </w:tcPr>
          <w:p w14:paraId="278059A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3FD8BCD4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AD34A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6D5F4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Janerin</w:t>
            </w:r>
            <w:proofErr w:type="spellEnd"/>
          </w:p>
        </w:tc>
        <w:tc>
          <w:tcPr>
            <w:tcW w:w="2126" w:type="dxa"/>
            <w:hideMark/>
          </w:tcPr>
          <w:p w14:paraId="1903F2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0.77 - 19.85</w:t>
            </w:r>
          </w:p>
        </w:tc>
        <w:tc>
          <w:tcPr>
            <w:tcW w:w="2605" w:type="dxa"/>
            <w:hideMark/>
          </w:tcPr>
          <w:p w14:paraId="476F88A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1CDA98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09092B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F550BB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50D61052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78D0ED7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23340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Limonene</w:t>
            </w:r>
          </w:p>
        </w:tc>
        <w:tc>
          <w:tcPr>
            <w:tcW w:w="2126" w:type="dxa"/>
            <w:hideMark/>
          </w:tcPr>
          <w:p w14:paraId="03461C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0.05 - 3.3</w:t>
            </w:r>
          </w:p>
        </w:tc>
        <w:tc>
          <w:tcPr>
            <w:tcW w:w="2605" w:type="dxa"/>
            <w:hideMark/>
          </w:tcPr>
          <w:p w14:paraId="07E0D80D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Algeria; 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2DE5E44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3AFC0D9" w14:textId="57D34BAA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78861B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4BD1F5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(2006); Buttery et. al. </w:t>
            </w:r>
            <w:r w:rsidRPr="004A31C3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(1986); Binder et. al. (1990);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56D30252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3F3D02D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2A2BEE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Linalool</w:t>
            </w:r>
          </w:p>
        </w:tc>
        <w:tc>
          <w:tcPr>
            <w:tcW w:w="2126" w:type="dxa"/>
            <w:hideMark/>
          </w:tcPr>
          <w:p w14:paraId="5882AB1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- 0.5</w:t>
            </w:r>
          </w:p>
        </w:tc>
        <w:tc>
          <w:tcPr>
            <w:tcW w:w="2605" w:type="dxa"/>
            <w:hideMark/>
          </w:tcPr>
          <w:p w14:paraId="27EA5E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Iran; Italy</w:t>
            </w:r>
          </w:p>
        </w:tc>
        <w:tc>
          <w:tcPr>
            <w:tcW w:w="2607" w:type="dxa"/>
            <w:hideMark/>
          </w:tcPr>
          <w:p w14:paraId="6547C40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</w:t>
            </w:r>
          </w:p>
        </w:tc>
        <w:tc>
          <w:tcPr>
            <w:tcW w:w="2605" w:type="dxa"/>
            <w:hideMark/>
          </w:tcPr>
          <w:p w14:paraId="0D38CB1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657933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80CF80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4930DA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Linichlorin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2126" w:type="dxa"/>
            <w:hideMark/>
          </w:tcPr>
          <w:p w14:paraId="387F06C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- 9.62</w:t>
            </w:r>
          </w:p>
        </w:tc>
        <w:tc>
          <w:tcPr>
            <w:tcW w:w="2605" w:type="dxa"/>
            <w:hideMark/>
          </w:tcPr>
          <w:p w14:paraId="7C349F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09C9280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05115E3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02D3FBB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8B7396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82347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Longifolene</w:t>
            </w:r>
          </w:p>
        </w:tc>
        <w:tc>
          <w:tcPr>
            <w:tcW w:w="2126" w:type="dxa"/>
            <w:hideMark/>
          </w:tcPr>
          <w:p w14:paraId="5C83230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2605" w:type="dxa"/>
            <w:hideMark/>
          </w:tcPr>
          <w:p w14:paraId="2DE2A9F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B9E4E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333492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15DDD0B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96CE3D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16D7DB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Lupeol</w:t>
            </w:r>
          </w:p>
        </w:tc>
        <w:tc>
          <w:tcPr>
            <w:tcW w:w="2126" w:type="dxa"/>
            <w:hideMark/>
          </w:tcPr>
          <w:p w14:paraId="607C67F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- 0.22</w:t>
            </w:r>
          </w:p>
        </w:tc>
        <w:tc>
          <w:tcPr>
            <w:tcW w:w="2605" w:type="dxa"/>
            <w:hideMark/>
          </w:tcPr>
          <w:p w14:paraId="1FAE299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777E01C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81843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211C6FA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99C7B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34955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Lupeol acetate</w:t>
            </w:r>
          </w:p>
        </w:tc>
        <w:tc>
          <w:tcPr>
            <w:tcW w:w="2126" w:type="dxa"/>
            <w:hideMark/>
          </w:tcPr>
          <w:p w14:paraId="2F641B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- 0.15</w:t>
            </w:r>
          </w:p>
        </w:tc>
        <w:tc>
          <w:tcPr>
            <w:tcW w:w="2605" w:type="dxa"/>
            <w:hideMark/>
          </w:tcPr>
          <w:p w14:paraId="2E7836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54C9582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B47EB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12AF1F64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AF333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EFC4E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Myrcene</w:t>
            </w:r>
          </w:p>
        </w:tc>
        <w:tc>
          <w:tcPr>
            <w:tcW w:w="2126" w:type="dxa"/>
            <w:hideMark/>
          </w:tcPr>
          <w:p w14:paraId="705A82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0.02 - 0.7</w:t>
            </w:r>
          </w:p>
        </w:tc>
        <w:tc>
          <w:tcPr>
            <w:tcW w:w="2605" w:type="dxa"/>
            <w:hideMark/>
          </w:tcPr>
          <w:p w14:paraId="600AA76D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29FA999C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5B3DB745" w14:textId="0DE3B8F6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69ACC9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24ACC2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(2006); Buttery et. al. (1986); Binder et. al. (1990)</w:t>
            </w:r>
          </w:p>
        </w:tc>
      </w:tr>
      <w:tr w:rsidR="008C3058" w:rsidRPr="008C3058" w14:paraId="6751865D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35406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97F190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-cymene</w:t>
            </w:r>
          </w:p>
        </w:tc>
        <w:tc>
          <w:tcPr>
            <w:tcW w:w="2126" w:type="dxa"/>
            <w:hideMark/>
          </w:tcPr>
          <w:p w14:paraId="0BEF68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0.1 - 1.3</w:t>
            </w:r>
          </w:p>
        </w:tc>
        <w:tc>
          <w:tcPr>
            <w:tcW w:w="2605" w:type="dxa"/>
            <w:hideMark/>
          </w:tcPr>
          <w:p w14:paraId="743B6D30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A810E23" w14:textId="26D8B0A4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44084F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0DDCB6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(2006); Buttery et. al. (1986)</w:t>
            </w:r>
          </w:p>
        </w:tc>
      </w:tr>
      <w:tr w:rsidR="008C3058" w:rsidRPr="008C3058" w14:paraId="484704B7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3D9C9D6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C4EC59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Repin</w:t>
            </w:r>
            <w:proofErr w:type="spellEnd"/>
          </w:p>
        </w:tc>
        <w:tc>
          <w:tcPr>
            <w:tcW w:w="2126" w:type="dxa"/>
            <w:hideMark/>
          </w:tcPr>
          <w:p w14:paraId="350012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9.31 - 42.4</w:t>
            </w:r>
          </w:p>
        </w:tc>
        <w:tc>
          <w:tcPr>
            <w:tcW w:w="2605" w:type="dxa"/>
            <w:hideMark/>
          </w:tcPr>
          <w:p w14:paraId="5ECE77E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31DB5A4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723EC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Irimia; Sotes et. al. (2015)</w:t>
            </w:r>
          </w:p>
        </w:tc>
      </w:tr>
      <w:tr w:rsidR="008C3058" w:rsidRPr="008C3058" w14:paraId="05AEC48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78CCEC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FE56A2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Sabinene</w:t>
            </w:r>
          </w:p>
        </w:tc>
        <w:tc>
          <w:tcPr>
            <w:tcW w:w="2126" w:type="dxa"/>
            <w:hideMark/>
          </w:tcPr>
          <w:p w14:paraId="3F264D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0.3-3.26</w:t>
            </w:r>
          </w:p>
        </w:tc>
        <w:tc>
          <w:tcPr>
            <w:tcW w:w="2605" w:type="dxa"/>
            <w:hideMark/>
          </w:tcPr>
          <w:p w14:paraId="3B7476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Iran</w:t>
            </w:r>
          </w:p>
        </w:tc>
        <w:tc>
          <w:tcPr>
            <w:tcW w:w="2607" w:type="dxa"/>
            <w:hideMark/>
          </w:tcPr>
          <w:p w14:paraId="7DF515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3E42046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4C77791E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CB50C0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89A9A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Solstitialin</w:t>
            </w:r>
            <w:proofErr w:type="spellEnd"/>
          </w:p>
        </w:tc>
        <w:tc>
          <w:tcPr>
            <w:tcW w:w="2126" w:type="dxa"/>
            <w:hideMark/>
          </w:tcPr>
          <w:p w14:paraId="0E2D5C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0.08 - 1.44</w:t>
            </w:r>
          </w:p>
        </w:tc>
        <w:tc>
          <w:tcPr>
            <w:tcW w:w="2605" w:type="dxa"/>
            <w:hideMark/>
          </w:tcPr>
          <w:p w14:paraId="7D4A4E8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26B2F1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9F022E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2F120829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1E6E4A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81F238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Solstitialin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A-13 acetate</w:t>
            </w:r>
          </w:p>
        </w:tc>
        <w:tc>
          <w:tcPr>
            <w:tcW w:w="2126" w:type="dxa"/>
            <w:hideMark/>
          </w:tcPr>
          <w:p w14:paraId="2DA344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0.85 - 10.3</w:t>
            </w:r>
          </w:p>
        </w:tc>
        <w:tc>
          <w:tcPr>
            <w:tcW w:w="2605" w:type="dxa"/>
            <w:hideMark/>
          </w:tcPr>
          <w:p w14:paraId="6B885E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69A06F4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ADA2D8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74A70FD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1CFDE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E975A3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Solstitialin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A-3 acetate</w:t>
            </w:r>
          </w:p>
        </w:tc>
        <w:tc>
          <w:tcPr>
            <w:tcW w:w="2126" w:type="dxa"/>
            <w:hideMark/>
          </w:tcPr>
          <w:p w14:paraId="0F6C028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- 0.94</w:t>
            </w:r>
          </w:p>
        </w:tc>
        <w:tc>
          <w:tcPr>
            <w:tcW w:w="2605" w:type="dxa"/>
            <w:hideMark/>
          </w:tcPr>
          <w:p w14:paraId="3DA9270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1D4BA77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A644B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01F520AF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816A8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85105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Solstitialin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A-3, 13 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diacetate</w:t>
            </w:r>
            <w:proofErr w:type="gramEnd"/>
          </w:p>
        </w:tc>
        <w:tc>
          <w:tcPr>
            <w:tcW w:w="2126" w:type="dxa"/>
            <w:hideMark/>
          </w:tcPr>
          <w:p w14:paraId="475B623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- 8.1</w:t>
            </w:r>
          </w:p>
        </w:tc>
        <w:tc>
          <w:tcPr>
            <w:tcW w:w="2605" w:type="dxa"/>
            <w:hideMark/>
          </w:tcPr>
          <w:p w14:paraId="17D33A1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1D6825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F78377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7594A85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3F399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35427E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Spathulenol</w:t>
            </w:r>
            <w:proofErr w:type="spellEnd"/>
          </w:p>
        </w:tc>
        <w:tc>
          <w:tcPr>
            <w:tcW w:w="2126" w:type="dxa"/>
            <w:hideMark/>
          </w:tcPr>
          <w:p w14:paraId="6E8CA5E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2605" w:type="dxa"/>
            <w:hideMark/>
          </w:tcPr>
          <w:p w14:paraId="24C69E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72C7551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641786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6B5A6930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30A703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27EBA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Subluteolide</w:t>
            </w:r>
            <w:proofErr w:type="spellEnd"/>
          </w:p>
        </w:tc>
        <w:tc>
          <w:tcPr>
            <w:tcW w:w="2126" w:type="dxa"/>
            <w:hideMark/>
          </w:tcPr>
          <w:p w14:paraId="72D225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6.4 - 30.55</w:t>
            </w:r>
          </w:p>
        </w:tc>
        <w:tc>
          <w:tcPr>
            <w:tcW w:w="2605" w:type="dxa"/>
            <w:hideMark/>
          </w:tcPr>
          <w:p w14:paraId="02EB874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20B17AD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53C2985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6CE2507D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068249C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F5439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Taraxasterol</w:t>
            </w:r>
            <w:proofErr w:type="spellEnd"/>
          </w:p>
        </w:tc>
        <w:tc>
          <w:tcPr>
            <w:tcW w:w="2126" w:type="dxa"/>
            <w:hideMark/>
          </w:tcPr>
          <w:p w14:paraId="6D3162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0.34 - 1.25</w:t>
            </w:r>
          </w:p>
        </w:tc>
        <w:tc>
          <w:tcPr>
            <w:tcW w:w="2605" w:type="dxa"/>
            <w:hideMark/>
          </w:tcPr>
          <w:p w14:paraId="1A9593D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7754A3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050D5E2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4795AFEB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136C67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D67C0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Taraxasterol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acetate</w:t>
            </w:r>
          </w:p>
        </w:tc>
        <w:tc>
          <w:tcPr>
            <w:tcW w:w="2126" w:type="dxa"/>
            <w:hideMark/>
          </w:tcPr>
          <w:p w14:paraId="4055C9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- 0.12</w:t>
            </w:r>
          </w:p>
        </w:tc>
        <w:tc>
          <w:tcPr>
            <w:tcW w:w="2605" w:type="dxa"/>
            <w:hideMark/>
          </w:tcPr>
          <w:p w14:paraId="36273FA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1AC2A86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8C3B8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30E31B88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48AB89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8D85A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Terpinene 4-ol</w:t>
            </w:r>
          </w:p>
        </w:tc>
        <w:tc>
          <w:tcPr>
            <w:tcW w:w="2126" w:type="dxa"/>
            <w:hideMark/>
          </w:tcPr>
          <w:p w14:paraId="4F05DB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2EC3D7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2A3AED2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1A8B98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39A0F9C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3A40AE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743C36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Terpineol-4</w:t>
            </w:r>
          </w:p>
        </w:tc>
        <w:tc>
          <w:tcPr>
            <w:tcW w:w="2126" w:type="dxa"/>
            <w:hideMark/>
          </w:tcPr>
          <w:p w14:paraId="1DABD45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&lt;0.05</w:t>
            </w:r>
          </w:p>
        </w:tc>
        <w:tc>
          <w:tcPr>
            <w:tcW w:w="2605" w:type="dxa"/>
            <w:hideMark/>
          </w:tcPr>
          <w:p w14:paraId="63FE78A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346797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052A0F7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EE03C8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F9B89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D0572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trans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farnesene</w:t>
            </w:r>
            <w:proofErr w:type="spellEnd"/>
          </w:p>
        </w:tc>
        <w:tc>
          <w:tcPr>
            <w:tcW w:w="2126" w:type="dxa"/>
            <w:hideMark/>
          </w:tcPr>
          <w:p w14:paraId="14FBEDB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1FDB6C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3FE727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1DBF8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Oster et. al. (2015);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36F8BF5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B7DB5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0B034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Valencene</w:t>
            </w:r>
          </w:p>
        </w:tc>
        <w:tc>
          <w:tcPr>
            <w:tcW w:w="2126" w:type="dxa"/>
            <w:hideMark/>
          </w:tcPr>
          <w:p w14:paraId="72CE52E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0.1 - 1.28</w:t>
            </w:r>
          </w:p>
        </w:tc>
        <w:tc>
          <w:tcPr>
            <w:tcW w:w="2605" w:type="dxa"/>
            <w:hideMark/>
          </w:tcPr>
          <w:p w14:paraId="704F365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Italy</w:t>
            </w:r>
          </w:p>
        </w:tc>
        <w:tc>
          <w:tcPr>
            <w:tcW w:w="2607" w:type="dxa"/>
            <w:hideMark/>
          </w:tcPr>
          <w:p w14:paraId="29E594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78D68C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577C42BF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FD0E6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C17BB6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Viridiflorene</w:t>
            </w:r>
            <w:proofErr w:type="spellEnd"/>
          </w:p>
        </w:tc>
        <w:tc>
          <w:tcPr>
            <w:tcW w:w="2126" w:type="dxa"/>
            <w:hideMark/>
          </w:tcPr>
          <w:p w14:paraId="057D16F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&lt;0.05</w:t>
            </w:r>
          </w:p>
        </w:tc>
        <w:tc>
          <w:tcPr>
            <w:tcW w:w="2605" w:type="dxa"/>
            <w:hideMark/>
          </w:tcPr>
          <w:p w14:paraId="2AE7C71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18CCCB3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039DCAD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A1F1BEB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51977A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D0FE2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α-amyrin</w:t>
            </w:r>
          </w:p>
        </w:tc>
        <w:tc>
          <w:tcPr>
            <w:tcW w:w="2126" w:type="dxa"/>
            <w:hideMark/>
          </w:tcPr>
          <w:p w14:paraId="75623EF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0.48 - 2.56</w:t>
            </w:r>
          </w:p>
        </w:tc>
        <w:tc>
          <w:tcPr>
            <w:tcW w:w="2605" w:type="dxa"/>
            <w:hideMark/>
          </w:tcPr>
          <w:p w14:paraId="551647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 Chile; Spain; Turkey</w:t>
            </w:r>
          </w:p>
        </w:tc>
        <w:tc>
          <w:tcPr>
            <w:tcW w:w="2607" w:type="dxa"/>
            <w:hideMark/>
          </w:tcPr>
          <w:p w14:paraId="52C959E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118A85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2D442DE9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67EB1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578F9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α-amyrin acetate</w:t>
            </w:r>
          </w:p>
        </w:tc>
        <w:tc>
          <w:tcPr>
            <w:tcW w:w="2126" w:type="dxa"/>
            <w:hideMark/>
          </w:tcPr>
          <w:p w14:paraId="2D026AF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</w:t>
            </w:r>
          </w:p>
        </w:tc>
        <w:tc>
          <w:tcPr>
            <w:tcW w:w="2605" w:type="dxa"/>
            <w:hideMark/>
          </w:tcPr>
          <w:p w14:paraId="50CDDF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04F6536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8E967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0CE62732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BA21C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529B1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cadinol</w:t>
            </w:r>
            <w:proofErr w:type="spellEnd"/>
          </w:p>
        </w:tc>
        <w:tc>
          <w:tcPr>
            <w:tcW w:w="2126" w:type="dxa"/>
            <w:hideMark/>
          </w:tcPr>
          <w:p w14:paraId="2B8C74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2605" w:type="dxa"/>
            <w:hideMark/>
          </w:tcPr>
          <w:p w14:paraId="46684C2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2A3F7DC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60C8A8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7BCA8255" w14:textId="77777777" w:rsidTr="003F7287">
        <w:trPr>
          <w:cantSplit/>
          <w:trHeight w:val="1800"/>
        </w:trPr>
        <w:tc>
          <w:tcPr>
            <w:tcW w:w="456" w:type="dxa"/>
            <w:hideMark/>
          </w:tcPr>
          <w:p w14:paraId="747A67A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6E75E3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α-copaene</w:t>
            </w:r>
          </w:p>
        </w:tc>
        <w:tc>
          <w:tcPr>
            <w:tcW w:w="2126" w:type="dxa"/>
            <w:hideMark/>
          </w:tcPr>
          <w:p w14:paraId="45172BA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0.3 - 2.5</w:t>
            </w:r>
          </w:p>
        </w:tc>
        <w:tc>
          <w:tcPr>
            <w:tcW w:w="2605" w:type="dxa"/>
            <w:hideMark/>
          </w:tcPr>
          <w:p w14:paraId="61FD5420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Algeria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California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Croatia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</w:p>
          <w:p w14:paraId="33749A72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Iran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; </w:t>
            </w:r>
          </w:p>
          <w:p w14:paraId="24F2187C" w14:textId="1B55CD8D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Turkey</w:t>
            </w:r>
            <w:proofErr w:type="spellEnd"/>
          </w:p>
        </w:tc>
        <w:tc>
          <w:tcPr>
            <w:tcW w:w="2607" w:type="dxa"/>
            <w:hideMark/>
          </w:tcPr>
          <w:p w14:paraId="76A201B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buds; Flower heads; Leaves</w:t>
            </w:r>
          </w:p>
        </w:tc>
        <w:tc>
          <w:tcPr>
            <w:tcW w:w="2605" w:type="dxa"/>
            <w:hideMark/>
          </w:tcPr>
          <w:p w14:paraId="4028E44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</w:t>
            </w: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(2017); Buttery et. al. (1986); Binder et. al. (1990); Oster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(2015);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4986EDC9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2F6F17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69A1B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Cubebene</w:t>
            </w:r>
            <w:proofErr w:type="spellEnd"/>
          </w:p>
        </w:tc>
        <w:tc>
          <w:tcPr>
            <w:tcW w:w="2126" w:type="dxa"/>
            <w:hideMark/>
          </w:tcPr>
          <w:p w14:paraId="113107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</w:t>
            </w:r>
          </w:p>
        </w:tc>
        <w:tc>
          <w:tcPr>
            <w:tcW w:w="2605" w:type="dxa"/>
            <w:hideMark/>
          </w:tcPr>
          <w:p w14:paraId="20FBF7C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 Turkey</w:t>
            </w:r>
          </w:p>
        </w:tc>
        <w:tc>
          <w:tcPr>
            <w:tcW w:w="2607" w:type="dxa"/>
            <w:hideMark/>
          </w:tcPr>
          <w:p w14:paraId="7D5E612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28C2857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Senatore et. al. (2015); Binder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(1990) </w:t>
            </w:r>
          </w:p>
        </w:tc>
      </w:tr>
      <w:tr w:rsidR="008C3058" w:rsidRPr="008C3058" w14:paraId="595E558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85D23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831F7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épi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muurolol</w:t>
            </w:r>
            <w:proofErr w:type="spellEnd"/>
          </w:p>
        </w:tc>
        <w:tc>
          <w:tcPr>
            <w:tcW w:w="2126" w:type="dxa"/>
            <w:hideMark/>
          </w:tcPr>
          <w:p w14:paraId="7FF7DA7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0.95</w:t>
            </w:r>
          </w:p>
        </w:tc>
        <w:tc>
          <w:tcPr>
            <w:tcW w:w="2605" w:type="dxa"/>
            <w:hideMark/>
          </w:tcPr>
          <w:p w14:paraId="6285555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302878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1BA6643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0E5811F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304494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67C00D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Gurjunene</w:t>
            </w:r>
            <w:proofErr w:type="spellEnd"/>
          </w:p>
        </w:tc>
        <w:tc>
          <w:tcPr>
            <w:tcW w:w="2126" w:type="dxa"/>
            <w:hideMark/>
          </w:tcPr>
          <w:p w14:paraId="7E38D5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65684A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6D0653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6D051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Oster et. al. (2015);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6E561966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1F9736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71503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α-humulene</w:t>
            </w:r>
          </w:p>
        </w:tc>
        <w:tc>
          <w:tcPr>
            <w:tcW w:w="2126" w:type="dxa"/>
            <w:hideMark/>
          </w:tcPr>
          <w:p w14:paraId="4C43D41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0.3 - 0.4</w:t>
            </w:r>
          </w:p>
        </w:tc>
        <w:tc>
          <w:tcPr>
            <w:tcW w:w="2605" w:type="dxa"/>
            <w:hideMark/>
          </w:tcPr>
          <w:p w14:paraId="45BB4E4C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4802048B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612B6285" w14:textId="107519B9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86F7A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heads; Leaves</w:t>
            </w:r>
          </w:p>
        </w:tc>
        <w:tc>
          <w:tcPr>
            <w:tcW w:w="2605" w:type="dxa"/>
            <w:hideMark/>
          </w:tcPr>
          <w:p w14:paraId="47AA60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Esmaeili et. al. (2006); Senatore et. al. (2015); Oster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(2015); Beck et. al. (2013)</w:t>
            </w:r>
          </w:p>
        </w:tc>
      </w:tr>
      <w:tr w:rsidR="008C3058" w:rsidRPr="008C3058" w14:paraId="3DB8386B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81957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F2DE82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muurolene</w:t>
            </w:r>
            <w:proofErr w:type="spellEnd"/>
          </w:p>
        </w:tc>
        <w:tc>
          <w:tcPr>
            <w:tcW w:w="2126" w:type="dxa"/>
            <w:hideMark/>
          </w:tcPr>
          <w:p w14:paraId="1F2F732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0.14 - 0.17</w:t>
            </w:r>
          </w:p>
        </w:tc>
        <w:tc>
          <w:tcPr>
            <w:tcW w:w="2605" w:type="dxa"/>
            <w:hideMark/>
          </w:tcPr>
          <w:p w14:paraId="7A60D94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707BA7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52C72A8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F193E7D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F59288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A73A93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α-pinene</w:t>
            </w:r>
          </w:p>
        </w:tc>
        <w:tc>
          <w:tcPr>
            <w:tcW w:w="2126" w:type="dxa"/>
            <w:hideMark/>
          </w:tcPr>
          <w:p w14:paraId="422F805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</w:t>
            </w:r>
          </w:p>
        </w:tc>
        <w:tc>
          <w:tcPr>
            <w:tcW w:w="2605" w:type="dxa"/>
            <w:hideMark/>
          </w:tcPr>
          <w:p w14:paraId="335B6F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Iran</w:t>
            </w:r>
          </w:p>
        </w:tc>
        <w:tc>
          <w:tcPr>
            <w:tcW w:w="2607" w:type="dxa"/>
            <w:hideMark/>
          </w:tcPr>
          <w:p w14:paraId="55E0089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Leaves</w:t>
            </w:r>
          </w:p>
        </w:tc>
        <w:tc>
          <w:tcPr>
            <w:tcW w:w="2605" w:type="dxa"/>
            <w:hideMark/>
          </w:tcPr>
          <w:p w14:paraId="0EB775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(2006); Beck et. al. (2013)</w:t>
            </w:r>
          </w:p>
        </w:tc>
      </w:tr>
      <w:tr w:rsidR="008C3058" w:rsidRPr="008C3058" w14:paraId="5FF0FE0C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67F040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1CA200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β-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bourbonene</w:t>
            </w:r>
            <w:proofErr w:type="spellEnd"/>
          </w:p>
        </w:tc>
        <w:tc>
          <w:tcPr>
            <w:tcW w:w="2126" w:type="dxa"/>
            <w:hideMark/>
          </w:tcPr>
          <w:p w14:paraId="423AF80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2605" w:type="dxa"/>
            <w:hideMark/>
          </w:tcPr>
          <w:p w14:paraId="6B49A4F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034B98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</w:t>
            </w:r>
          </w:p>
        </w:tc>
        <w:tc>
          <w:tcPr>
            <w:tcW w:w="2605" w:type="dxa"/>
            <w:hideMark/>
          </w:tcPr>
          <w:p w14:paraId="0628A2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Binder et. al. (1990); Oster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67D47568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B4F08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20F32E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β-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Eudesmol</w:t>
            </w:r>
            <w:proofErr w:type="spellEnd"/>
          </w:p>
        </w:tc>
        <w:tc>
          <w:tcPr>
            <w:tcW w:w="2126" w:type="dxa"/>
            <w:hideMark/>
          </w:tcPr>
          <w:p w14:paraId="7C214F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</w:t>
            </w:r>
          </w:p>
        </w:tc>
        <w:tc>
          <w:tcPr>
            <w:tcW w:w="2605" w:type="dxa"/>
            <w:hideMark/>
          </w:tcPr>
          <w:p w14:paraId="24FA14F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903D48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12FBFA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2FA9C83F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CA917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DFD72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β-amyrin</w:t>
            </w:r>
          </w:p>
        </w:tc>
        <w:tc>
          <w:tcPr>
            <w:tcW w:w="2126" w:type="dxa"/>
            <w:hideMark/>
          </w:tcPr>
          <w:p w14:paraId="5F0D5D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0.45 - 2.4</w:t>
            </w:r>
          </w:p>
        </w:tc>
        <w:tc>
          <w:tcPr>
            <w:tcW w:w="2605" w:type="dxa"/>
            <w:hideMark/>
          </w:tcPr>
          <w:p w14:paraId="1ED2605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Chile; Spain; Turkey</w:t>
            </w:r>
          </w:p>
        </w:tc>
        <w:tc>
          <w:tcPr>
            <w:tcW w:w="2607" w:type="dxa"/>
            <w:hideMark/>
          </w:tcPr>
          <w:p w14:paraId="07C708C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9A7A6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6CCF4718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F73E86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CA6ED1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β-amyrin acetate</w:t>
            </w:r>
          </w:p>
        </w:tc>
        <w:tc>
          <w:tcPr>
            <w:tcW w:w="2126" w:type="dxa"/>
            <w:hideMark/>
          </w:tcPr>
          <w:p w14:paraId="6AE25E0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- 1.44</w:t>
            </w:r>
          </w:p>
        </w:tc>
        <w:tc>
          <w:tcPr>
            <w:tcW w:w="2605" w:type="dxa"/>
            <w:hideMark/>
          </w:tcPr>
          <w:p w14:paraId="093D0D4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063235A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F4032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7D56F502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6E745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1597B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bergamotene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trans</w:t>
            </w:r>
          </w:p>
        </w:tc>
        <w:tc>
          <w:tcPr>
            <w:tcW w:w="2126" w:type="dxa"/>
            <w:hideMark/>
          </w:tcPr>
          <w:p w14:paraId="70DC0FE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2605" w:type="dxa"/>
            <w:hideMark/>
          </w:tcPr>
          <w:p w14:paraId="455A6C4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38F8C08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9FEC1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563CA48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C023E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D216F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β-Bisabolene</w:t>
            </w:r>
          </w:p>
        </w:tc>
        <w:tc>
          <w:tcPr>
            <w:tcW w:w="2126" w:type="dxa"/>
            <w:hideMark/>
          </w:tcPr>
          <w:p w14:paraId="16CED3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178FD74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04428A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07CCC8B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Oster et. al. (2015)</w:t>
            </w:r>
          </w:p>
        </w:tc>
      </w:tr>
      <w:tr w:rsidR="008C3058" w:rsidRPr="008C3058" w14:paraId="362AAEE0" w14:textId="77777777" w:rsidTr="003F7287">
        <w:trPr>
          <w:cantSplit/>
          <w:trHeight w:val="1500"/>
        </w:trPr>
        <w:tc>
          <w:tcPr>
            <w:tcW w:w="456" w:type="dxa"/>
            <w:hideMark/>
          </w:tcPr>
          <w:p w14:paraId="6F8030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3DEC6F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β-caryophyllene</w:t>
            </w:r>
          </w:p>
        </w:tc>
        <w:tc>
          <w:tcPr>
            <w:tcW w:w="2126" w:type="dxa"/>
            <w:hideMark/>
          </w:tcPr>
          <w:p w14:paraId="34835B7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0.43 - 6.2</w:t>
            </w:r>
          </w:p>
        </w:tc>
        <w:tc>
          <w:tcPr>
            <w:tcW w:w="2605" w:type="dxa"/>
            <w:hideMark/>
          </w:tcPr>
          <w:p w14:paraId="77687DC9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Algeria; California; 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2E59332F" w14:textId="7EAE6EF8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2F0D60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Leaves</w:t>
            </w:r>
          </w:p>
        </w:tc>
        <w:tc>
          <w:tcPr>
            <w:tcW w:w="2605" w:type="dxa"/>
            <w:hideMark/>
          </w:tcPr>
          <w:p w14:paraId="2F2B96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</w:t>
            </w: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(2017); Oster et. al. (2015);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(2013);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AA4C2E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E83A72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BAFA2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β-copaene</w:t>
            </w:r>
          </w:p>
        </w:tc>
        <w:tc>
          <w:tcPr>
            <w:tcW w:w="2126" w:type="dxa"/>
            <w:hideMark/>
          </w:tcPr>
          <w:p w14:paraId="5BF7696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0.03 - 0.04</w:t>
            </w:r>
          </w:p>
        </w:tc>
        <w:tc>
          <w:tcPr>
            <w:tcW w:w="2605" w:type="dxa"/>
            <w:hideMark/>
          </w:tcPr>
          <w:p w14:paraId="3D9419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75AA83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Leaves/stems</w:t>
            </w:r>
          </w:p>
        </w:tc>
        <w:tc>
          <w:tcPr>
            <w:tcW w:w="2605" w:type="dxa"/>
            <w:hideMark/>
          </w:tcPr>
          <w:p w14:paraId="298D3E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Binder et. al. (1990);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5AEF54E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DD59C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6E9E3E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cubebene</w:t>
            </w:r>
            <w:proofErr w:type="spellEnd"/>
          </w:p>
        </w:tc>
        <w:tc>
          <w:tcPr>
            <w:tcW w:w="2126" w:type="dxa"/>
            <w:hideMark/>
          </w:tcPr>
          <w:p w14:paraId="65DA1E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0.06 - 0.15</w:t>
            </w:r>
          </w:p>
        </w:tc>
        <w:tc>
          <w:tcPr>
            <w:tcW w:w="2605" w:type="dxa"/>
            <w:hideMark/>
          </w:tcPr>
          <w:p w14:paraId="7BC8EE3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6668E0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60709AC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Binder et. al. (1990);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17A823A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A98349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C26AAE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damascenone</w:t>
            </w:r>
            <w:proofErr w:type="spellEnd"/>
          </w:p>
        </w:tc>
        <w:tc>
          <w:tcPr>
            <w:tcW w:w="2126" w:type="dxa"/>
            <w:hideMark/>
          </w:tcPr>
          <w:p w14:paraId="627700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0.02 - 0.06</w:t>
            </w:r>
          </w:p>
        </w:tc>
        <w:tc>
          <w:tcPr>
            <w:tcW w:w="2605" w:type="dxa"/>
            <w:hideMark/>
          </w:tcPr>
          <w:p w14:paraId="0A66FB7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2BC8C3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4FF8D24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3800944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86C44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C94D6C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Elemen</w:t>
            </w:r>
            <w:proofErr w:type="spellEnd"/>
          </w:p>
        </w:tc>
        <w:tc>
          <w:tcPr>
            <w:tcW w:w="2126" w:type="dxa"/>
            <w:hideMark/>
          </w:tcPr>
          <w:p w14:paraId="55016A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tr- 0.21</w:t>
            </w:r>
          </w:p>
        </w:tc>
        <w:tc>
          <w:tcPr>
            <w:tcW w:w="2605" w:type="dxa"/>
            <w:hideMark/>
          </w:tcPr>
          <w:p w14:paraId="326991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Croatia</w:t>
            </w:r>
          </w:p>
        </w:tc>
        <w:tc>
          <w:tcPr>
            <w:tcW w:w="2607" w:type="dxa"/>
            <w:hideMark/>
          </w:tcPr>
          <w:p w14:paraId="16EFAF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041CE4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11C1BFE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41F0510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B61D69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β-myrcene</w:t>
            </w:r>
          </w:p>
        </w:tc>
        <w:tc>
          <w:tcPr>
            <w:tcW w:w="2126" w:type="dxa"/>
            <w:hideMark/>
          </w:tcPr>
          <w:p w14:paraId="3371E5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38AA5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68F6FF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66B6E6D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682D4A2D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0EC1B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CDF06C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β-pinene</w:t>
            </w:r>
          </w:p>
        </w:tc>
        <w:tc>
          <w:tcPr>
            <w:tcW w:w="2126" w:type="dxa"/>
            <w:hideMark/>
          </w:tcPr>
          <w:p w14:paraId="6314AD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0.8</w:t>
            </w:r>
          </w:p>
        </w:tc>
        <w:tc>
          <w:tcPr>
            <w:tcW w:w="2605" w:type="dxa"/>
            <w:hideMark/>
          </w:tcPr>
          <w:p w14:paraId="2B3FCF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</w:t>
            </w:r>
          </w:p>
        </w:tc>
        <w:tc>
          <w:tcPr>
            <w:tcW w:w="2607" w:type="dxa"/>
            <w:hideMark/>
          </w:tcPr>
          <w:p w14:paraId="4A1A4DC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6E26F90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Esmaeili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(2006)</w:t>
            </w:r>
          </w:p>
        </w:tc>
      </w:tr>
      <w:tr w:rsidR="008C3058" w:rsidRPr="008C3058" w14:paraId="6CECAC5F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C8394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ED5E8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Santalene</w:t>
            </w:r>
            <w:proofErr w:type="spellEnd"/>
          </w:p>
        </w:tc>
        <w:tc>
          <w:tcPr>
            <w:tcW w:w="2126" w:type="dxa"/>
            <w:hideMark/>
          </w:tcPr>
          <w:p w14:paraId="7F400A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0.03 - 0.4</w:t>
            </w:r>
          </w:p>
        </w:tc>
        <w:tc>
          <w:tcPr>
            <w:tcW w:w="2605" w:type="dxa"/>
            <w:hideMark/>
          </w:tcPr>
          <w:p w14:paraId="56E884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313775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37A5C11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5920649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E9DBAB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411B2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β-selinene</w:t>
            </w:r>
          </w:p>
        </w:tc>
        <w:tc>
          <w:tcPr>
            <w:tcW w:w="2126" w:type="dxa"/>
            <w:hideMark/>
          </w:tcPr>
          <w:p w14:paraId="05FFDA9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0.34 - 0.67</w:t>
            </w:r>
          </w:p>
        </w:tc>
        <w:tc>
          <w:tcPr>
            <w:tcW w:w="2605" w:type="dxa"/>
            <w:hideMark/>
          </w:tcPr>
          <w:p w14:paraId="437244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11C0741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1F3168E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FA80E2C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E080A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58194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sesquifenchene</w:t>
            </w:r>
            <w:proofErr w:type="spellEnd"/>
          </w:p>
        </w:tc>
        <w:tc>
          <w:tcPr>
            <w:tcW w:w="2126" w:type="dxa"/>
            <w:hideMark/>
          </w:tcPr>
          <w:p w14:paraId="3719BE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0.93</w:t>
            </w:r>
          </w:p>
        </w:tc>
        <w:tc>
          <w:tcPr>
            <w:tcW w:w="2605" w:type="dxa"/>
            <w:hideMark/>
          </w:tcPr>
          <w:p w14:paraId="71BC260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5A0CFE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F872BC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6E3EFBE7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D3478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0FB55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Sesquiphellandrene</w:t>
            </w:r>
            <w:proofErr w:type="spellEnd"/>
          </w:p>
        </w:tc>
        <w:tc>
          <w:tcPr>
            <w:tcW w:w="2126" w:type="dxa"/>
            <w:hideMark/>
          </w:tcPr>
          <w:p w14:paraId="551DC3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71D130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014FC8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6CDCD0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Oster et. al. (2015)</w:t>
            </w:r>
          </w:p>
        </w:tc>
      </w:tr>
      <w:tr w:rsidR="008C3058" w:rsidRPr="008C3058" w14:paraId="7B4FD300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152BD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E4F4A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Ylangene</w:t>
            </w:r>
            <w:proofErr w:type="spellEnd"/>
          </w:p>
        </w:tc>
        <w:tc>
          <w:tcPr>
            <w:tcW w:w="2126" w:type="dxa"/>
            <w:hideMark/>
          </w:tcPr>
          <w:p w14:paraId="22DBCF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</w:t>
            </w:r>
          </w:p>
        </w:tc>
        <w:tc>
          <w:tcPr>
            <w:tcW w:w="2605" w:type="dxa"/>
            <w:hideMark/>
          </w:tcPr>
          <w:p w14:paraId="65A7A19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AEF69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7DBDF4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0FFD3E2E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05E972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7DA23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γ-cadinene</w:t>
            </w:r>
          </w:p>
        </w:tc>
        <w:tc>
          <w:tcPr>
            <w:tcW w:w="2126" w:type="dxa"/>
            <w:hideMark/>
          </w:tcPr>
          <w:p w14:paraId="568993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0.08</w:t>
            </w:r>
          </w:p>
        </w:tc>
        <w:tc>
          <w:tcPr>
            <w:tcW w:w="2605" w:type="dxa"/>
            <w:hideMark/>
          </w:tcPr>
          <w:p w14:paraId="76FE7E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1C3903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</w:t>
            </w:r>
          </w:p>
        </w:tc>
        <w:tc>
          <w:tcPr>
            <w:tcW w:w="2605" w:type="dxa"/>
            <w:hideMark/>
          </w:tcPr>
          <w:p w14:paraId="5243D98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Binder et. al. (1990); Beck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6EFFACB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147234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12160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γ-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Elemene</w:t>
            </w:r>
            <w:proofErr w:type="spellEnd"/>
          </w:p>
        </w:tc>
        <w:tc>
          <w:tcPr>
            <w:tcW w:w="2126" w:type="dxa"/>
            <w:hideMark/>
          </w:tcPr>
          <w:p w14:paraId="1878D1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2605" w:type="dxa"/>
            <w:hideMark/>
          </w:tcPr>
          <w:p w14:paraId="6DFBAB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AFBB5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55606B4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4F0E272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19134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A8BAAC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γ-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Muurolene</w:t>
            </w:r>
            <w:proofErr w:type="spellEnd"/>
          </w:p>
        </w:tc>
        <w:tc>
          <w:tcPr>
            <w:tcW w:w="2126" w:type="dxa"/>
            <w:hideMark/>
          </w:tcPr>
          <w:p w14:paraId="7B23FE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</w:p>
        </w:tc>
        <w:tc>
          <w:tcPr>
            <w:tcW w:w="2605" w:type="dxa"/>
            <w:hideMark/>
          </w:tcPr>
          <w:p w14:paraId="2EEDC6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Italy</w:t>
            </w:r>
          </w:p>
        </w:tc>
        <w:tc>
          <w:tcPr>
            <w:tcW w:w="2607" w:type="dxa"/>
            <w:hideMark/>
          </w:tcPr>
          <w:p w14:paraId="72E706B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heads; Leaves</w:t>
            </w:r>
          </w:p>
        </w:tc>
        <w:tc>
          <w:tcPr>
            <w:tcW w:w="2605" w:type="dxa"/>
            <w:hideMark/>
          </w:tcPr>
          <w:p w14:paraId="23FA29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190C51F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D0059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16B2A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γ-terpinene</w:t>
            </w:r>
          </w:p>
        </w:tc>
        <w:tc>
          <w:tcPr>
            <w:tcW w:w="2126" w:type="dxa"/>
            <w:hideMark/>
          </w:tcPr>
          <w:p w14:paraId="4758F7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0.56</w:t>
            </w:r>
          </w:p>
        </w:tc>
        <w:tc>
          <w:tcPr>
            <w:tcW w:w="2605" w:type="dxa"/>
            <w:hideMark/>
          </w:tcPr>
          <w:p w14:paraId="3B28E7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2B53232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2F789FA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019AE14E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9E703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E873C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δ-Cadinene</w:t>
            </w:r>
          </w:p>
        </w:tc>
        <w:tc>
          <w:tcPr>
            <w:tcW w:w="2126" w:type="dxa"/>
            <w:hideMark/>
          </w:tcPr>
          <w:p w14:paraId="0527235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0.03 - 0.48</w:t>
            </w:r>
          </w:p>
        </w:tc>
        <w:tc>
          <w:tcPr>
            <w:tcW w:w="2605" w:type="dxa"/>
            <w:hideMark/>
          </w:tcPr>
          <w:p w14:paraId="04E40FF7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458AB840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49832AA7" w14:textId="75CB5AC5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8081A0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79DBD58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Senatore et. al. (2015); Binder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(1990); Beck et. al. (2013)</w:t>
            </w:r>
          </w:p>
        </w:tc>
      </w:tr>
      <w:tr w:rsidR="008C3058" w:rsidRPr="008C3058" w14:paraId="23163F9D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DC211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91BB8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Δ-cadinene</w:t>
            </w:r>
          </w:p>
        </w:tc>
        <w:tc>
          <w:tcPr>
            <w:tcW w:w="2126" w:type="dxa"/>
            <w:hideMark/>
          </w:tcPr>
          <w:p w14:paraId="0773E26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1.78</w:t>
            </w:r>
          </w:p>
        </w:tc>
        <w:tc>
          <w:tcPr>
            <w:tcW w:w="2605" w:type="dxa"/>
            <w:hideMark/>
          </w:tcPr>
          <w:p w14:paraId="03C271A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558E49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EB8D02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87301E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7931C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1BA9DF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δ-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Elemene</w:t>
            </w:r>
            <w:proofErr w:type="spellEnd"/>
          </w:p>
        </w:tc>
        <w:tc>
          <w:tcPr>
            <w:tcW w:w="2126" w:type="dxa"/>
            <w:hideMark/>
          </w:tcPr>
          <w:p w14:paraId="7F4A0F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734148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04042BE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F15F5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4DE91410" w14:textId="77777777" w:rsidTr="003F7287">
        <w:trPr>
          <w:cantSplit/>
          <w:trHeight w:val="845"/>
        </w:trPr>
        <w:tc>
          <w:tcPr>
            <w:tcW w:w="3137" w:type="dxa"/>
            <w:gridSpan w:val="2"/>
            <w:tcBorders>
              <w:bottom w:val="nil"/>
            </w:tcBorders>
            <w:vAlign w:val="center"/>
            <w:hideMark/>
          </w:tcPr>
          <w:p w14:paraId="6F1D8E5A" w14:textId="77777777" w:rsidR="008C3058" w:rsidRP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Nonterpene</w:t>
            </w:r>
            <w:proofErr w:type="spellEnd"/>
            <w:r w:rsidRPr="003F7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compounds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14:paraId="5BEB07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5" w:type="dxa"/>
            <w:tcBorders>
              <w:bottom w:val="nil"/>
            </w:tcBorders>
            <w:hideMark/>
          </w:tcPr>
          <w:p w14:paraId="6297667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  <w:hideMark/>
          </w:tcPr>
          <w:p w14:paraId="6541D98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5" w:type="dxa"/>
            <w:tcBorders>
              <w:bottom w:val="nil"/>
            </w:tcBorders>
            <w:hideMark/>
          </w:tcPr>
          <w:p w14:paraId="2A4255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C3058" w:rsidRPr="008C3058" w14:paraId="3D38C4E5" w14:textId="77777777" w:rsidTr="003F7287">
        <w:trPr>
          <w:cantSplit/>
          <w:trHeight w:val="600"/>
        </w:trPr>
        <w:tc>
          <w:tcPr>
            <w:tcW w:w="456" w:type="dxa"/>
            <w:tcBorders>
              <w:top w:val="nil"/>
              <w:bottom w:val="single" w:sz="4" w:space="0" w:color="auto"/>
            </w:tcBorders>
            <w:hideMark/>
          </w:tcPr>
          <w:p w14:paraId="01B3852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top w:val="nil"/>
              <w:bottom w:val="single" w:sz="4" w:space="0" w:color="auto"/>
            </w:tcBorders>
            <w:hideMark/>
          </w:tcPr>
          <w:p w14:paraId="5F07ECC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(E)-1,3-tridecadiene-5,7,9,11-tetrayne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hideMark/>
          </w:tcPr>
          <w:p w14:paraId="4E127B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0.09 - 1.56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hideMark/>
          </w:tcPr>
          <w:p w14:paraId="3624A0E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  <w:hideMark/>
          </w:tcPr>
          <w:p w14:paraId="363E46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hideMark/>
          </w:tcPr>
          <w:p w14:paraId="0E2BB1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56F0A87C" w14:textId="77777777" w:rsidTr="003F7287">
        <w:trPr>
          <w:cantSplit/>
          <w:trHeight w:val="600"/>
        </w:trPr>
        <w:tc>
          <w:tcPr>
            <w:tcW w:w="456" w:type="dxa"/>
            <w:tcBorders>
              <w:top w:val="single" w:sz="4" w:space="0" w:color="auto"/>
            </w:tcBorders>
            <w:hideMark/>
          </w:tcPr>
          <w:p w14:paraId="45E64BD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hideMark/>
          </w:tcPr>
          <w:p w14:paraId="2EF8A8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(E)-2-hexenal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146C2E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0.05 - 0.27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hideMark/>
          </w:tcPr>
          <w:p w14:paraId="153322D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hideMark/>
          </w:tcPr>
          <w:p w14:paraId="65CCBD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hideMark/>
          </w:tcPr>
          <w:p w14:paraId="7A98E75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(1986); Binder et. al. (1990)</w:t>
            </w:r>
          </w:p>
        </w:tc>
      </w:tr>
      <w:tr w:rsidR="008C3058" w:rsidRPr="008C3058" w14:paraId="2E95B12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97C84D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9005C1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(E)-2-nonenal</w:t>
            </w:r>
          </w:p>
        </w:tc>
        <w:tc>
          <w:tcPr>
            <w:tcW w:w="2126" w:type="dxa"/>
            <w:hideMark/>
          </w:tcPr>
          <w:p w14:paraId="4DD96B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2605" w:type="dxa"/>
            <w:hideMark/>
          </w:tcPr>
          <w:p w14:paraId="29082BC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9832D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787B55C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4424C91E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FB99EC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F0DE7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(E)-β-ocimene</w:t>
            </w:r>
          </w:p>
        </w:tc>
        <w:tc>
          <w:tcPr>
            <w:tcW w:w="2126" w:type="dxa"/>
            <w:hideMark/>
          </w:tcPr>
          <w:p w14:paraId="637523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1FEC82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4F4F17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2846ED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</w:t>
            </w:r>
          </w:p>
        </w:tc>
      </w:tr>
      <w:tr w:rsidR="008C3058" w:rsidRPr="008C3058" w14:paraId="1F0A8F4E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244654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4EF40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(E, E)-2,4-Decadienal</w:t>
            </w:r>
          </w:p>
        </w:tc>
        <w:tc>
          <w:tcPr>
            <w:tcW w:w="2126" w:type="dxa"/>
            <w:hideMark/>
          </w:tcPr>
          <w:p w14:paraId="098176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46A15CC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3770D9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F4BEE8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1B4A46D4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3286A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07CD9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(E,E)-1,3,11-tridecatriene-5,7,9-triyne</w:t>
            </w:r>
          </w:p>
        </w:tc>
        <w:tc>
          <w:tcPr>
            <w:tcW w:w="2126" w:type="dxa"/>
            <w:hideMark/>
          </w:tcPr>
          <w:p w14:paraId="00BEFD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0.1 - 0.57</w:t>
            </w:r>
          </w:p>
        </w:tc>
        <w:tc>
          <w:tcPr>
            <w:tcW w:w="2605" w:type="dxa"/>
            <w:hideMark/>
          </w:tcPr>
          <w:p w14:paraId="3A22420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F4CCB9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502AF6C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72BCA3E8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B8BE3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09AA7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(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E,E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)-1,3,5-tridecatriene-7,9,11-triyne (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tentative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) </w:t>
            </w:r>
          </w:p>
        </w:tc>
        <w:tc>
          <w:tcPr>
            <w:tcW w:w="2126" w:type="dxa"/>
            <w:hideMark/>
          </w:tcPr>
          <w:p w14:paraId="1805C28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0.05 - 0.83</w:t>
            </w:r>
          </w:p>
        </w:tc>
        <w:tc>
          <w:tcPr>
            <w:tcW w:w="2605" w:type="dxa"/>
            <w:hideMark/>
          </w:tcPr>
          <w:p w14:paraId="3003B3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190400B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499BA2A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507FA71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49E8EC0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7B470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(E,E)-2,4-nonadienal</w:t>
            </w:r>
          </w:p>
        </w:tc>
        <w:tc>
          <w:tcPr>
            <w:tcW w:w="2126" w:type="dxa"/>
            <w:hideMark/>
          </w:tcPr>
          <w:p w14:paraId="304A37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2605" w:type="dxa"/>
            <w:hideMark/>
          </w:tcPr>
          <w:p w14:paraId="2A44E5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01785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115AD7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4A578CF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E1FAC9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02C4F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(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E,E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,E)-1,3,5,11-tridecatetraene-7,9-diyne</w:t>
            </w:r>
          </w:p>
        </w:tc>
        <w:tc>
          <w:tcPr>
            <w:tcW w:w="2126" w:type="dxa"/>
            <w:hideMark/>
          </w:tcPr>
          <w:p w14:paraId="5F051C1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0.04 - 0.07</w:t>
            </w:r>
          </w:p>
        </w:tc>
        <w:tc>
          <w:tcPr>
            <w:tcW w:w="2605" w:type="dxa"/>
            <w:hideMark/>
          </w:tcPr>
          <w:p w14:paraId="621351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1A3A09E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3F9B780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DE86334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BC7A7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58366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(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E,Z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,E)-1,3,5,1 1-tridecatetraene-7,9-diyne</w:t>
            </w:r>
          </w:p>
        </w:tc>
        <w:tc>
          <w:tcPr>
            <w:tcW w:w="2126" w:type="dxa"/>
            <w:hideMark/>
          </w:tcPr>
          <w:p w14:paraId="2CF0D63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0.22 - 0.23</w:t>
            </w:r>
          </w:p>
        </w:tc>
        <w:tc>
          <w:tcPr>
            <w:tcW w:w="2605" w:type="dxa"/>
            <w:hideMark/>
          </w:tcPr>
          <w:p w14:paraId="2E564BC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FA6D9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7EE68E2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16D7299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732B7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FB4B6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(Z)-1,11-tridecadiene-3,5,7,9-tetrayne </w:t>
            </w:r>
          </w:p>
        </w:tc>
        <w:tc>
          <w:tcPr>
            <w:tcW w:w="2126" w:type="dxa"/>
            <w:hideMark/>
          </w:tcPr>
          <w:p w14:paraId="12D6CD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0.02 - 0.04</w:t>
            </w:r>
          </w:p>
        </w:tc>
        <w:tc>
          <w:tcPr>
            <w:tcW w:w="2605" w:type="dxa"/>
            <w:hideMark/>
          </w:tcPr>
          <w:p w14:paraId="5587B32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51F1461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301AFF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0A1D2E0F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76256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29B4B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(Z)-1,3-tridecadiene-5,7,9,11-tetrayne (tentative) </w:t>
            </w:r>
          </w:p>
        </w:tc>
        <w:tc>
          <w:tcPr>
            <w:tcW w:w="2126" w:type="dxa"/>
            <w:hideMark/>
          </w:tcPr>
          <w:p w14:paraId="4A9ED4A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0.03 - 0.95</w:t>
            </w:r>
          </w:p>
        </w:tc>
        <w:tc>
          <w:tcPr>
            <w:tcW w:w="2605" w:type="dxa"/>
            <w:hideMark/>
          </w:tcPr>
          <w:p w14:paraId="4A521C5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B16C6A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43CF7D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7E482FCF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C7C989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2F6B9F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(Z)-3-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hexenol</w:t>
            </w:r>
            <w:proofErr w:type="spellEnd"/>
          </w:p>
        </w:tc>
        <w:tc>
          <w:tcPr>
            <w:tcW w:w="2126" w:type="dxa"/>
            <w:hideMark/>
          </w:tcPr>
          <w:p w14:paraId="7E48FBC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0.01 - 0.2</w:t>
            </w:r>
          </w:p>
        </w:tc>
        <w:tc>
          <w:tcPr>
            <w:tcW w:w="2605" w:type="dxa"/>
            <w:hideMark/>
          </w:tcPr>
          <w:p w14:paraId="50F064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13D0CB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0E1CB4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4B8CD7C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25F122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44963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(Z)-3-hexeno</w:t>
            </w:r>
          </w:p>
        </w:tc>
        <w:tc>
          <w:tcPr>
            <w:tcW w:w="2126" w:type="dxa"/>
            <w:hideMark/>
          </w:tcPr>
          <w:p w14:paraId="0E876B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0.4</w:t>
            </w:r>
          </w:p>
        </w:tc>
        <w:tc>
          <w:tcPr>
            <w:tcW w:w="2605" w:type="dxa"/>
            <w:hideMark/>
          </w:tcPr>
          <w:p w14:paraId="7C402CC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4502D82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192B7F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</w:t>
            </w:r>
          </w:p>
        </w:tc>
      </w:tr>
      <w:tr w:rsidR="008C3058" w:rsidRPr="008C3058" w14:paraId="228F9A0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0AFE6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72083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(Z)-3-hexenyl butanoate</w:t>
            </w:r>
          </w:p>
        </w:tc>
        <w:tc>
          <w:tcPr>
            <w:tcW w:w="2126" w:type="dxa"/>
            <w:hideMark/>
          </w:tcPr>
          <w:p w14:paraId="65741B8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</w:t>
            </w:r>
          </w:p>
        </w:tc>
        <w:tc>
          <w:tcPr>
            <w:tcW w:w="2605" w:type="dxa"/>
            <w:hideMark/>
          </w:tcPr>
          <w:p w14:paraId="325036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A4A71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Leaves/stems</w:t>
            </w:r>
          </w:p>
        </w:tc>
        <w:tc>
          <w:tcPr>
            <w:tcW w:w="2605" w:type="dxa"/>
            <w:hideMark/>
          </w:tcPr>
          <w:p w14:paraId="2500963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7F4E40E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A1463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B4262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(Z)-3-hexenyl propionate</w:t>
            </w:r>
          </w:p>
        </w:tc>
        <w:tc>
          <w:tcPr>
            <w:tcW w:w="2126" w:type="dxa"/>
            <w:hideMark/>
          </w:tcPr>
          <w:p w14:paraId="3CCEC42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634719C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39B3CCF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41CA0C7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</w:t>
            </w:r>
          </w:p>
        </w:tc>
      </w:tr>
      <w:tr w:rsidR="008C3058" w:rsidRPr="008C3058" w14:paraId="39322B6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81C8C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A44E9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(Z)-9-Octadecenoic acid</w:t>
            </w:r>
          </w:p>
        </w:tc>
        <w:tc>
          <w:tcPr>
            <w:tcW w:w="2126" w:type="dxa"/>
            <w:hideMark/>
          </w:tcPr>
          <w:p w14:paraId="40D0D9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2605" w:type="dxa"/>
            <w:hideMark/>
          </w:tcPr>
          <w:p w14:paraId="272E970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4164B8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50110D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7E1C16D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4B78B3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063DE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(Z)-β-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Damascenone</w:t>
            </w:r>
            <w:proofErr w:type="spellEnd"/>
          </w:p>
        </w:tc>
        <w:tc>
          <w:tcPr>
            <w:tcW w:w="2126" w:type="dxa"/>
            <w:hideMark/>
          </w:tcPr>
          <w:p w14:paraId="3252E67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2605" w:type="dxa"/>
            <w:hideMark/>
          </w:tcPr>
          <w:p w14:paraId="316139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79D69A4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38E9D84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F4EACE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6A5A65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BEAA50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(Z, Z)-9,12-Octadecadienoic acid</w:t>
            </w:r>
          </w:p>
        </w:tc>
        <w:tc>
          <w:tcPr>
            <w:tcW w:w="2126" w:type="dxa"/>
            <w:hideMark/>
          </w:tcPr>
          <w:p w14:paraId="23C9E6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2605" w:type="dxa"/>
            <w:hideMark/>
          </w:tcPr>
          <w:p w14:paraId="139A624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4B926D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E13F9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1483349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584ADAE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ABD8FD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(Z,E)-1,3,11-tridecatrienene-5,7,9-triyne</w:t>
            </w:r>
          </w:p>
        </w:tc>
        <w:tc>
          <w:tcPr>
            <w:tcW w:w="2126" w:type="dxa"/>
            <w:hideMark/>
          </w:tcPr>
          <w:p w14:paraId="6544DB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0.08</w:t>
            </w:r>
          </w:p>
        </w:tc>
        <w:tc>
          <w:tcPr>
            <w:tcW w:w="2605" w:type="dxa"/>
            <w:hideMark/>
          </w:tcPr>
          <w:p w14:paraId="1DB856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3D83B1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595F8A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69D84E3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9E456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7D85F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(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Z,E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,E)-1,3,5,11-tridecatetraene-7,9-diyne</w:t>
            </w:r>
          </w:p>
        </w:tc>
        <w:tc>
          <w:tcPr>
            <w:tcW w:w="2126" w:type="dxa"/>
            <w:hideMark/>
          </w:tcPr>
          <w:p w14:paraId="62C7E4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2605" w:type="dxa"/>
            <w:hideMark/>
          </w:tcPr>
          <w:p w14:paraId="299850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5350CB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5D92DFB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325810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3FFD9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94D7F5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(Z,Z)-1,8,11-heptadecatriene</w:t>
            </w:r>
          </w:p>
        </w:tc>
        <w:tc>
          <w:tcPr>
            <w:tcW w:w="2126" w:type="dxa"/>
            <w:hideMark/>
          </w:tcPr>
          <w:p w14:paraId="3D1ACB6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0.29 - 0.77</w:t>
            </w:r>
          </w:p>
        </w:tc>
        <w:tc>
          <w:tcPr>
            <w:tcW w:w="2605" w:type="dxa"/>
            <w:hideMark/>
          </w:tcPr>
          <w:p w14:paraId="47F9FA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5C1ED4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25CC8C0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2B6C9D2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0D2B24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E0DCF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(Z,Z,Z)-1,8,11,14-heptadecatetraene</w:t>
            </w:r>
          </w:p>
        </w:tc>
        <w:tc>
          <w:tcPr>
            <w:tcW w:w="2126" w:type="dxa"/>
            <w:hideMark/>
          </w:tcPr>
          <w:p w14:paraId="22E49B5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0.02 - 2.15</w:t>
            </w:r>
          </w:p>
        </w:tc>
        <w:tc>
          <w:tcPr>
            <w:tcW w:w="2605" w:type="dxa"/>
            <w:hideMark/>
          </w:tcPr>
          <w:p w14:paraId="3728A96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2DF8C3B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3B792CC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40364F59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96951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87167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1-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heptadecene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14:paraId="41AE8A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0.04 - 0.09</w:t>
            </w:r>
          </w:p>
        </w:tc>
        <w:tc>
          <w:tcPr>
            <w:tcW w:w="2605" w:type="dxa"/>
            <w:hideMark/>
          </w:tcPr>
          <w:p w14:paraId="600A28A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00C625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4C8909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CCE87E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E8EEB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BDE92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1,1-Bicyclohexyl</w:t>
            </w:r>
          </w:p>
        </w:tc>
        <w:tc>
          <w:tcPr>
            <w:tcW w:w="2126" w:type="dxa"/>
            <w:hideMark/>
          </w:tcPr>
          <w:p w14:paraId="34B83E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0.08</w:t>
            </w:r>
          </w:p>
        </w:tc>
        <w:tc>
          <w:tcPr>
            <w:tcW w:w="2605" w:type="dxa"/>
            <w:hideMark/>
          </w:tcPr>
          <w:p w14:paraId="1B4F40F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4A7BA6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4B848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0B54AAF8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0A40FD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A57E9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1,2-Benzenedicarboxylic acid, bis(2-methylpropyl) ester</w:t>
            </w:r>
          </w:p>
        </w:tc>
        <w:tc>
          <w:tcPr>
            <w:tcW w:w="2126" w:type="dxa"/>
            <w:hideMark/>
          </w:tcPr>
          <w:p w14:paraId="19AC0B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3.77</w:t>
            </w:r>
          </w:p>
        </w:tc>
        <w:tc>
          <w:tcPr>
            <w:tcW w:w="2605" w:type="dxa"/>
            <w:hideMark/>
          </w:tcPr>
          <w:p w14:paraId="784416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721585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546E1E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540CA21B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A2F95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E9986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1,5,9-Trimethyl-1,5,9-cyclododecatriene</w:t>
            </w:r>
          </w:p>
        </w:tc>
        <w:tc>
          <w:tcPr>
            <w:tcW w:w="2126" w:type="dxa"/>
            <w:hideMark/>
          </w:tcPr>
          <w:p w14:paraId="02C0AE8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4F34F8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753DA3A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58BC8A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Oster et. al. (2015)</w:t>
            </w:r>
          </w:p>
        </w:tc>
      </w:tr>
      <w:tr w:rsidR="008C3058" w:rsidRPr="008C3058" w14:paraId="40A250C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3B3B88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0BB01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1-decanol</w:t>
            </w:r>
          </w:p>
        </w:tc>
        <w:tc>
          <w:tcPr>
            <w:tcW w:w="2126" w:type="dxa"/>
            <w:hideMark/>
          </w:tcPr>
          <w:p w14:paraId="412C489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AE9E69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5A3FA32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5663759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7F4EFB68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2E01F45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C07150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1-pentadecene</w:t>
            </w:r>
          </w:p>
        </w:tc>
        <w:tc>
          <w:tcPr>
            <w:tcW w:w="2126" w:type="dxa"/>
            <w:hideMark/>
          </w:tcPr>
          <w:p w14:paraId="56BE97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0.2 - 4.9</w:t>
            </w:r>
          </w:p>
        </w:tc>
        <w:tc>
          <w:tcPr>
            <w:tcW w:w="2605" w:type="dxa"/>
            <w:hideMark/>
          </w:tcPr>
          <w:p w14:paraId="68C970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12E78B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57D41C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Buttery et. al. (1986); Binder et. al. (1990); Oster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3BF790F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40FB68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9DA02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1-tetradecene</w:t>
            </w:r>
          </w:p>
        </w:tc>
        <w:tc>
          <w:tcPr>
            <w:tcW w:w="2126" w:type="dxa"/>
            <w:hideMark/>
          </w:tcPr>
          <w:p w14:paraId="7B926D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0.06 - 0.23</w:t>
            </w:r>
          </w:p>
        </w:tc>
        <w:tc>
          <w:tcPr>
            <w:tcW w:w="2605" w:type="dxa"/>
            <w:hideMark/>
          </w:tcPr>
          <w:p w14:paraId="3B8C7D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17B326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4ED0D1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15A2834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3800C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25DDF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1-tridecene</w:t>
            </w:r>
          </w:p>
        </w:tc>
        <w:tc>
          <w:tcPr>
            <w:tcW w:w="2126" w:type="dxa"/>
            <w:hideMark/>
          </w:tcPr>
          <w:p w14:paraId="664C3E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0.11 - 0.33</w:t>
            </w:r>
          </w:p>
        </w:tc>
        <w:tc>
          <w:tcPr>
            <w:tcW w:w="2605" w:type="dxa"/>
            <w:hideMark/>
          </w:tcPr>
          <w:p w14:paraId="1614F0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C4E757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28FD39E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1A0C743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692C4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790468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1-tridecene-3,5,7,9,11-pentayne (tentative) </w:t>
            </w:r>
          </w:p>
        </w:tc>
        <w:tc>
          <w:tcPr>
            <w:tcW w:w="2126" w:type="dxa"/>
            <w:hideMark/>
          </w:tcPr>
          <w:p w14:paraId="14EE00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0.33</w:t>
            </w:r>
          </w:p>
        </w:tc>
        <w:tc>
          <w:tcPr>
            <w:tcW w:w="2605" w:type="dxa"/>
            <w:hideMark/>
          </w:tcPr>
          <w:p w14:paraId="099EEA6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093AE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C9029C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086853E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0091F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913A40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2,4-(E, E)-Octadienal</w:t>
            </w:r>
          </w:p>
        </w:tc>
        <w:tc>
          <w:tcPr>
            <w:tcW w:w="2126" w:type="dxa"/>
            <w:hideMark/>
          </w:tcPr>
          <w:p w14:paraId="018858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66B89B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3300F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5D2515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EE1CD75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3B255E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B95F8C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2,6,10,14-Hexadecatraen-1-ol,3,7,11,15-tetramethyl-Ac</w:t>
            </w:r>
          </w:p>
        </w:tc>
        <w:tc>
          <w:tcPr>
            <w:tcW w:w="2126" w:type="dxa"/>
            <w:hideMark/>
          </w:tcPr>
          <w:p w14:paraId="5375A1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0.68</w:t>
            </w:r>
          </w:p>
        </w:tc>
        <w:tc>
          <w:tcPr>
            <w:tcW w:w="2605" w:type="dxa"/>
            <w:hideMark/>
          </w:tcPr>
          <w:p w14:paraId="62CD994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047D33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23323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380AA558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793CD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C3908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2,6,10-Dodecatrien-1-ol,3,7,11-trimethyl-</w:t>
            </w:r>
          </w:p>
        </w:tc>
        <w:tc>
          <w:tcPr>
            <w:tcW w:w="2126" w:type="dxa"/>
            <w:hideMark/>
          </w:tcPr>
          <w:p w14:paraId="4314636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1.03</w:t>
            </w:r>
          </w:p>
        </w:tc>
        <w:tc>
          <w:tcPr>
            <w:tcW w:w="2605" w:type="dxa"/>
            <w:hideMark/>
          </w:tcPr>
          <w:p w14:paraId="0036AE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4CCD77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16FC5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5F117ABF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0B75EA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5A5910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2-Cyclohexen-1-one,2-methyl-5-(1-methylethenyl)-</w:t>
            </w:r>
          </w:p>
        </w:tc>
        <w:tc>
          <w:tcPr>
            <w:tcW w:w="2126" w:type="dxa"/>
            <w:hideMark/>
          </w:tcPr>
          <w:p w14:paraId="7BBA44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2605" w:type="dxa"/>
            <w:hideMark/>
          </w:tcPr>
          <w:p w14:paraId="33F195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561085E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2ECBCB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1664D39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C9ED4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44312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2-methoxytoluene</w:t>
            </w:r>
          </w:p>
        </w:tc>
        <w:tc>
          <w:tcPr>
            <w:tcW w:w="2126" w:type="dxa"/>
            <w:hideMark/>
          </w:tcPr>
          <w:p w14:paraId="0C19FC3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2605" w:type="dxa"/>
            <w:hideMark/>
          </w:tcPr>
          <w:p w14:paraId="5BEC6C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18025AB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2D5E516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</w:t>
            </w:r>
          </w:p>
        </w:tc>
      </w:tr>
      <w:tr w:rsidR="008C3058" w:rsidRPr="008C3058" w14:paraId="524C2A6E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5167AD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A7421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2-methylbutanoic acid</w:t>
            </w:r>
          </w:p>
        </w:tc>
        <w:tc>
          <w:tcPr>
            <w:tcW w:w="2126" w:type="dxa"/>
            <w:hideMark/>
          </w:tcPr>
          <w:p w14:paraId="1433A58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0.12</w:t>
            </w:r>
          </w:p>
        </w:tc>
        <w:tc>
          <w:tcPr>
            <w:tcW w:w="2605" w:type="dxa"/>
            <w:hideMark/>
          </w:tcPr>
          <w:p w14:paraId="1C61C5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6DDD901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67EEE1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7F5BDCAD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F04B18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21A58C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2-Methyl-Z,Z-3,13-octadecadienol</w:t>
            </w:r>
          </w:p>
        </w:tc>
        <w:tc>
          <w:tcPr>
            <w:tcW w:w="2126" w:type="dxa"/>
            <w:hideMark/>
          </w:tcPr>
          <w:p w14:paraId="47CCF65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0.71</w:t>
            </w:r>
          </w:p>
        </w:tc>
        <w:tc>
          <w:tcPr>
            <w:tcW w:w="2605" w:type="dxa"/>
            <w:hideMark/>
          </w:tcPr>
          <w:p w14:paraId="1D12D02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75C85E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22E326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582FEB61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22DC3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0A25F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2-pentadecanone-6,10,14-trimethyl</w:t>
            </w:r>
          </w:p>
        </w:tc>
        <w:tc>
          <w:tcPr>
            <w:tcW w:w="2126" w:type="dxa"/>
            <w:hideMark/>
          </w:tcPr>
          <w:p w14:paraId="602E5F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2605" w:type="dxa"/>
            <w:hideMark/>
          </w:tcPr>
          <w:p w14:paraId="6E03EC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2792B67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26FDAF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A6890B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4165C4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823C7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2-pentanone</w:t>
            </w:r>
          </w:p>
        </w:tc>
        <w:tc>
          <w:tcPr>
            <w:tcW w:w="2126" w:type="dxa"/>
            <w:hideMark/>
          </w:tcPr>
          <w:p w14:paraId="0FA247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2605" w:type="dxa"/>
            <w:hideMark/>
          </w:tcPr>
          <w:p w14:paraId="5F9E6B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5B983B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7A250CC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4F01FFE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88506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24E185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2-Pentyl furan</w:t>
            </w:r>
          </w:p>
        </w:tc>
        <w:tc>
          <w:tcPr>
            <w:tcW w:w="2126" w:type="dxa"/>
            <w:hideMark/>
          </w:tcPr>
          <w:p w14:paraId="4907F5C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2605" w:type="dxa"/>
            <w:hideMark/>
          </w:tcPr>
          <w:p w14:paraId="516CB40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24337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7A6A48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1B31905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AC3BB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1F940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2-phenylethanol</w:t>
            </w:r>
          </w:p>
        </w:tc>
        <w:tc>
          <w:tcPr>
            <w:tcW w:w="2126" w:type="dxa"/>
            <w:hideMark/>
          </w:tcPr>
          <w:p w14:paraId="323A9EC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2605" w:type="dxa"/>
            <w:hideMark/>
          </w:tcPr>
          <w:p w14:paraId="0DEA04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65ACEC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35EE8A0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3088FCA2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77B78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6C8D6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3-methylpentanol</w:t>
            </w:r>
          </w:p>
        </w:tc>
        <w:tc>
          <w:tcPr>
            <w:tcW w:w="2126" w:type="dxa"/>
            <w:hideMark/>
          </w:tcPr>
          <w:p w14:paraId="51EC10A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0.13</w:t>
            </w:r>
          </w:p>
        </w:tc>
        <w:tc>
          <w:tcPr>
            <w:tcW w:w="2605" w:type="dxa"/>
            <w:hideMark/>
          </w:tcPr>
          <w:p w14:paraId="6848D7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D82FF9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359502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DA54057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1250B1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CC70AE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5-Methylenebicyclo[2,2,1]hept-2-en-7-ylidene acetic acid</w:t>
            </w:r>
          </w:p>
        </w:tc>
        <w:tc>
          <w:tcPr>
            <w:tcW w:w="2126" w:type="dxa"/>
            <w:hideMark/>
          </w:tcPr>
          <w:p w14:paraId="3AFAC53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0.39</w:t>
            </w:r>
          </w:p>
        </w:tc>
        <w:tc>
          <w:tcPr>
            <w:tcW w:w="2605" w:type="dxa"/>
            <w:hideMark/>
          </w:tcPr>
          <w:p w14:paraId="416BD14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047660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2E221C5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BB56FAC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7A23F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66C8D9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5-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</w:t>
            </w: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 8-</w:t>
            </w: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</w:t>
            </w: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,H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,9-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β</w:t>
            </w: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, H, 10-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</w:t>
            </w: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-Labd-14-ene, 8,13-epoxy</w:t>
            </w:r>
          </w:p>
        </w:tc>
        <w:tc>
          <w:tcPr>
            <w:tcW w:w="2126" w:type="dxa"/>
            <w:hideMark/>
          </w:tcPr>
          <w:p w14:paraId="2D80A87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1.16</w:t>
            </w:r>
          </w:p>
        </w:tc>
        <w:tc>
          <w:tcPr>
            <w:tcW w:w="2605" w:type="dxa"/>
            <w:hideMark/>
          </w:tcPr>
          <w:p w14:paraId="3BCB58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0318020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B12CFA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3032BE8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A89EB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82915C2" w14:textId="77777777" w:rsidR="008C3058" w:rsidRPr="00C6685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6.9-cis-3,4-epoxy-nonadecadiene (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Z,Z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</w:t>
            </w:r>
          </w:p>
        </w:tc>
        <w:tc>
          <w:tcPr>
            <w:tcW w:w="2126" w:type="dxa"/>
            <w:hideMark/>
          </w:tcPr>
          <w:p w14:paraId="6B3482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3.58</w:t>
            </w:r>
          </w:p>
        </w:tc>
        <w:tc>
          <w:tcPr>
            <w:tcW w:w="2605" w:type="dxa"/>
            <w:hideMark/>
          </w:tcPr>
          <w:p w14:paraId="58917FF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0E6398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7B3B0A3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01446E86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BB833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4AEEF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6-methylhept-5-en-2-one</w:t>
            </w:r>
          </w:p>
        </w:tc>
        <w:tc>
          <w:tcPr>
            <w:tcW w:w="2126" w:type="dxa"/>
            <w:hideMark/>
          </w:tcPr>
          <w:p w14:paraId="762EF68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0.07 - 0.19</w:t>
            </w:r>
          </w:p>
        </w:tc>
        <w:tc>
          <w:tcPr>
            <w:tcW w:w="2605" w:type="dxa"/>
            <w:hideMark/>
          </w:tcPr>
          <w:p w14:paraId="02B56C8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0511EA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1B6EB5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8396C7C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3950CB3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B8FFFB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9-(2'2'-Dimethyl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propanoilhydrazono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)3,6-dichloro-2,7-bis</w:t>
            </w:r>
          </w:p>
        </w:tc>
        <w:tc>
          <w:tcPr>
            <w:tcW w:w="2126" w:type="dxa"/>
            <w:hideMark/>
          </w:tcPr>
          <w:p w14:paraId="0E5166B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0.65</w:t>
            </w:r>
          </w:p>
        </w:tc>
        <w:tc>
          <w:tcPr>
            <w:tcW w:w="2605" w:type="dxa"/>
            <w:hideMark/>
          </w:tcPr>
          <w:p w14:paraId="63DE81E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A2950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E0EC8C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5811A3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E03A3F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CB7240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Aromadendrene oxide</w:t>
            </w:r>
          </w:p>
        </w:tc>
        <w:tc>
          <w:tcPr>
            <w:tcW w:w="2126" w:type="dxa"/>
            <w:hideMark/>
          </w:tcPr>
          <w:p w14:paraId="08EE422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2605" w:type="dxa"/>
            <w:hideMark/>
          </w:tcPr>
          <w:p w14:paraId="376D176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F26C11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3CC9D1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3D18F77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4D71A1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B112FC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Benzaldehyde</w:t>
            </w:r>
          </w:p>
        </w:tc>
        <w:tc>
          <w:tcPr>
            <w:tcW w:w="2126" w:type="dxa"/>
            <w:hideMark/>
          </w:tcPr>
          <w:p w14:paraId="4D6311C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0.05 - 0.07</w:t>
            </w:r>
          </w:p>
        </w:tc>
        <w:tc>
          <w:tcPr>
            <w:tcW w:w="2605" w:type="dxa"/>
            <w:hideMark/>
          </w:tcPr>
          <w:p w14:paraId="6CADDE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6538F5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554116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5BCB2476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1DA254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8D53CE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Benzothiazole</w:t>
            </w:r>
          </w:p>
        </w:tc>
        <w:tc>
          <w:tcPr>
            <w:tcW w:w="2126" w:type="dxa"/>
            <w:hideMark/>
          </w:tcPr>
          <w:p w14:paraId="178F67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</w:t>
            </w:r>
          </w:p>
        </w:tc>
        <w:tc>
          <w:tcPr>
            <w:tcW w:w="2605" w:type="dxa"/>
            <w:hideMark/>
          </w:tcPr>
          <w:p w14:paraId="737DDA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E4050F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Leaves/stems</w:t>
            </w:r>
          </w:p>
        </w:tc>
        <w:tc>
          <w:tcPr>
            <w:tcW w:w="2605" w:type="dxa"/>
            <w:hideMark/>
          </w:tcPr>
          <w:p w14:paraId="446E6F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55D2E81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1B429DC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5AADB9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Calacorene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(tentative) </w:t>
            </w:r>
          </w:p>
        </w:tc>
        <w:tc>
          <w:tcPr>
            <w:tcW w:w="2126" w:type="dxa"/>
            <w:hideMark/>
          </w:tcPr>
          <w:p w14:paraId="66B8027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</w:t>
            </w:r>
          </w:p>
        </w:tc>
        <w:tc>
          <w:tcPr>
            <w:tcW w:w="2605" w:type="dxa"/>
            <w:hideMark/>
          </w:tcPr>
          <w:p w14:paraId="3C4315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74AED8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</w:t>
            </w:r>
          </w:p>
        </w:tc>
        <w:tc>
          <w:tcPr>
            <w:tcW w:w="2605" w:type="dxa"/>
            <w:hideMark/>
          </w:tcPr>
          <w:p w14:paraId="72B99D4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4B84381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71E584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22C7B4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cis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-3-hexenol</w:t>
            </w:r>
          </w:p>
        </w:tc>
        <w:tc>
          <w:tcPr>
            <w:tcW w:w="2126" w:type="dxa"/>
            <w:hideMark/>
          </w:tcPr>
          <w:p w14:paraId="7F82E99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C488E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668A793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695A629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43F9306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A693F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2A578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cis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-β-ocimene</w:t>
            </w:r>
          </w:p>
        </w:tc>
        <w:tc>
          <w:tcPr>
            <w:tcW w:w="2126" w:type="dxa"/>
            <w:hideMark/>
          </w:tcPr>
          <w:p w14:paraId="410D5E2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8E113B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2DBD69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567AE6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0EFBDD92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49C24B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DD9A7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Decanal</w:t>
            </w:r>
          </w:p>
        </w:tc>
        <w:tc>
          <w:tcPr>
            <w:tcW w:w="2126" w:type="dxa"/>
            <w:hideMark/>
          </w:tcPr>
          <w:p w14:paraId="620E2B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0.02 - 1.7</w:t>
            </w:r>
          </w:p>
        </w:tc>
        <w:tc>
          <w:tcPr>
            <w:tcW w:w="2605" w:type="dxa"/>
            <w:hideMark/>
          </w:tcPr>
          <w:p w14:paraId="15662A82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508E90E7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54B1C10A" w14:textId="0859C690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24777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buds; Flower heads; Leaves/stems</w:t>
            </w:r>
          </w:p>
        </w:tc>
        <w:tc>
          <w:tcPr>
            <w:tcW w:w="2605" w:type="dxa"/>
            <w:hideMark/>
          </w:tcPr>
          <w:p w14:paraId="4ABB501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Binder et. al. (1990) </w:t>
            </w:r>
          </w:p>
        </w:tc>
      </w:tr>
      <w:tr w:rsidR="008C3058" w:rsidRPr="008C3058" w14:paraId="113F52B5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F6FD6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080CEE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Dehydroabietane</w:t>
            </w:r>
            <w:proofErr w:type="spellEnd"/>
          </w:p>
        </w:tc>
        <w:tc>
          <w:tcPr>
            <w:tcW w:w="2126" w:type="dxa"/>
            <w:hideMark/>
          </w:tcPr>
          <w:p w14:paraId="588EA1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0.66</w:t>
            </w:r>
          </w:p>
        </w:tc>
        <w:tc>
          <w:tcPr>
            <w:tcW w:w="2605" w:type="dxa"/>
            <w:hideMark/>
          </w:tcPr>
          <w:p w14:paraId="72E8CBC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7DEC14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67AA74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290B24A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455496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9183E0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Dill apiole</w:t>
            </w:r>
          </w:p>
        </w:tc>
        <w:tc>
          <w:tcPr>
            <w:tcW w:w="2126" w:type="dxa"/>
            <w:hideMark/>
          </w:tcPr>
          <w:p w14:paraId="120F814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1.63</w:t>
            </w:r>
          </w:p>
        </w:tc>
        <w:tc>
          <w:tcPr>
            <w:tcW w:w="2605" w:type="dxa"/>
            <w:hideMark/>
          </w:tcPr>
          <w:p w14:paraId="77DE93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30BE02E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482CD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CFD940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2B8A8D3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D58295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Docosane</w:t>
            </w:r>
            <w:proofErr w:type="spellEnd"/>
          </w:p>
        </w:tc>
        <w:tc>
          <w:tcPr>
            <w:tcW w:w="2126" w:type="dxa"/>
            <w:hideMark/>
          </w:tcPr>
          <w:p w14:paraId="3A367E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- 1.39</w:t>
            </w:r>
          </w:p>
        </w:tc>
        <w:tc>
          <w:tcPr>
            <w:tcW w:w="2605" w:type="dxa"/>
            <w:hideMark/>
          </w:tcPr>
          <w:p w14:paraId="57910F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California; Chile; Spain; Turkey</w:t>
            </w:r>
          </w:p>
        </w:tc>
        <w:tc>
          <w:tcPr>
            <w:tcW w:w="2607" w:type="dxa"/>
            <w:hideMark/>
          </w:tcPr>
          <w:p w14:paraId="730AA4B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7A5DD69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Sotes et. al. (2015);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342E102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723B2A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F8A2E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Dodecanal</w:t>
            </w:r>
          </w:p>
        </w:tc>
        <w:tc>
          <w:tcPr>
            <w:tcW w:w="2126" w:type="dxa"/>
            <w:hideMark/>
          </w:tcPr>
          <w:p w14:paraId="1336132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0.2</w:t>
            </w:r>
          </w:p>
        </w:tc>
        <w:tc>
          <w:tcPr>
            <w:tcW w:w="2605" w:type="dxa"/>
            <w:hideMark/>
          </w:tcPr>
          <w:p w14:paraId="1C89CB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D3FDD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460E78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98BDFB0" w14:textId="77777777" w:rsidTr="003F7287">
        <w:trPr>
          <w:cantSplit/>
          <w:trHeight w:val="630"/>
        </w:trPr>
        <w:tc>
          <w:tcPr>
            <w:tcW w:w="456" w:type="dxa"/>
            <w:hideMark/>
          </w:tcPr>
          <w:p w14:paraId="662EE1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F95134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Dotriacontane (branched)</w:t>
            </w:r>
          </w:p>
        </w:tc>
        <w:tc>
          <w:tcPr>
            <w:tcW w:w="2126" w:type="dxa"/>
            <w:hideMark/>
          </w:tcPr>
          <w:p w14:paraId="051050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0.39 - 1.45</w:t>
            </w:r>
          </w:p>
        </w:tc>
        <w:tc>
          <w:tcPr>
            <w:tcW w:w="2605" w:type="dxa"/>
            <w:hideMark/>
          </w:tcPr>
          <w:p w14:paraId="5DF9689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 Argentina; California; Spain; Turkey</w:t>
            </w:r>
          </w:p>
        </w:tc>
        <w:tc>
          <w:tcPr>
            <w:tcW w:w="2607" w:type="dxa"/>
            <w:hideMark/>
          </w:tcPr>
          <w:p w14:paraId="442D928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35B88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25E9C3E7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6110C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714838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E-2-heptenal</w:t>
            </w:r>
          </w:p>
        </w:tc>
        <w:tc>
          <w:tcPr>
            <w:tcW w:w="2126" w:type="dxa"/>
            <w:hideMark/>
          </w:tcPr>
          <w:p w14:paraId="1905FAC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0.03 - 0.04</w:t>
            </w:r>
          </w:p>
        </w:tc>
        <w:tc>
          <w:tcPr>
            <w:tcW w:w="2605" w:type="dxa"/>
            <w:hideMark/>
          </w:tcPr>
          <w:p w14:paraId="1571808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3E5B85C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Leaves/stems</w:t>
            </w:r>
          </w:p>
        </w:tc>
        <w:tc>
          <w:tcPr>
            <w:tcW w:w="2605" w:type="dxa"/>
            <w:hideMark/>
          </w:tcPr>
          <w:p w14:paraId="582887A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0D8B0C2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40D366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9ED042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epi-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Globulol</w:t>
            </w:r>
            <w:proofErr w:type="spellEnd"/>
          </w:p>
        </w:tc>
        <w:tc>
          <w:tcPr>
            <w:tcW w:w="2126" w:type="dxa"/>
            <w:hideMark/>
          </w:tcPr>
          <w:p w14:paraId="74C62E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&lt;0.05</w:t>
            </w:r>
          </w:p>
        </w:tc>
        <w:tc>
          <w:tcPr>
            <w:tcW w:w="2605" w:type="dxa"/>
            <w:hideMark/>
          </w:tcPr>
          <w:p w14:paraId="71FB83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8F03E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139045F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2D687D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401B3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04C67B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Ethylbenzene</w:t>
            </w:r>
          </w:p>
        </w:tc>
        <w:tc>
          <w:tcPr>
            <w:tcW w:w="2126" w:type="dxa"/>
            <w:hideMark/>
          </w:tcPr>
          <w:p w14:paraId="4E337D2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2605" w:type="dxa"/>
            <w:hideMark/>
          </w:tcPr>
          <w:p w14:paraId="2855C27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7D126C5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46D3B51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52EEBF46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B256F0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6218DC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Eugenol</w:t>
            </w:r>
          </w:p>
        </w:tc>
        <w:tc>
          <w:tcPr>
            <w:tcW w:w="2126" w:type="dxa"/>
            <w:hideMark/>
          </w:tcPr>
          <w:p w14:paraId="7047E4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</w:p>
        </w:tc>
        <w:tc>
          <w:tcPr>
            <w:tcW w:w="2605" w:type="dxa"/>
            <w:hideMark/>
          </w:tcPr>
          <w:p w14:paraId="111BB5B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F16AE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5440BF1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5F9916BB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C2CC0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BF28F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Geranyl acetone</w:t>
            </w:r>
          </w:p>
        </w:tc>
        <w:tc>
          <w:tcPr>
            <w:tcW w:w="2126" w:type="dxa"/>
            <w:hideMark/>
          </w:tcPr>
          <w:p w14:paraId="336D8E5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0.8</w:t>
            </w:r>
          </w:p>
        </w:tc>
        <w:tc>
          <w:tcPr>
            <w:tcW w:w="2605" w:type="dxa"/>
            <w:hideMark/>
          </w:tcPr>
          <w:p w14:paraId="0CF9A8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0D503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70255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A57F162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0F09DE3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89F05D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Heneicosane</w:t>
            </w:r>
            <w:proofErr w:type="spellEnd"/>
          </w:p>
        </w:tc>
        <w:tc>
          <w:tcPr>
            <w:tcW w:w="2126" w:type="dxa"/>
            <w:hideMark/>
          </w:tcPr>
          <w:p w14:paraId="57AF56A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</w:t>
            </w:r>
          </w:p>
        </w:tc>
        <w:tc>
          <w:tcPr>
            <w:tcW w:w="2605" w:type="dxa"/>
            <w:hideMark/>
          </w:tcPr>
          <w:p w14:paraId="7C9D21A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332213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D553ED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77F9BA32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AD3F0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FAE00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Hentriacontane (linear or branched)</w:t>
            </w:r>
          </w:p>
        </w:tc>
        <w:tc>
          <w:tcPr>
            <w:tcW w:w="2126" w:type="dxa"/>
            <w:hideMark/>
          </w:tcPr>
          <w:p w14:paraId="3166D09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- 3.25</w:t>
            </w:r>
          </w:p>
        </w:tc>
        <w:tc>
          <w:tcPr>
            <w:tcW w:w="2605" w:type="dxa"/>
            <w:hideMark/>
          </w:tcPr>
          <w:p w14:paraId="505C8B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 California; Chile; Croatia; Italy; Spain; Turkey</w:t>
            </w:r>
          </w:p>
        </w:tc>
        <w:tc>
          <w:tcPr>
            <w:tcW w:w="2607" w:type="dxa"/>
            <w:hideMark/>
          </w:tcPr>
          <w:p w14:paraId="09735B0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2977E78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(2015);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(2015); Irimia et. al., 2018</w:t>
            </w:r>
          </w:p>
        </w:tc>
      </w:tr>
      <w:tr w:rsidR="008C3058" w:rsidRPr="008C3058" w14:paraId="4EE92EC1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42690B0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2D9A10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Heptacosane</w:t>
            </w:r>
            <w:proofErr w:type="spellEnd"/>
          </w:p>
        </w:tc>
        <w:tc>
          <w:tcPr>
            <w:tcW w:w="2126" w:type="dxa"/>
            <w:hideMark/>
          </w:tcPr>
          <w:p w14:paraId="02026E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1.34 - 8.1</w:t>
            </w:r>
          </w:p>
        </w:tc>
        <w:tc>
          <w:tcPr>
            <w:tcW w:w="2605" w:type="dxa"/>
            <w:hideMark/>
          </w:tcPr>
          <w:p w14:paraId="3253BF0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 California; Chile; Croatia; Italy; Spain; Turkey</w:t>
            </w:r>
          </w:p>
        </w:tc>
        <w:tc>
          <w:tcPr>
            <w:tcW w:w="2607" w:type="dxa"/>
            <w:hideMark/>
          </w:tcPr>
          <w:p w14:paraId="51D4C23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6A2CACA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 ;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585D484C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2B38E0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D5BD2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Heptan-2-one</w:t>
            </w:r>
          </w:p>
        </w:tc>
        <w:tc>
          <w:tcPr>
            <w:tcW w:w="2126" w:type="dxa"/>
            <w:hideMark/>
          </w:tcPr>
          <w:p w14:paraId="6699B3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</w:t>
            </w:r>
          </w:p>
        </w:tc>
        <w:tc>
          <w:tcPr>
            <w:tcW w:w="2605" w:type="dxa"/>
            <w:hideMark/>
          </w:tcPr>
          <w:p w14:paraId="3178C8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01A66C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8A9E2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059CB92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0DAB7A5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681BA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Hexacosane</w:t>
            </w:r>
            <w:proofErr w:type="spellEnd"/>
          </w:p>
        </w:tc>
        <w:tc>
          <w:tcPr>
            <w:tcW w:w="2126" w:type="dxa"/>
            <w:hideMark/>
          </w:tcPr>
          <w:p w14:paraId="39D782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- 0.8</w:t>
            </w:r>
          </w:p>
        </w:tc>
        <w:tc>
          <w:tcPr>
            <w:tcW w:w="2605" w:type="dxa"/>
            <w:hideMark/>
          </w:tcPr>
          <w:p w14:paraId="1BBC77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Croatia; Italy; Spain; Turkey</w:t>
            </w:r>
          </w:p>
        </w:tc>
        <w:tc>
          <w:tcPr>
            <w:tcW w:w="2607" w:type="dxa"/>
            <w:hideMark/>
          </w:tcPr>
          <w:p w14:paraId="283E1E8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72263F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 ;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55DAAFC6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4FE372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3A80B5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Hexadecanoic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acid</w:t>
            </w:r>
          </w:p>
        </w:tc>
        <w:tc>
          <w:tcPr>
            <w:tcW w:w="2126" w:type="dxa"/>
            <w:hideMark/>
          </w:tcPr>
          <w:p w14:paraId="40C7FE7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12.79 - 30.8</w:t>
            </w:r>
          </w:p>
        </w:tc>
        <w:tc>
          <w:tcPr>
            <w:tcW w:w="2605" w:type="dxa"/>
            <w:hideMark/>
          </w:tcPr>
          <w:p w14:paraId="77233137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2C1EAF39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6EA96FE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Iran;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537A10B8" w14:textId="20AF77ED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0CE0357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</w:t>
            </w:r>
          </w:p>
        </w:tc>
        <w:tc>
          <w:tcPr>
            <w:tcW w:w="2605" w:type="dxa"/>
            <w:hideMark/>
          </w:tcPr>
          <w:p w14:paraId="1070E3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Esmaeili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(2006);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(2015); Lograda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(2013)</w:t>
            </w:r>
          </w:p>
        </w:tc>
      </w:tr>
      <w:tr w:rsidR="008C3058" w:rsidRPr="008C3058" w14:paraId="2D457A40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1960F8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4DF7F2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Hexadecanoic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acid methyl ester</w:t>
            </w:r>
          </w:p>
        </w:tc>
        <w:tc>
          <w:tcPr>
            <w:tcW w:w="2126" w:type="dxa"/>
            <w:hideMark/>
          </w:tcPr>
          <w:p w14:paraId="7D1D8F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2605" w:type="dxa"/>
            <w:hideMark/>
          </w:tcPr>
          <w:p w14:paraId="722A168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3AE503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14849D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78C687B5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D6FA5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1F1E4E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Hexahydrofarnesyl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acetone</w:t>
            </w:r>
          </w:p>
        </w:tc>
        <w:tc>
          <w:tcPr>
            <w:tcW w:w="2126" w:type="dxa"/>
            <w:hideMark/>
          </w:tcPr>
          <w:p w14:paraId="68C040A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2605" w:type="dxa"/>
            <w:hideMark/>
          </w:tcPr>
          <w:p w14:paraId="327DB1F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1B2051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41F1EAB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51F3B672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351160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8C7CE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Hexanal</w:t>
            </w:r>
          </w:p>
        </w:tc>
        <w:tc>
          <w:tcPr>
            <w:tcW w:w="2126" w:type="dxa"/>
            <w:hideMark/>
          </w:tcPr>
          <w:p w14:paraId="7453C0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0.19 - 0.48</w:t>
            </w:r>
          </w:p>
        </w:tc>
        <w:tc>
          <w:tcPr>
            <w:tcW w:w="2605" w:type="dxa"/>
            <w:hideMark/>
          </w:tcPr>
          <w:p w14:paraId="4C18F1A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73FCA5A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Leaves/stems</w:t>
            </w:r>
          </w:p>
        </w:tc>
        <w:tc>
          <w:tcPr>
            <w:tcW w:w="2605" w:type="dxa"/>
            <w:hideMark/>
          </w:tcPr>
          <w:p w14:paraId="3E6C0B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6F51FA02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0DAB1B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858CF1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Hexanol</w:t>
            </w:r>
          </w:p>
        </w:tc>
        <w:tc>
          <w:tcPr>
            <w:tcW w:w="2126" w:type="dxa"/>
            <w:hideMark/>
          </w:tcPr>
          <w:p w14:paraId="020C9A9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0.05 - 0.2</w:t>
            </w:r>
          </w:p>
        </w:tc>
        <w:tc>
          <w:tcPr>
            <w:tcW w:w="2605" w:type="dxa"/>
            <w:hideMark/>
          </w:tcPr>
          <w:p w14:paraId="38935D6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Turkey</w:t>
            </w:r>
          </w:p>
        </w:tc>
        <w:tc>
          <w:tcPr>
            <w:tcW w:w="2607" w:type="dxa"/>
            <w:hideMark/>
          </w:tcPr>
          <w:p w14:paraId="087354B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Leaves/stems</w:t>
            </w:r>
          </w:p>
        </w:tc>
        <w:tc>
          <w:tcPr>
            <w:tcW w:w="2605" w:type="dxa"/>
            <w:hideMark/>
          </w:tcPr>
          <w:p w14:paraId="4B8603F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(1986); Binder et. al. (1990); Beck et. al. (2013)</w:t>
            </w:r>
          </w:p>
        </w:tc>
      </w:tr>
      <w:tr w:rsidR="008C3058" w:rsidRPr="008C3058" w14:paraId="43747C9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6F107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7AD2B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Lauric acid</w:t>
            </w:r>
          </w:p>
        </w:tc>
        <w:tc>
          <w:tcPr>
            <w:tcW w:w="2126" w:type="dxa"/>
            <w:hideMark/>
          </w:tcPr>
          <w:p w14:paraId="295C6C6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3.08</w:t>
            </w:r>
          </w:p>
        </w:tc>
        <w:tc>
          <w:tcPr>
            <w:tcW w:w="2605" w:type="dxa"/>
            <w:hideMark/>
          </w:tcPr>
          <w:p w14:paraId="59B775F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6E35A10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1A6F860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37BB5894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66DCE8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3C3E4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Mint sulfide (tentative)</w:t>
            </w:r>
          </w:p>
        </w:tc>
        <w:tc>
          <w:tcPr>
            <w:tcW w:w="2126" w:type="dxa"/>
            <w:hideMark/>
          </w:tcPr>
          <w:p w14:paraId="4D11DC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0.04 - 0.07</w:t>
            </w:r>
          </w:p>
        </w:tc>
        <w:tc>
          <w:tcPr>
            <w:tcW w:w="2605" w:type="dxa"/>
            <w:hideMark/>
          </w:tcPr>
          <w:p w14:paraId="414084E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6336671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391D65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5CF7587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941F4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25F81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Myrestic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acid</w:t>
            </w:r>
          </w:p>
        </w:tc>
        <w:tc>
          <w:tcPr>
            <w:tcW w:w="2126" w:type="dxa"/>
            <w:hideMark/>
          </w:tcPr>
          <w:p w14:paraId="04F1F01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3.28</w:t>
            </w:r>
          </w:p>
        </w:tc>
        <w:tc>
          <w:tcPr>
            <w:tcW w:w="2605" w:type="dxa"/>
            <w:hideMark/>
          </w:tcPr>
          <w:p w14:paraId="5094D4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78B5E2D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74CC4EC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787ABFC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8090F1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E95B57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Myristylaldehyde</w:t>
            </w:r>
            <w:proofErr w:type="spellEnd"/>
          </w:p>
        </w:tc>
        <w:tc>
          <w:tcPr>
            <w:tcW w:w="2126" w:type="dxa"/>
            <w:hideMark/>
          </w:tcPr>
          <w:p w14:paraId="406029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0.72</w:t>
            </w:r>
          </w:p>
        </w:tc>
        <w:tc>
          <w:tcPr>
            <w:tcW w:w="2605" w:type="dxa"/>
            <w:hideMark/>
          </w:tcPr>
          <w:p w14:paraId="442E33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3B83D21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4B1ED26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6CCEDC2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81B8F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46998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Naphtalene</w:t>
            </w:r>
            <w:proofErr w:type="spellEnd"/>
          </w:p>
        </w:tc>
        <w:tc>
          <w:tcPr>
            <w:tcW w:w="2126" w:type="dxa"/>
            <w:hideMark/>
          </w:tcPr>
          <w:p w14:paraId="1215C45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&lt;0.05</w:t>
            </w:r>
          </w:p>
        </w:tc>
        <w:tc>
          <w:tcPr>
            <w:tcW w:w="2605" w:type="dxa"/>
            <w:hideMark/>
          </w:tcPr>
          <w:p w14:paraId="6819CE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411DFF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36E0E5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7D1F218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6E044D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4BDDE5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heinecosane</w:t>
            </w:r>
            <w:proofErr w:type="spellEnd"/>
          </w:p>
        </w:tc>
        <w:tc>
          <w:tcPr>
            <w:tcW w:w="2126" w:type="dxa"/>
            <w:hideMark/>
          </w:tcPr>
          <w:p w14:paraId="3308BC6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17.3</w:t>
            </w:r>
          </w:p>
        </w:tc>
        <w:tc>
          <w:tcPr>
            <w:tcW w:w="2605" w:type="dxa"/>
            <w:hideMark/>
          </w:tcPr>
          <w:p w14:paraId="71317A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122B4B6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21F989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0A3B10" w14:paraId="71CAEE94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2E56AF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E8D4D4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Nonacosane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(linear or branched)</w:t>
            </w:r>
          </w:p>
        </w:tc>
        <w:tc>
          <w:tcPr>
            <w:tcW w:w="2126" w:type="dxa"/>
            <w:hideMark/>
          </w:tcPr>
          <w:p w14:paraId="1DD9F39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- 8.41</w:t>
            </w:r>
          </w:p>
        </w:tc>
        <w:tc>
          <w:tcPr>
            <w:tcW w:w="2605" w:type="dxa"/>
            <w:hideMark/>
          </w:tcPr>
          <w:p w14:paraId="4D6278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 California; Chile; Croatia; Italy; Spain; Turkey</w:t>
            </w:r>
          </w:p>
        </w:tc>
        <w:tc>
          <w:tcPr>
            <w:tcW w:w="2607" w:type="dxa"/>
            <w:hideMark/>
          </w:tcPr>
          <w:p w14:paraId="55BDD94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6F462A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(2015);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(2015);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Irimia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>et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  <w:lang w:val="pt-PT"/>
              </w:rPr>
              <w:t xml:space="preserve">. al., 2018 </w:t>
            </w:r>
          </w:p>
        </w:tc>
      </w:tr>
      <w:tr w:rsidR="008C3058" w:rsidRPr="008C3058" w14:paraId="3ABA51C5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112FA59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t-PT"/>
              </w:rPr>
            </w:pPr>
          </w:p>
        </w:tc>
        <w:tc>
          <w:tcPr>
            <w:tcW w:w="2681" w:type="dxa"/>
            <w:hideMark/>
          </w:tcPr>
          <w:p w14:paraId="6BF16FF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Nonanal</w:t>
            </w:r>
          </w:p>
        </w:tc>
        <w:tc>
          <w:tcPr>
            <w:tcW w:w="2126" w:type="dxa"/>
            <w:hideMark/>
          </w:tcPr>
          <w:p w14:paraId="28625C0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0.05 - 1.4</w:t>
            </w:r>
          </w:p>
        </w:tc>
        <w:tc>
          <w:tcPr>
            <w:tcW w:w="2605" w:type="dxa"/>
            <w:hideMark/>
          </w:tcPr>
          <w:p w14:paraId="069876EC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66BE06F3" w14:textId="77777777" w:rsidR="003F7287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</w:t>
            </w:r>
            <w:proofErr w:type="gram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60727DCB" w14:textId="231D7C3C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2350C67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buds; Flower heads; Leaves/stems</w:t>
            </w:r>
          </w:p>
        </w:tc>
        <w:tc>
          <w:tcPr>
            <w:tcW w:w="2605" w:type="dxa"/>
            <w:hideMark/>
          </w:tcPr>
          <w:p w14:paraId="6CDB78E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(2015); Binder et. al. (1990)</w:t>
            </w:r>
          </w:p>
        </w:tc>
      </w:tr>
      <w:tr w:rsidR="008C3058" w:rsidRPr="008C3058" w14:paraId="5A026F9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8DFC53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B9D8FD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pentacosane</w:t>
            </w:r>
            <w:proofErr w:type="spellEnd"/>
          </w:p>
        </w:tc>
        <w:tc>
          <w:tcPr>
            <w:tcW w:w="2126" w:type="dxa"/>
            <w:hideMark/>
          </w:tcPr>
          <w:p w14:paraId="46A51D0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5.64</w:t>
            </w:r>
          </w:p>
        </w:tc>
        <w:tc>
          <w:tcPr>
            <w:tcW w:w="2605" w:type="dxa"/>
            <w:hideMark/>
          </w:tcPr>
          <w:p w14:paraId="4757662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7EF744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6EFF7A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6565B686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A7F31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C96C51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n-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tricosane</w:t>
            </w:r>
            <w:proofErr w:type="spellEnd"/>
          </w:p>
        </w:tc>
        <w:tc>
          <w:tcPr>
            <w:tcW w:w="2126" w:type="dxa"/>
            <w:hideMark/>
          </w:tcPr>
          <w:p w14:paraId="6F149FB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10.51</w:t>
            </w:r>
          </w:p>
        </w:tc>
        <w:tc>
          <w:tcPr>
            <w:tcW w:w="2605" w:type="dxa"/>
            <w:hideMark/>
          </w:tcPr>
          <w:p w14:paraId="053FC92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7B15CF3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0EBC35B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039A22B1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A1814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8E9ED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Oct-1-en-3-ol</w:t>
            </w:r>
          </w:p>
        </w:tc>
        <w:tc>
          <w:tcPr>
            <w:tcW w:w="2126" w:type="dxa"/>
            <w:hideMark/>
          </w:tcPr>
          <w:p w14:paraId="21444FF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0.12</w:t>
            </w:r>
          </w:p>
        </w:tc>
        <w:tc>
          <w:tcPr>
            <w:tcW w:w="2605" w:type="dxa"/>
            <w:hideMark/>
          </w:tcPr>
          <w:p w14:paraId="54BBC9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Turkey</w:t>
            </w:r>
          </w:p>
        </w:tc>
        <w:tc>
          <w:tcPr>
            <w:tcW w:w="2607" w:type="dxa"/>
            <w:hideMark/>
          </w:tcPr>
          <w:p w14:paraId="431F1A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1B5AC0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Binder et. al. (1990)</w:t>
            </w:r>
          </w:p>
        </w:tc>
      </w:tr>
      <w:tr w:rsidR="008C3058" w:rsidRPr="008C3058" w14:paraId="2FF5A65F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4B3193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7F94B3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Octacosane</w:t>
            </w:r>
            <w:proofErr w:type="spellEnd"/>
          </w:p>
        </w:tc>
        <w:tc>
          <w:tcPr>
            <w:tcW w:w="2126" w:type="dxa"/>
            <w:hideMark/>
          </w:tcPr>
          <w:p w14:paraId="41C7AB5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0.06 - 0.9</w:t>
            </w:r>
          </w:p>
        </w:tc>
        <w:tc>
          <w:tcPr>
            <w:tcW w:w="2605" w:type="dxa"/>
            <w:hideMark/>
          </w:tcPr>
          <w:p w14:paraId="2404F6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California; Chile; Croatia; Italy; Spain; Turkey</w:t>
            </w:r>
          </w:p>
        </w:tc>
        <w:tc>
          <w:tcPr>
            <w:tcW w:w="2607" w:type="dxa"/>
            <w:hideMark/>
          </w:tcPr>
          <w:p w14:paraId="6D6156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4A3D626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; Sotes</w:t>
            </w:r>
          </w:p>
        </w:tc>
      </w:tr>
      <w:tr w:rsidR="008C3058" w:rsidRPr="008C3058" w14:paraId="183EDAD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DFC5B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55DD0F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Octadecanoic acid</w:t>
            </w:r>
          </w:p>
        </w:tc>
        <w:tc>
          <w:tcPr>
            <w:tcW w:w="2126" w:type="dxa"/>
            <w:hideMark/>
          </w:tcPr>
          <w:p w14:paraId="0B270BF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</w:t>
            </w:r>
          </w:p>
        </w:tc>
        <w:tc>
          <w:tcPr>
            <w:tcW w:w="2605" w:type="dxa"/>
            <w:hideMark/>
          </w:tcPr>
          <w:p w14:paraId="7402FA5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3149CB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70BBC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60DC45F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3E5D874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51B72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Octan-3-ol</w:t>
            </w:r>
          </w:p>
        </w:tc>
        <w:tc>
          <w:tcPr>
            <w:tcW w:w="2126" w:type="dxa"/>
            <w:hideMark/>
          </w:tcPr>
          <w:p w14:paraId="28FA073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&lt;0.05</w:t>
            </w:r>
          </w:p>
        </w:tc>
        <w:tc>
          <w:tcPr>
            <w:tcW w:w="2605" w:type="dxa"/>
            <w:hideMark/>
          </w:tcPr>
          <w:p w14:paraId="1AF2C0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DD9CA2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572C7DA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6979D04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7D7491E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C0D68A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Octanal</w:t>
            </w:r>
          </w:p>
        </w:tc>
        <w:tc>
          <w:tcPr>
            <w:tcW w:w="2126" w:type="dxa"/>
            <w:hideMark/>
          </w:tcPr>
          <w:p w14:paraId="2975FCD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- 0.17</w:t>
            </w:r>
          </w:p>
        </w:tc>
        <w:tc>
          <w:tcPr>
            <w:tcW w:w="2605" w:type="dxa"/>
            <w:hideMark/>
          </w:tcPr>
          <w:p w14:paraId="2E71499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 Turkey</w:t>
            </w:r>
          </w:p>
        </w:tc>
        <w:tc>
          <w:tcPr>
            <w:tcW w:w="2607" w:type="dxa"/>
            <w:hideMark/>
          </w:tcPr>
          <w:p w14:paraId="4B20703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367D78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Senatore et. al. (2015) ; Binder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(1990)</w:t>
            </w:r>
          </w:p>
        </w:tc>
      </w:tr>
      <w:tr w:rsidR="008C3058" w:rsidRPr="008C3058" w14:paraId="5643D33D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016F55C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73A9D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Octane,2-methyl-</w:t>
            </w:r>
          </w:p>
        </w:tc>
        <w:tc>
          <w:tcPr>
            <w:tcW w:w="2126" w:type="dxa"/>
            <w:hideMark/>
          </w:tcPr>
          <w:p w14:paraId="0EB4E6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</w:t>
            </w:r>
          </w:p>
        </w:tc>
        <w:tc>
          <w:tcPr>
            <w:tcW w:w="2605" w:type="dxa"/>
            <w:hideMark/>
          </w:tcPr>
          <w:p w14:paraId="4D0D44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hideMark/>
          </w:tcPr>
          <w:p w14:paraId="1103C56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58B942C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  <w:tr w:rsidR="008C3058" w:rsidRPr="008C3058" w14:paraId="44D5CDF3" w14:textId="77777777" w:rsidTr="003F7287">
        <w:trPr>
          <w:cantSplit/>
          <w:trHeight w:val="1200"/>
        </w:trPr>
        <w:tc>
          <w:tcPr>
            <w:tcW w:w="456" w:type="dxa"/>
            <w:hideMark/>
          </w:tcPr>
          <w:p w14:paraId="030BAA2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18C19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Pentacosane</w:t>
            </w:r>
            <w:proofErr w:type="spellEnd"/>
          </w:p>
        </w:tc>
        <w:tc>
          <w:tcPr>
            <w:tcW w:w="2126" w:type="dxa"/>
            <w:hideMark/>
          </w:tcPr>
          <w:p w14:paraId="26C4A45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0.11 - 5.2</w:t>
            </w:r>
          </w:p>
        </w:tc>
        <w:tc>
          <w:tcPr>
            <w:tcW w:w="2605" w:type="dxa"/>
            <w:hideMark/>
          </w:tcPr>
          <w:p w14:paraId="60E1298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Croatia; Italy; Spain; Turkey</w:t>
            </w:r>
          </w:p>
        </w:tc>
        <w:tc>
          <w:tcPr>
            <w:tcW w:w="2607" w:type="dxa"/>
            <w:hideMark/>
          </w:tcPr>
          <w:p w14:paraId="3902A89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360A511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 ;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Irimia et.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al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., 2018;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4697C827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94AC10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3DB72D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Pentadecanal</w:t>
            </w:r>
            <w:proofErr w:type="spellEnd"/>
          </w:p>
        </w:tc>
        <w:tc>
          <w:tcPr>
            <w:tcW w:w="2126" w:type="dxa"/>
            <w:hideMark/>
          </w:tcPr>
          <w:p w14:paraId="34D1B1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0.9</w:t>
            </w:r>
          </w:p>
        </w:tc>
        <w:tc>
          <w:tcPr>
            <w:tcW w:w="2605" w:type="dxa"/>
            <w:hideMark/>
          </w:tcPr>
          <w:p w14:paraId="6B9CA7B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73DB856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4798A8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953B7D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47E65CA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B7C6B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Pentadecane</w:t>
            </w:r>
          </w:p>
        </w:tc>
        <w:tc>
          <w:tcPr>
            <w:tcW w:w="2126" w:type="dxa"/>
            <w:hideMark/>
          </w:tcPr>
          <w:p w14:paraId="1F432C9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1.7</w:t>
            </w:r>
          </w:p>
        </w:tc>
        <w:tc>
          <w:tcPr>
            <w:tcW w:w="2605" w:type="dxa"/>
            <w:hideMark/>
          </w:tcPr>
          <w:p w14:paraId="6F1384B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5AD80A3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D0DE69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0871F9FC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BC0D1E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F407A9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Pentadecanoic acid</w:t>
            </w:r>
          </w:p>
        </w:tc>
        <w:tc>
          <w:tcPr>
            <w:tcW w:w="2126" w:type="dxa"/>
            <w:hideMark/>
          </w:tcPr>
          <w:p w14:paraId="47AC6C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0.8</w:t>
            </w:r>
          </w:p>
        </w:tc>
        <w:tc>
          <w:tcPr>
            <w:tcW w:w="2605" w:type="dxa"/>
            <w:hideMark/>
          </w:tcPr>
          <w:p w14:paraId="3CC346D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A82B9B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41C9A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511550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78FDC9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50E4E7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Perillene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(tentative)</w:t>
            </w:r>
          </w:p>
        </w:tc>
        <w:tc>
          <w:tcPr>
            <w:tcW w:w="2126" w:type="dxa"/>
            <w:hideMark/>
          </w:tcPr>
          <w:p w14:paraId="10E616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05" w:type="dxa"/>
            <w:hideMark/>
          </w:tcPr>
          <w:p w14:paraId="65EAFDF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031D1B9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</w:t>
            </w:r>
          </w:p>
        </w:tc>
        <w:tc>
          <w:tcPr>
            <w:tcW w:w="2605" w:type="dxa"/>
            <w:hideMark/>
          </w:tcPr>
          <w:p w14:paraId="0EB807D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Buttery et. al. (1986)</w:t>
            </w:r>
          </w:p>
        </w:tc>
      </w:tr>
      <w:tr w:rsidR="008C3058" w:rsidRPr="008C3058" w14:paraId="4DED945E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44F754B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F7AD2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Phenyl acetaldehyde</w:t>
            </w:r>
          </w:p>
        </w:tc>
        <w:tc>
          <w:tcPr>
            <w:tcW w:w="2126" w:type="dxa"/>
            <w:hideMark/>
          </w:tcPr>
          <w:p w14:paraId="05DC961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0.05 - 1.8</w:t>
            </w:r>
          </w:p>
        </w:tc>
        <w:tc>
          <w:tcPr>
            <w:tcW w:w="2605" w:type="dxa"/>
            <w:hideMark/>
          </w:tcPr>
          <w:p w14:paraId="7A775A4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Italy; Turkey</w:t>
            </w:r>
          </w:p>
        </w:tc>
        <w:tc>
          <w:tcPr>
            <w:tcW w:w="2607" w:type="dxa"/>
            <w:hideMark/>
          </w:tcPr>
          <w:p w14:paraId="4FCF592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buds; Flower heads; Leaves/stems</w:t>
            </w:r>
          </w:p>
        </w:tc>
        <w:tc>
          <w:tcPr>
            <w:tcW w:w="2605" w:type="dxa"/>
            <w:hideMark/>
          </w:tcPr>
          <w:p w14:paraId="609BA3F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C50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Senatore et. al. (2015) ; Binder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(1990)</w:t>
            </w:r>
          </w:p>
        </w:tc>
      </w:tr>
      <w:tr w:rsidR="008C3058" w:rsidRPr="008C3058" w14:paraId="37587C28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2E61B3F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542C29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Phytol</w:t>
            </w:r>
          </w:p>
        </w:tc>
        <w:tc>
          <w:tcPr>
            <w:tcW w:w="2126" w:type="dxa"/>
            <w:hideMark/>
          </w:tcPr>
          <w:p w14:paraId="1D2FA7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2605" w:type="dxa"/>
            <w:hideMark/>
          </w:tcPr>
          <w:p w14:paraId="483A679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03A5EB2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0F39CC1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5AC7F34C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589FDB8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7B5B1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-Vinyl guaiacol</w:t>
            </w:r>
          </w:p>
        </w:tc>
        <w:tc>
          <w:tcPr>
            <w:tcW w:w="2126" w:type="dxa"/>
            <w:hideMark/>
          </w:tcPr>
          <w:p w14:paraId="60652F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0.3</w:t>
            </w:r>
          </w:p>
        </w:tc>
        <w:tc>
          <w:tcPr>
            <w:tcW w:w="2605" w:type="dxa"/>
            <w:hideMark/>
          </w:tcPr>
          <w:p w14:paraId="24D6F18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hideMark/>
          </w:tcPr>
          <w:p w14:paraId="64FCB3B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hideMark/>
          </w:tcPr>
          <w:p w14:paraId="4D874DF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0425A92E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43CD854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E7EA00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Tetracosane</w:t>
            </w:r>
          </w:p>
        </w:tc>
        <w:tc>
          <w:tcPr>
            <w:tcW w:w="2126" w:type="dxa"/>
            <w:hideMark/>
          </w:tcPr>
          <w:p w14:paraId="1ACDFEF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- 0.6</w:t>
            </w:r>
          </w:p>
        </w:tc>
        <w:tc>
          <w:tcPr>
            <w:tcW w:w="2605" w:type="dxa"/>
            <w:hideMark/>
          </w:tcPr>
          <w:p w14:paraId="6BBB1C1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Croatia; Italy; Spain; Turkey</w:t>
            </w:r>
          </w:p>
        </w:tc>
        <w:tc>
          <w:tcPr>
            <w:tcW w:w="2607" w:type="dxa"/>
            <w:hideMark/>
          </w:tcPr>
          <w:p w14:paraId="0430F6A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6572E77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 ;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4D5C6D33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33D7F5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7F04F8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Tetradecanal</w:t>
            </w:r>
            <w:proofErr w:type="spellEnd"/>
          </w:p>
        </w:tc>
        <w:tc>
          <w:tcPr>
            <w:tcW w:w="2126" w:type="dxa"/>
            <w:hideMark/>
          </w:tcPr>
          <w:p w14:paraId="7CBF12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1.3 - 2.1</w:t>
            </w:r>
          </w:p>
        </w:tc>
        <w:tc>
          <w:tcPr>
            <w:tcW w:w="2605" w:type="dxa"/>
            <w:hideMark/>
          </w:tcPr>
          <w:p w14:paraId="49249A2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Croatia; Italy</w:t>
            </w:r>
          </w:p>
        </w:tc>
        <w:tc>
          <w:tcPr>
            <w:tcW w:w="2607" w:type="dxa"/>
            <w:hideMark/>
          </w:tcPr>
          <w:p w14:paraId="1C3A6F6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heads</w:t>
            </w:r>
          </w:p>
        </w:tc>
        <w:tc>
          <w:tcPr>
            <w:tcW w:w="2605" w:type="dxa"/>
            <w:hideMark/>
          </w:tcPr>
          <w:p w14:paraId="08D0CD3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(2017); 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7D103394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DD6114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8626D4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Tetradecane</w:t>
            </w:r>
          </w:p>
        </w:tc>
        <w:tc>
          <w:tcPr>
            <w:tcW w:w="2126" w:type="dxa"/>
            <w:hideMark/>
          </w:tcPr>
          <w:p w14:paraId="0307CA9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0.8</w:t>
            </w:r>
          </w:p>
        </w:tc>
        <w:tc>
          <w:tcPr>
            <w:tcW w:w="2605" w:type="dxa"/>
            <w:hideMark/>
          </w:tcPr>
          <w:p w14:paraId="5CF49FE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FA6797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208DDAD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2AC5290E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7197A2A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148FF6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Tetradecanoic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acid</w:t>
            </w:r>
          </w:p>
        </w:tc>
        <w:tc>
          <w:tcPr>
            <w:tcW w:w="2126" w:type="dxa"/>
            <w:hideMark/>
          </w:tcPr>
          <w:p w14:paraId="487AAE3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2605" w:type="dxa"/>
            <w:hideMark/>
          </w:tcPr>
          <w:p w14:paraId="257A5CB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6244493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70BA00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1A5A7C59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68C4BFA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EF91AA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Tetradecanol</w:t>
            </w:r>
            <w:proofErr w:type="spellEnd"/>
          </w:p>
        </w:tc>
        <w:tc>
          <w:tcPr>
            <w:tcW w:w="2126" w:type="dxa"/>
            <w:hideMark/>
          </w:tcPr>
          <w:p w14:paraId="15810A6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2605" w:type="dxa"/>
            <w:hideMark/>
          </w:tcPr>
          <w:p w14:paraId="1278198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24785EA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38D339B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7A5146CA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C612BC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6D8B1F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trans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-2-hexenal</w:t>
            </w:r>
          </w:p>
        </w:tc>
        <w:tc>
          <w:tcPr>
            <w:tcW w:w="2126" w:type="dxa"/>
            <w:hideMark/>
          </w:tcPr>
          <w:p w14:paraId="5230B15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31112C0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7AD3E4CE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2DFDBD3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1A8C8F38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B15A2BB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2810904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trans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-2-hexenol</w:t>
            </w:r>
          </w:p>
        </w:tc>
        <w:tc>
          <w:tcPr>
            <w:tcW w:w="2126" w:type="dxa"/>
            <w:hideMark/>
          </w:tcPr>
          <w:p w14:paraId="1E7B3A4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78766FE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72AFFC2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646890E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220C8FB3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D5F16E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63FDB72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trans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-β-ocimene</w:t>
            </w:r>
          </w:p>
        </w:tc>
        <w:tc>
          <w:tcPr>
            <w:tcW w:w="2126" w:type="dxa"/>
            <w:hideMark/>
          </w:tcPr>
          <w:p w14:paraId="1767AE2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hideMark/>
          </w:tcPr>
          <w:p w14:paraId="7F90F2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</w:t>
            </w:r>
          </w:p>
        </w:tc>
        <w:tc>
          <w:tcPr>
            <w:tcW w:w="2607" w:type="dxa"/>
            <w:hideMark/>
          </w:tcPr>
          <w:p w14:paraId="76AE148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0F57455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Beck et. al. (2013)</w:t>
            </w:r>
          </w:p>
        </w:tc>
      </w:tr>
      <w:tr w:rsidR="008C3058" w:rsidRPr="008C3058" w14:paraId="573A016D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6F17F1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09A6B1D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Triacontane</w:t>
            </w:r>
          </w:p>
        </w:tc>
        <w:tc>
          <w:tcPr>
            <w:tcW w:w="2126" w:type="dxa"/>
            <w:hideMark/>
          </w:tcPr>
          <w:p w14:paraId="5B0135F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- 0.18</w:t>
            </w:r>
          </w:p>
        </w:tc>
        <w:tc>
          <w:tcPr>
            <w:tcW w:w="2605" w:type="dxa"/>
            <w:hideMark/>
          </w:tcPr>
          <w:p w14:paraId="587FE25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Spain; Turkey</w:t>
            </w:r>
          </w:p>
        </w:tc>
        <w:tc>
          <w:tcPr>
            <w:tcW w:w="2607" w:type="dxa"/>
            <w:hideMark/>
          </w:tcPr>
          <w:p w14:paraId="3D1A80B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3CC7C76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Sotes et. al. (2015)</w:t>
            </w:r>
          </w:p>
        </w:tc>
      </w:tr>
      <w:tr w:rsidR="008C3058" w:rsidRPr="008C3058" w14:paraId="2DA0E1C8" w14:textId="77777777" w:rsidTr="003F7287">
        <w:trPr>
          <w:cantSplit/>
          <w:trHeight w:val="900"/>
        </w:trPr>
        <w:tc>
          <w:tcPr>
            <w:tcW w:w="456" w:type="dxa"/>
            <w:hideMark/>
          </w:tcPr>
          <w:p w14:paraId="67559D3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5A7D59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Tricosane</w:t>
            </w:r>
            <w:proofErr w:type="spellEnd"/>
          </w:p>
        </w:tc>
        <w:tc>
          <w:tcPr>
            <w:tcW w:w="2126" w:type="dxa"/>
            <w:hideMark/>
          </w:tcPr>
          <w:p w14:paraId="15DB285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 - 2.9</w:t>
            </w:r>
          </w:p>
        </w:tc>
        <w:tc>
          <w:tcPr>
            <w:tcW w:w="2605" w:type="dxa"/>
            <w:hideMark/>
          </w:tcPr>
          <w:p w14:paraId="13A6A736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California; Chile; Croatia; Italy; Spain; Turkey</w:t>
            </w:r>
          </w:p>
        </w:tc>
        <w:tc>
          <w:tcPr>
            <w:tcW w:w="2607" w:type="dxa"/>
            <w:hideMark/>
          </w:tcPr>
          <w:p w14:paraId="7B6978C9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parts; Flower buds</w:t>
            </w:r>
          </w:p>
        </w:tc>
        <w:tc>
          <w:tcPr>
            <w:tcW w:w="2605" w:type="dxa"/>
            <w:hideMark/>
          </w:tcPr>
          <w:p w14:paraId="184BC3B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Carev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(2017); </w:t>
            </w:r>
            <w:proofErr w:type="spell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Senatore</w:t>
            </w:r>
            <w:proofErr w:type="spell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et. al. (2015</w:t>
            </w:r>
            <w:proofErr w:type="gramStart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) ;</w:t>
            </w:r>
            <w:proofErr w:type="gramEnd"/>
            <w:r w:rsidRPr="00C6685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Sotes et. al. </w:t>
            </w: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(2015)</w:t>
            </w:r>
          </w:p>
        </w:tc>
      </w:tr>
      <w:tr w:rsidR="008C3058" w:rsidRPr="008C3058" w14:paraId="16ABFF96" w14:textId="77777777" w:rsidTr="003F7287">
        <w:trPr>
          <w:cantSplit/>
          <w:trHeight w:val="300"/>
        </w:trPr>
        <w:tc>
          <w:tcPr>
            <w:tcW w:w="456" w:type="dxa"/>
            <w:hideMark/>
          </w:tcPr>
          <w:p w14:paraId="100291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4D8FA99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Tridecane</w:t>
            </w:r>
          </w:p>
        </w:tc>
        <w:tc>
          <w:tcPr>
            <w:tcW w:w="2126" w:type="dxa"/>
            <w:hideMark/>
          </w:tcPr>
          <w:p w14:paraId="1B6951D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</w:t>
            </w:r>
          </w:p>
        </w:tc>
        <w:tc>
          <w:tcPr>
            <w:tcW w:w="2605" w:type="dxa"/>
            <w:hideMark/>
          </w:tcPr>
          <w:p w14:paraId="3276162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Italy</w:t>
            </w:r>
          </w:p>
        </w:tc>
        <w:tc>
          <w:tcPr>
            <w:tcW w:w="2607" w:type="dxa"/>
            <w:hideMark/>
          </w:tcPr>
          <w:p w14:paraId="773C969A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Flower heads</w:t>
            </w:r>
          </w:p>
        </w:tc>
        <w:tc>
          <w:tcPr>
            <w:tcW w:w="2605" w:type="dxa"/>
            <w:hideMark/>
          </w:tcPr>
          <w:p w14:paraId="6A6A9A3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Senatore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(2015) </w:t>
            </w:r>
          </w:p>
        </w:tc>
      </w:tr>
      <w:tr w:rsidR="008C3058" w:rsidRPr="008C3058" w14:paraId="41D75D69" w14:textId="77777777" w:rsidTr="003F7287">
        <w:trPr>
          <w:cantSplit/>
          <w:trHeight w:val="600"/>
        </w:trPr>
        <w:tc>
          <w:tcPr>
            <w:tcW w:w="456" w:type="dxa"/>
            <w:hideMark/>
          </w:tcPr>
          <w:p w14:paraId="5F78E6C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hideMark/>
          </w:tcPr>
          <w:p w14:paraId="3C3A0622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Tritriacontane (branched)</w:t>
            </w:r>
          </w:p>
        </w:tc>
        <w:tc>
          <w:tcPr>
            <w:tcW w:w="2126" w:type="dxa"/>
            <w:hideMark/>
          </w:tcPr>
          <w:p w14:paraId="190A15C7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0.6 - 1.67</w:t>
            </w:r>
          </w:p>
        </w:tc>
        <w:tc>
          <w:tcPr>
            <w:tcW w:w="2605" w:type="dxa"/>
            <w:hideMark/>
          </w:tcPr>
          <w:p w14:paraId="32F23B7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Argentina; Australia; California; Spain; Turkey</w:t>
            </w:r>
          </w:p>
        </w:tc>
        <w:tc>
          <w:tcPr>
            <w:tcW w:w="2607" w:type="dxa"/>
            <w:hideMark/>
          </w:tcPr>
          <w:p w14:paraId="11DF818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Leaves</w:t>
            </w:r>
          </w:p>
        </w:tc>
        <w:tc>
          <w:tcPr>
            <w:tcW w:w="2605" w:type="dxa"/>
            <w:hideMark/>
          </w:tcPr>
          <w:p w14:paraId="467998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Irimia et. al., 2018</w:t>
            </w:r>
          </w:p>
        </w:tc>
      </w:tr>
      <w:tr w:rsidR="008C3058" w:rsidRPr="008C3058" w14:paraId="38162655" w14:textId="77777777" w:rsidTr="003F7287">
        <w:trPr>
          <w:cantSplit/>
          <w:trHeight w:val="300"/>
        </w:trPr>
        <w:tc>
          <w:tcPr>
            <w:tcW w:w="456" w:type="dxa"/>
            <w:tcBorders>
              <w:bottom w:val="single" w:sz="4" w:space="0" w:color="auto"/>
            </w:tcBorders>
            <w:hideMark/>
          </w:tcPr>
          <w:p w14:paraId="7E276A5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hideMark/>
          </w:tcPr>
          <w:p w14:paraId="4928A790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α-Linolenic acid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37B10C1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17.9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hideMark/>
          </w:tcPr>
          <w:p w14:paraId="1E2A9558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Croatia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hideMark/>
          </w:tcPr>
          <w:p w14:paraId="62B01E8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Aerial parts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hideMark/>
          </w:tcPr>
          <w:p w14:paraId="198FAE15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Carev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(2017)</w:t>
            </w:r>
          </w:p>
        </w:tc>
      </w:tr>
      <w:tr w:rsidR="008C3058" w:rsidRPr="008C3058" w14:paraId="07E425C9" w14:textId="77777777" w:rsidTr="003F7287">
        <w:trPr>
          <w:cantSplit/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C96864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B6922D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α-</w:t>
            </w: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tridecene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12BDFC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0.54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0F4D21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Algeria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0EC9FF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821C3" w14:textId="77777777" w:rsidR="008C3058" w:rsidRPr="008C3058" w:rsidRDefault="008C3058" w:rsidP="0092368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>Lograda</w:t>
            </w:r>
            <w:proofErr w:type="spellEnd"/>
            <w:r w:rsidRPr="008C3058">
              <w:rPr>
                <w:rFonts w:ascii="Times New Roman" w:hAnsi="Times New Roman" w:cs="Times New Roman"/>
                <w:sz w:val="20"/>
                <w:szCs w:val="24"/>
              </w:rPr>
              <w:t xml:space="preserve"> et. al. (2013)</w:t>
            </w:r>
          </w:p>
        </w:tc>
      </w:tr>
    </w:tbl>
    <w:p w14:paraId="795586D0" w14:textId="066F6D4C" w:rsidR="009B4409" w:rsidRDefault="009B4409" w:rsidP="00923684">
      <w:pPr>
        <w:rPr>
          <w:rFonts w:ascii="Times New Roman" w:hAnsi="Times New Roman" w:cs="Times New Roman"/>
          <w:sz w:val="24"/>
          <w:szCs w:val="24"/>
        </w:rPr>
      </w:pPr>
    </w:p>
    <w:p w14:paraId="7BC0BCBF" w14:textId="2C15D7CF" w:rsidR="000E602D" w:rsidRDefault="000E602D" w:rsidP="00923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07AE2C" w14:textId="77777777" w:rsidR="000E602D" w:rsidRDefault="000E602D" w:rsidP="00923684">
      <w:pPr>
        <w:tabs>
          <w:tab w:val="center" w:pos="4680"/>
        </w:tabs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D143A0" w14:textId="77777777" w:rsidR="000E602D" w:rsidRDefault="000E602D" w:rsidP="00923684">
      <w:pPr>
        <w:tabs>
          <w:tab w:val="center" w:pos="4680"/>
        </w:tabs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04F3BE" w14:textId="77777777" w:rsidR="000E602D" w:rsidRPr="003E60C0" w:rsidRDefault="000E602D" w:rsidP="00923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E602D" w:rsidRPr="003E60C0" w:rsidSect="005819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D558" w14:textId="77777777" w:rsidR="00EC3961" w:rsidRDefault="00EC3961" w:rsidP="009B4409">
      <w:pPr>
        <w:spacing w:after="0" w:line="240" w:lineRule="auto"/>
      </w:pPr>
      <w:r>
        <w:separator/>
      </w:r>
    </w:p>
  </w:endnote>
  <w:endnote w:type="continuationSeparator" w:id="0">
    <w:p w14:paraId="79E670B8" w14:textId="77777777" w:rsidR="00EC3961" w:rsidRDefault="00EC3961" w:rsidP="009B4409">
      <w:pPr>
        <w:spacing w:after="0" w:line="240" w:lineRule="auto"/>
      </w:pPr>
      <w:r>
        <w:continuationSeparator/>
      </w:r>
    </w:p>
  </w:endnote>
  <w:endnote w:type="continuationNotice" w:id="1">
    <w:p w14:paraId="6683A65C" w14:textId="77777777" w:rsidR="00EC3961" w:rsidRDefault="00EC3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374AC" w14:textId="3B8F73D0" w:rsidR="00680234" w:rsidRDefault="0068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242C3" w14:textId="77777777" w:rsidR="00680234" w:rsidRDefault="0068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0314" w14:textId="77777777" w:rsidR="00EC3961" w:rsidRDefault="00EC3961" w:rsidP="009B4409">
      <w:pPr>
        <w:spacing w:after="0" w:line="240" w:lineRule="auto"/>
      </w:pPr>
      <w:r>
        <w:separator/>
      </w:r>
    </w:p>
  </w:footnote>
  <w:footnote w:type="continuationSeparator" w:id="0">
    <w:p w14:paraId="69795A19" w14:textId="77777777" w:rsidR="00EC3961" w:rsidRDefault="00EC3961" w:rsidP="009B4409">
      <w:pPr>
        <w:spacing w:after="0" w:line="240" w:lineRule="auto"/>
      </w:pPr>
      <w:r>
        <w:continuationSeparator/>
      </w:r>
    </w:p>
  </w:footnote>
  <w:footnote w:type="continuationNotice" w:id="1">
    <w:p w14:paraId="783B6678" w14:textId="77777777" w:rsidR="00EC3961" w:rsidRDefault="00EC3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7325" w14:textId="6F7DE4A9" w:rsidR="004053B4" w:rsidRDefault="009D2A49" w:rsidP="004053B4">
    <w:pPr>
      <w:pStyle w:val="Header"/>
      <w:jc w:val="center"/>
      <w:rPr>
        <w:lang w:val="es-ES"/>
      </w:rPr>
    </w:pPr>
    <w:r>
      <w:rPr>
        <w:lang w:val="es-ES"/>
      </w:rPr>
      <w:t>INVASIVE ETHNOBOTANY</w:t>
    </w:r>
  </w:p>
  <w:p w14:paraId="4BBA1517" w14:textId="77777777" w:rsidR="009D2A49" w:rsidRPr="009D2A49" w:rsidRDefault="009D2A49" w:rsidP="009D2A4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3C8"/>
    <w:multiLevelType w:val="hybridMultilevel"/>
    <w:tmpl w:val="246C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1A28"/>
    <w:multiLevelType w:val="hybridMultilevel"/>
    <w:tmpl w:val="9DA67838"/>
    <w:lvl w:ilvl="0" w:tplc="A1860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300"/>
    <w:multiLevelType w:val="multilevel"/>
    <w:tmpl w:val="E7C28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802825"/>
    <w:multiLevelType w:val="hybridMultilevel"/>
    <w:tmpl w:val="055626E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727C"/>
    <w:multiLevelType w:val="multilevel"/>
    <w:tmpl w:val="331ADC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EA0F35"/>
    <w:multiLevelType w:val="multilevel"/>
    <w:tmpl w:val="4AB8D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207A01"/>
    <w:multiLevelType w:val="hybridMultilevel"/>
    <w:tmpl w:val="AD145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4657">
    <w:abstractNumId w:val="1"/>
  </w:num>
  <w:num w:numId="2" w16cid:durableId="2120760112">
    <w:abstractNumId w:val="2"/>
  </w:num>
  <w:num w:numId="3" w16cid:durableId="511603362">
    <w:abstractNumId w:val="5"/>
  </w:num>
  <w:num w:numId="4" w16cid:durableId="220754091">
    <w:abstractNumId w:val="0"/>
  </w:num>
  <w:num w:numId="5" w16cid:durableId="1674604610">
    <w:abstractNumId w:val="4"/>
  </w:num>
  <w:num w:numId="6" w16cid:durableId="1062828478">
    <w:abstractNumId w:val="3"/>
  </w:num>
  <w:num w:numId="7" w16cid:durableId="32971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AF"/>
    <w:rsid w:val="00001777"/>
    <w:rsid w:val="00001C8C"/>
    <w:rsid w:val="0000330A"/>
    <w:rsid w:val="00005516"/>
    <w:rsid w:val="00006C6E"/>
    <w:rsid w:val="00011105"/>
    <w:rsid w:val="00014282"/>
    <w:rsid w:val="00014FD7"/>
    <w:rsid w:val="000179E7"/>
    <w:rsid w:val="000205A3"/>
    <w:rsid w:val="00022414"/>
    <w:rsid w:val="00024428"/>
    <w:rsid w:val="00024D0C"/>
    <w:rsid w:val="000251CB"/>
    <w:rsid w:val="00030543"/>
    <w:rsid w:val="00033413"/>
    <w:rsid w:val="00037E94"/>
    <w:rsid w:val="00040078"/>
    <w:rsid w:val="000405B9"/>
    <w:rsid w:val="00040A7A"/>
    <w:rsid w:val="00043466"/>
    <w:rsid w:val="00045073"/>
    <w:rsid w:val="00045092"/>
    <w:rsid w:val="00045441"/>
    <w:rsid w:val="000461A8"/>
    <w:rsid w:val="00047395"/>
    <w:rsid w:val="000502FB"/>
    <w:rsid w:val="00050DFA"/>
    <w:rsid w:val="00051422"/>
    <w:rsid w:val="000518D5"/>
    <w:rsid w:val="00052047"/>
    <w:rsid w:val="00052BEB"/>
    <w:rsid w:val="00057961"/>
    <w:rsid w:val="000607FE"/>
    <w:rsid w:val="00061DE3"/>
    <w:rsid w:val="00063254"/>
    <w:rsid w:val="0006442C"/>
    <w:rsid w:val="00070C72"/>
    <w:rsid w:val="00073B7F"/>
    <w:rsid w:val="00083F58"/>
    <w:rsid w:val="0008760C"/>
    <w:rsid w:val="000909D5"/>
    <w:rsid w:val="00091202"/>
    <w:rsid w:val="0009165E"/>
    <w:rsid w:val="000972E2"/>
    <w:rsid w:val="000A1CB3"/>
    <w:rsid w:val="000A3B10"/>
    <w:rsid w:val="000A63A2"/>
    <w:rsid w:val="000A676E"/>
    <w:rsid w:val="000A69CD"/>
    <w:rsid w:val="000B1601"/>
    <w:rsid w:val="000B31AA"/>
    <w:rsid w:val="000B3403"/>
    <w:rsid w:val="000B3EC4"/>
    <w:rsid w:val="000B64F7"/>
    <w:rsid w:val="000C09BC"/>
    <w:rsid w:val="000C66CE"/>
    <w:rsid w:val="000C7C8D"/>
    <w:rsid w:val="000D2E02"/>
    <w:rsid w:val="000D3AF6"/>
    <w:rsid w:val="000D3DB2"/>
    <w:rsid w:val="000D43B9"/>
    <w:rsid w:val="000D7885"/>
    <w:rsid w:val="000E0C54"/>
    <w:rsid w:val="000E1860"/>
    <w:rsid w:val="000E1E75"/>
    <w:rsid w:val="000E602D"/>
    <w:rsid w:val="000F56A3"/>
    <w:rsid w:val="000F5E29"/>
    <w:rsid w:val="0010196F"/>
    <w:rsid w:val="0010418E"/>
    <w:rsid w:val="001043FB"/>
    <w:rsid w:val="001061E0"/>
    <w:rsid w:val="00106929"/>
    <w:rsid w:val="00107FAB"/>
    <w:rsid w:val="00110949"/>
    <w:rsid w:val="00110B7F"/>
    <w:rsid w:val="0011282C"/>
    <w:rsid w:val="001142CD"/>
    <w:rsid w:val="001152BA"/>
    <w:rsid w:val="00115FA3"/>
    <w:rsid w:val="0012033F"/>
    <w:rsid w:val="00122A94"/>
    <w:rsid w:val="001256B1"/>
    <w:rsid w:val="00126D56"/>
    <w:rsid w:val="001303D8"/>
    <w:rsid w:val="001432D9"/>
    <w:rsid w:val="0014586E"/>
    <w:rsid w:val="00145CB7"/>
    <w:rsid w:val="0014738D"/>
    <w:rsid w:val="001543AA"/>
    <w:rsid w:val="00161546"/>
    <w:rsid w:val="00161CAB"/>
    <w:rsid w:val="001643C5"/>
    <w:rsid w:val="00164519"/>
    <w:rsid w:val="00164C59"/>
    <w:rsid w:val="001656AB"/>
    <w:rsid w:val="00165BD8"/>
    <w:rsid w:val="001707BF"/>
    <w:rsid w:val="0017149C"/>
    <w:rsid w:val="00172721"/>
    <w:rsid w:val="00175D5E"/>
    <w:rsid w:val="001767BB"/>
    <w:rsid w:val="00177CBE"/>
    <w:rsid w:val="00181262"/>
    <w:rsid w:val="00181A54"/>
    <w:rsid w:val="001827B9"/>
    <w:rsid w:val="001853C9"/>
    <w:rsid w:val="00186082"/>
    <w:rsid w:val="001873B5"/>
    <w:rsid w:val="001A1668"/>
    <w:rsid w:val="001A1757"/>
    <w:rsid w:val="001A2049"/>
    <w:rsid w:val="001A4BD4"/>
    <w:rsid w:val="001A59FF"/>
    <w:rsid w:val="001B05F9"/>
    <w:rsid w:val="001B073F"/>
    <w:rsid w:val="001B1EE7"/>
    <w:rsid w:val="001B2548"/>
    <w:rsid w:val="001B4E7D"/>
    <w:rsid w:val="001B5631"/>
    <w:rsid w:val="001B7DE9"/>
    <w:rsid w:val="001C0895"/>
    <w:rsid w:val="001C3062"/>
    <w:rsid w:val="001D045F"/>
    <w:rsid w:val="001D0E49"/>
    <w:rsid w:val="001D0F50"/>
    <w:rsid w:val="001D214A"/>
    <w:rsid w:val="001D2D35"/>
    <w:rsid w:val="001D41D3"/>
    <w:rsid w:val="001D475D"/>
    <w:rsid w:val="001D4C2F"/>
    <w:rsid w:val="001E058D"/>
    <w:rsid w:val="001E2BC6"/>
    <w:rsid w:val="001E2ED5"/>
    <w:rsid w:val="001E3045"/>
    <w:rsid w:val="001E5BE2"/>
    <w:rsid w:val="001F21AF"/>
    <w:rsid w:val="001F244D"/>
    <w:rsid w:val="001F2FBB"/>
    <w:rsid w:val="001F4462"/>
    <w:rsid w:val="001F5BBE"/>
    <w:rsid w:val="002029E9"/>
    <w:rsid w:val="00202F3E"/>
    <w:rsid w:val="00206521"/>
    <w:rsid w:val="002067D6"/>
    <w:rsid w:val="00211A18"/>
    <w:rsid w:val="002136DC"/>
    <w:rsid w:val="002230DD"/>
    <w:rsid w:val="00224B60"/>
    <w:rsid w:val="00225F35"/>
    <w:rsid w:val="002317D3"/>
    <w:rsid w:val="00233538"/>
    <w:rsid w:val="002335BA"/>
    <w:rsid w:val="00233B49"/>
    <w:rsid w:val="00236BCF"/>
    <w:rsid w:val="00237BF9"/>
    <w:rsid w:val="00240A97"/>
    <w:rsid w:val="002415B3"/>
    <w:rsid w:val="002424E7"/>
    <w:rsid w:val="00243870"/>
    <w:rsid w:val="00243DBF"/>
    <w:rsid w:val="00246AFE"/>
    <w:rsid w:val="00251CDC"/>
    <w:rsid w:val="00251F56"/>
    <w:rsid w:val="00255552"/>
    <w:rsid w:val="00257704"/>
    <w:rsid w:val="00257BA3"/>
    <w:rsid w:val="00260277"/>
    <w:rsid w:val="002616F0"/>
    <w:rsid w:val="0026190D"/>
    <w:rsid w:val="00262E09"/>
    <w:rsid w:val="00262E1F"/>
    <w:rsid w:val="00264709"/>
    <w:rsid w:val="00271E0A"/>
    <w:rsid w:val="0027258D"/>
    <w:rsid w:val="00272A89"/>
    <w:rsid w:val="0027413F"/>
    <w:rsid w:val="00280F96"/>
    <w:rsid w:val="002838E0"/>
    <w:rsid w:val="00286CCC"/>
    <w:rsid w:val="00287AD5"/>
    <w:rsid w:val="00290287"/>
    <w:rsid w:val="00290C8B"/>
    <w:rsid w:val="0029157B"/>
    <w:rsid w:val="002A0F2A"/>
    <w:rsid w:val="002A2F2C"/>
    <w:rsid w:val="002A4ED5"/>
    <w:rsid w:val="002A7B88"/>
    <w:rsid w:val="002A7DF3"/>
    <w:rsid w:val="002B21CE"/>
    <w:rsid w:val="002B2EE1"/>
    <w:rsid w:val="002B33A5"/>
    <w:rsid w:val="002B3A99"/>
    <w:rsid w:val="002B607C"/>
    <w:rsid w:val="002B77C8"/>
    <w:rsid w:val="002C2870"/>
    <w:rsid w:val="002C5F09"/>
    <w:rsid w:val="002C6925"/>
    <w:rsid w:val="002C6E3A"/>
    <w:rsid w:val="002C744C"/>
    <w:rsid w:val="002D12B2"/>
    <w:rsid w:val="002D23C7"/>
    <w:rsid w:val="002D2DFC"/>
    <w:rsid w:val="002D3F94"/>
    <w:rsid w:val="002D44D6"/>
    <w:rsid w:val="002E06FB"/>
    <w:rsid w:val="002E59E5"/>
    <w:rsid w:val="002E5DAC"/>
    <w:rsid w:val="002E715A"/>
    <w:rsid w:val="002F0B0D"/>
    <w:rsid w:val="002F1B21"/>
    <w:rsid w:val="002F3E7E"/>
    <w:rsid w:val="002F5163"/>
    <w:rsid w:val="002F5DC6"/>
    <w:rsid w:val="002F66DC"/>
    <w:rsid w:val="002F7F1F"/>
    <w:rsid w:val="0030127A"/>
    <w:rsid w:val="00302364"/>
    <w:rsid w:val="003032B0"/>
    <w:rsid w:val="003054C7"/>
    <w:rsid w:val="003067E8"/>
    <w:rsid w:val="00310CA9"/>
    <w:rsid w:val="0031419C"/>
    <w:rsid w:val="00320E6E"/>
    <w:rsid w:val="0032336C"/>
    <w:rsid w:val="0032440F"/>
    <w:rsid w:val="003269CE"/>
    <w:rsid w:val="00326ED0"/>
    <w:rsid w:val="003306B7"/>
    <w:rsid w:val="003311C0"/>
    <w:rsid w:val="003330D8"/>
    <w:rsid w:val="0033415C"/>
    <w:rsid w:val="00334B3E"/>
    <w:rsid w:val="003359DD"/>
    <w:rsid w:val="00336299"/>
    <w:rsid w:val="00336CB2"/>
    <w:rsid w:val="00337FDB"/>
    <w:rsid w:val="0034051A"/>
    <w:rsid w:val="00341729"/>
    <w:rsid w:val="00342170"/>
    <w:rsid w:val="00345714"/>
    <w:rsid w:val="003464C4"/>
    <w:rsid w:val="00350065"/>
    <w:rsid w:val="00350625"/>
    <w:rsid w:val="00351A59"/>
    <w:rsid w:val="0035261F"/>
    <w:rsid w:val="00352B61"/>
    <w:rsid w:val="003557A8"/>
    <w:rsid w:val="00357153"/>
    <w:rsid w:val="00357466"/>
    <w:rsid w:val="003574E3"/>
    <w:rsid w:val="003611BB"/>
    <w:rsid w:val="0036442C"/>
    <w:rsid w:val="00366161"/>
    <w:rsid w:val="00366AE0"/>
    <w:rsid w:val="00370088"/>
    <w:rsid w:val="00375187"/>
    <w:rsid w:val="0037684C"/>
    <w:rsid w:val="00376A4A"/>
    <w:rsid w:val="00381524"/>
    <w:rsid w:val="00381866"/>
    <w:rsid w:val="00382AC4"/>
    <w:rsid w:val="00382F24"/>
    <w:rsid w:val="003878B7"/>
    <w:rsid w:val="003910FC"/>
    <w:rsid w:val="00392117"/>
    <w:rsid w:val="0039260E"/>
    <w:rsid w:val="00394E77"/>
    <w:rsid w:val="0039523C"/>
    <w:rsid w:val="003A44CF"/>
    <w:rsid w:val="003A588F"/>
    <w:rsid w:val="003A6592"/>
    <w:rsid w:val="003A7D41"/>
    <w:rsid w:val="003A7F72"/>
    <w:rsid w:val="003B1A80"/>
    <w:rsid w:val="003B1BBF"/>
    <w:rsid w:val="003B2740"/>
    <w:rsid w:val="003B355C"/>
    <w:rsid w:val="003B362E"/>
    <w:rsid w:val="003B41B9"/>
    <w:rsid w:val="003B4C18"/>
    <w:rsid w:val="003C7A0A"/>
    <w:rsid w:val="003C7C12"/>
    <w:rsid w:val="003D2805"/>
    <w:rsid w:val="003D6155"/>
    <w:rsid w:val="003E04DD"/>
    <w:rsid w:val="003E077B"/>
    <w:rsid w:val="003E4DC6"/>
    <w:rsid w:val="003E5984"/>
    <w:rsid w:val="003E5D05"/>
    <w:rsid w:val="003E60C0"/>
    <w:rsid w:val="003E6CFA"/>
    <w:rsid w:val="003E74A3"/>
    <w:rsid w:val="003F044C"/>
    <w:rsid w:val="003F2204"/>
    <w:rsid w:val="003F4567"/>
    <w:rsid w:val="003F5D5C"/>
    <w:rsid w:val="003F7287"/>
    <w:rsid w:val="00402007"/>
    <w:rsid w:val="004031AA"/>
    <w:rsid w:val="004049C7"/>
    <w:rsid w:val="004053B4"/>
    <w:rsid w:val="00405C47"/>
    <w:rsid w:val="0040611F"/>
    <w:rsid w:val="004115B1"/>
    <w:rsid w:val="00411E17"/>
    <w:rsid w:val="00412296"/>
    <w:rsid w:val="00412ECA"/>
    <w:rsid w:val="004159A2"/>
    <w:rsid w:val="00415C81"/>
    <w:rsid w:val="004212C7"/>
    <w:rsid w:val="0042145E"/>
    <w:rsid w:val="004214B7"/>
    <w:rsid w:val="00422194"/>
    <w:rsid w:val="0042260B"/>
    <w:rsid w:val="00422F2E"/>
    <w:rsid w:val="00423D2B"/>
    <w:rsid w:val="00425E5D"/>
    <w:rsid w:val="00427264"/>
    <w:rsid w:val="00427EDD"/>
    <w:rsid w:val="00430041"/>
    <w:rsid w:val="0043139E"/>
    <w:rsid w:val="004355DE"/>
    <w:rsid w:val="004357EB"/>
    <w:rsid w:val="00437A2A"/>
    <w:rsid w:val="00440013"/>
    <w:rsid w:val="004413FE"/>
    <w:rsid w:val="0044657B"/>
    <w:rsid w:val="00450C50"/>
    <w:rsid w:val="004516C4"/>
    <w:rsid w:val="004559E3"/>
    <w:rsid w:val="00457833"/>
    <w:rsid w:val="00461898"/>
    <w:rsid w:val="00462594"/>
    <w:rsid w:val="0046272A"/>
    <w:rsid w:val="00466C3B"/>
    <w:rsid w:val="004672A0"/>
    <w:rsid w:val="004675DB"/>
    <w:rsid w:val="0047094E"/>
    <w:rsid w:val="0047463F"/>
    <w:rsid w:val="004764E3"/>
    <w:rsid w:val="00476A0A"/>
    <w:rsid w:val="00476CCC"/>
    <w:rsid w:val="0047790E"/>
    <w:rsid w:val="0047793E"/>
    <w:rsid w:val="00484258"/>
    <w:rsid w:val="00486B7A"/>
    <w:rsid w:val="0049204B"/>
    <w:rsid w:val="00493D6E"/>
    <w:rsid w:val="00496A75"/>
    <w:rsid w:val="00497B0D"/>
    <w:rsid w:val="004A07A4"/>
    <w:rsid w:val="004A273C"/>
    <w:rsid w:val="004A31C3"/>
    <w:rsid w:val="004A42C6"/>
    <w:rsid w:val="004A557E"/>
    <w:rsid w:val="004A7579"/>
    <w:rsid w:val="004B382E"/>
    <w:rsid w:val="004B3ECA"/>
    <w:rsid w:val="004C04D9"/>
    <w:rsid w:val="004C06F0"/>
    <w:rsid w:val="004C16CF"/>
    <w:rsid w:val="004C1B0B"/>
    <w:rsid w:val="004C2016"/>
    <w:rsid w:val="004C3E29"/>
    <w:rsid w:val="004C573C"/>
    <w:rsid w:val="004C6E28"/>
    <w:rsid w:val="004D29E9"/>
    <w:rsid w:val="004D4A77"/>
    <w:rsid w:val="004E1CCE"/>
    <w:rsid w:val="004E2322"/>
    <w:rsid w:val="004E2CA4"/>
    <w:rsid w:val="004E3569"/>
    <w:rsid w:val="004E6ADE"/>
    <w:rsid w:val="004E71F9"/>
    <w:rsid w:val="004E72FD"/>
    <w:rsid w:val="004F002B"/>
    <w:rsid w:val="004F0FF3"/>
    <w:rsid w:val="004F1542"/>
    <w:rsid w:val="004F3E1A"/>
    <w:rsid w:val="004F3FA9"/>
    <w:rsid w:val="004F5655"/>
    <w:rsid w:val="004F5FF4"/>
    <w:rsid w:val="004F769A"/>
    <w:rsid w:val="00500F63"/>
    <w:rsid w:val="005012C5"/>
    <w:rsid w:val="00501FA4"/>
    <w:rsid w:val="00502F37"/>
    <w:rsid w:val="00504D67"/>
    <w:rsid w:val="005062CE"/>
    <w:rsid w:val="005071AA"/>
    <w:rsid w:val="005116D7"/>
    <w:rsid w:val="005117D3"/>
    <w:rsid w:val="00511977"/>
    <w:rsid w:val="00511EE2"/>
    <w:rsid w:val="00511FCA"/>
    <w:rsid w:val="00513404"/>
    <w:rsid w:val="00513A77"/>
    <w:rsid w:val="00517EBC"/>
    <w:rsid w:val="00527CD1"/>
    <w:rsid w:val="005310FA"/>
    <w:rsid w:val="0053228A"/>
    <w:rsid w:val="00532EF3"/>
    <w:rsid w:val="00536BD6"/>
    <w:rsid w:val="00536FAB"/>
    <w:rsid w:val="00540216"/>
    <w:rsid w:val="00543121"/>
    <w:rsid w:val="005476E3"/>
    <w:rsid w:val="0055030B"/>
    <w:rsid w:val="00550728"/>
    <w:rsid w:val="00552D93"/>
    <w:rsid w:val="00555B15"/>
    <w:rsid w:val="00560DD0"/>
    <w:rsid w:val="00565949"/>
    <w:rsid w:val="005665EA"/>
    <w:rsid w:val="00566B6A"/>
    <w:rsid w:val="00570570"/>
    <w:rsid w:val="00571A55"/>
    <w:rsid w:val="0058112C"/>
    <w:rsid w:val="005819E9"/>
    <w:rsid w:val="00581A6F"/>
    <w:rsid w:val="00585C68"/>
    <w:rsid w:val="00586DEC"/>
    <w:rsid w:val="00594CAB"/>
    <w:rsid w:val="005A02C5"/>
    <w:rsid w:val="005A038F"/>
    <w:rsid w:val="005A0F14"/>
    <w:rsid w:val="005A2CEE"/>
    <w:rsid w:val="005A4149"/>
    <w:rsid w:val="005A5932"/>
    <w:rsid w:val="005A7E46"/>
    <w:rsid w:val="005B058F"/>
    <w:rsid w:val="005B08FB"/>
    <w:rsid w:val="005B2365"/>
    <w:rsid w:val="005B3521"/>
    <w:rsid w:val="005B35C5"/>
    <w:rsid w:val="005B7199"/>
    <w:rsid w:val="005C0B73"/>
    <w:rsid w:val="005C43DD"/>
    <w:rsid w:val="005C6899"/>
    <w:rsid w:val="005D091C"/>
    <w:rsid w:val="005D16E4"/>
    <w:rsid w:val="005D4ED1"/>
    <w:rsid w:val="005D65EB"/>
    <w:rsid w:val="005D7F08"/>
    <w:rsid w:val="005E0228"/>
    <w:rsid w:val="005E0251"/>
    <w:rsid w:val="005E145B"/>
    <w:rsid w:val="005E2311"/>
    <w:rsid w:val="005E29A3"/>
    <w:rsid w:val="005F24F3"/>
    <w:rsid w:val="005F2729"/>
    <w:rsid w:val="005F362F"/>
    <w:rsid w:val="005F3BD7"/>
    <w:rsid w:val="005F5F92"/>
    <w:rsid w:val="006003E4"/>
    <w:rsid w:val="00602315"/>
    <w:rsid w:val="00602320"/>
    <w:rsid w:val="006031AA"/>
    <w:rsid w:val="00610D1C"/>
    <w:rsid w:val="006121A4"/>
    <w:rsid w:val="00613638"/>
    <w:rsid w:val="00614093"/>
    <w:rsid w:val="006149E3"/>
    <w:rsid w:val="006206B1"/>
    <w:rsid w:val="00622A09"/>
    <w:rsid w:val="00622E51"/>
    <w:rsid w:val="00623D65"/>
    <w:rsid w:val="006264EC"/>
    <w:rsid w:val="00631F9D"/>
    <w:rsid w:val="00632B92"/>
    <w:rsid w:val="00634636"/>
    <w:rsid w:val="00634B9B"/>
    <w:rsid w:val="00636394"/>
    <w:rsid w:val="00637445"/>
    <w:rsid w:val="0064017D"/>
    <w:rsid w:val="006412F7"/>
    <w:rsid w:val="00642D37"/>
    <w:rsid w:val="00646E19"/>
    <w:rsid w:val="006504EA"/>
    <w:rsid w:val="00650A8F"/>
    <w:rsid w:val="00651332"/>
    <w:rsid w:val="00651D22"/>
    <w:rsid w:val="006520C9"/>
    <w:rsid w:val="00653D15"/>
    <w:rsid w:val="0065640E"/>
    <w:rsid w:val="00660C3F"/>
    <w:rsid w:val="006618F6"/>
    <w:rsid w:val="00661EAE"/>
    <w:rsid w:val="006634DE"/>
    <w:rsid w:val="00663DE1"/>
    <w:rsid w:val="00665113"/>
    <w:rsid w:val="00665CD8"/>
    <w:rsid w:val="00670243"/>
    <w:rsid w:val="00670AB6"/>
    <w:rsid w:val="0067143E"/>
    <w:rsid w:val="00671861"/>
    <w:rsid w:val="00672D64"/>
    <w:rsid w:val="00673972"/>
    <w:rsid w:val="00674559"/>
    <w:rsid w:val="00680234"/>
    <w:rsid w:val="00681E12"/>
    <w:rsid w:val="00682689"/>
    <w:rsid w:val="00687626"/>
    <w:rsid w:val="00687DEE"/>
    <w:rsid w:val="00694BDE"/>
    <w:rsid w:val="006A0A52"/>
    <w:rsid w:val="006A4A79"/>
    <w:rsid w:val="006A5C34"/>
    <w:rsid w:val="006A7888"/>
    <w:rsid w:val="006B0843"/>
    <w:rsid w:val="006B2172"/>
    <w:rsid w:val="006B2551"/>
    <w:rsid w:val="006B3D85"/>
    <w:rsid w:val="006B78BB"/>
    <w:rsid w:val="006C1969"/>
    <w:rsid w:val="006C20A4"/>
    <w:rsid w:val="006C5E7B"/>
    <w:rsid w:val="006C701F"/>
    <w:rsid w:val="006C7949"/>
    <w:rsid w:val="006D2224"/>
    <w:rsid w:val="006D6634"/>
    <w:rsid w:val="006E2C5B"/>
    <w:rsid w:val="006E337A"/>
    <w:rsid w:val="006F4BFD"/>
    <w:rsid w:val="006F790B"/>
    <w:rsid w:val="00700E3A"/>
    <w:rsid w:val="00701D17"/>
    <w:rsid w:val="00703404"/>
    <w:rsid w:val="007052C9"/>
    <w:rsid w:val="007060B2"/>
    <w:rsid w:val="00710055"/>
    <w:rsid w:val="007121BE"/>
    <w:rsid w:val="00713644"/>
    <w:rsid w:val="00713E5C"/>
    <w:rsid w:val="0071680E"/>
    <w:rsid w:val="00717015"/>
    <w:rsid w:val="007206D1"/>
    <w:rsid w:val="007216F2"/>
    <w:rsid w:val="0072518F"/>
    <w:rsid w:val="00726737"/>
    <w:rsid w:val="007318D9"/>
    <w:rsid w:val="0073431C"/>
    <w:rsid w:val="007402F7"/>
    <w:rsid w:val="00741A33"/>
    <w:rsid w:val="007435C3"/>
    <w:rsid w:val="00745084"/>
    <w:rsid w:val="00745326"/>
    <w:rsid w:val="00753F8E"/>
    <w:rsid w:val="00754A0D"/>
    <w:rsid w:val="0075669A"/>
    <w:rsid w:val="00760676"/>
    <w:rsid w:val="00762AA0"/>
    <w:rsid w:val="00764A0B"/>
    <w:rsid w:val="00775701"/>
    <w:rsid w:val="00776EEE"/>
    <w:rsid w:val="007774E5"/>
    <w:rsid w:val="00777FA2"/>
    <w:rsid w:val="00783176"/>
    <w:rsid w:val="00786D8B"/>
    <w:rsid w:val="0078785C"/>
    <w:rsid w:val="007879C4"/>
    <w:rsid w:val="00790464"/>
    <w:rsid w:val="00796197"/>
    <w:rsid w:val="00797039"/>
    <w:rsid w:val="007A12A5"/>
    <w:rsid w:val="007A1615"/>
    <w:rsid w:val="007A24BE"/>
    <w:rsid w:val="007A4194"/>
    <w:rsid w:val="007A710B"/>
    <w:rsid w:val="007B388F"/>
    <w:rsid w:val="007B680B"/>
    <w:rsid w:val="007C0888"/>
    <w:rsid w:val="007C2498"/>
    <w:rsid w:val="007C329E"/>
    <w:rsid w:val="007C35E1"/>
    <w:rsid w:val="007C3D56"/>
    <w:rsid w:val="007C5379"/>
    <w:rsid w:val="007C7698"/>
    <w:rsid w:val="007D0B08"/>
    <w:rsid w:val="007D0F9C"/>
    <w:rsid w:val="007D1D36"/>
    <w:rsid w:val="007D3A7E"/>
    <w:rsid w:val="007D4C54"/>
    <w:rsid w:val="007D5DD4"/>
    <w:rsid w:val="007D7716"/>
    <w:rsid w:val="007E2053"/>
    <w:rsid w:val="007E2CF9"/>
    <w:rsid w:val="007E3BDC"/>
    <w:rsid w:val="007E3E3E"/>
    <w:rsid w:val="007E4BED"/>
    <w:rsid w:val="007E5109"/>
    <w:rsid w:val="007E53DF"/>
    <w:rsid w:val="007E58FA"/>
    <w:rsid w:val="007E6B3C"/>
    <w:rsid w:val="007E7882"/>
    <w:rsid w:val="007F27FD"/>
    <w:rsid w:val="007F32A8"/>
    <w:rsid w:val="007F53A3"/>
    <w:rsid w:val="007F571A"/>
    <w:rsid w:val="007F5E11"/>
    <w:rsid w:val="007F6C88"/>
    <w:rsid w:val="007F7110"/>
    <w:rsid w:val="0080476A"/>
    <w:rsid w:val="00804B96"/>
    <w:rsid w:val="00805313"/>
    <w:rsid w:val="008059CC"/>
    <w:rsid w:val="008064DB"/>
    <w:rsid w:val="00806509"/>
    <w:rsid w:val="00811B2C"/>
    <w:rsid w:val="00811D3E"/>
    <w:rsid w:val="00814727"/>
    <w:rsid w:val="00816BFF"/>
    <w:rsid w:val="008200F5"/>
    <w:rsid w:val="00820167"/>
    <w:rsid w:val="0082134C"/>
    <w:rsid w:val="0082200C"/>
    <w:rsid w:val="008226F2"/>
    <w:rsid w:val="00824957"/>
    <w:rsid w:val="008258C5"/>
    <w:rsid w:val="008275F0"/>
    <w:rsid w:val="0083193A"/>
    <w:rsid w:val="00834CE5"/>
    <w:rsid w:val="00836196"/>
    <w:rsid w:val="00836814"/>
    <w:rsid w:val="00837319"/>
    <w:rsid w:val="00837911"/>
    <w:rsid w:val="00840D85"/>
    <w:rsid w:val="00841F3C"/>
    <w:rsid w:val="00842CFE"/>
    <w:rsid w:val="008451A4"/>
    <w:rsid w:val="0085143B"/>
    <w:rsid w:val="00851A7C"/>
    <w:rsid w:val="008528BE"/>
    <w:rsid w:val="00852FB2"/>
    <w:rsid w:val="008544A6"/>
    <w:rsid w:val="008548AF"/>
    <w:rsid w:val="00854EE5"/>
    <w:rsid w:val="008556C2"/>
    <w:rsid w:val="00861B20"/>
    <w:rsid w:val="00861ED9"/>
    <w:rsid w:val="008628E0"/>
    <w:rsid w:val="00864426"/>
    <w:rsid w:val="0087052D"/>
    <w:rsid w:val="00870B77"/>
    <w:rsid w:val="00870EE8"/>
    <w:rsid w:val="00873204"/>
    <w:rsid w:val="00873F6A"/>
    <w:rsid w:val="00876566"/>
    <w:rsid w:val="00881F47"/>
    <w:rsid w:val="008825EA"/>
    <w:rsid w:val="00890DC5"/>
    <w:rsid w:val="00890F21"/>
    <w:rsid w:val="00894333"/>
    <w:rsid w:val="008946CF"/>
    <w:rsid w:val="00896FDD"/>
    <w:rsid w:val="00896FEF"/>
    <w:rsid w:val="00897500"/>
    <w:rsid w:val="008A5C67"/>
    <w:rsid w:val="008A6D9C"/>
    <w:rsid w:val="008B1BA7"/>
    <w:rsid w:val="008B2E5C"/>
    <w:rsid w:val="008B3B8F"/>
    <w:rsid w:val="008B68E2"/>
    <w:rsid w:val="008B710B"/>
    <w:rsid w:val="008C2BEC"/>
    <w:rsid w:val="008C3010"/>
    <w:rsid w:val="008C3058"/>
    <w:rsid w:val="008C3A45"/>
    <w:rsid w:val="008C3B9B"/>
    <w:rsid w:val="008C4E19"/>
    <w:rsid w:val="008C5378"/>
    <w:rsid w:val="008C6725"/>
    <w:rsid w:val="008D05AE"/>
    <w:rsid w:val="008D1FC0"/>
    <w:rsid w:val="008D2AA9"/>
    <w:rsid w:val="008D3DD4"/>
    <w:rsid w:val="008D66E7"/>
    <w:rsid w:val="008E083E"/>
    <w:rsid w:val="008E159E"/>
    <w:rsid w:val="008E468A"/>
    <w:rsid w:val="008E6CD8"/>
    <w:rsid w:val="008E6E8B"/>
    <w:rsid w:val="008E77D1"/>
    <w:rsid w:val="008F3835"/>
    <w:rsid w:val="008F3C60"/>
    <w:rsid w:val="008F531E"/>
    <w:rsid w:val="008F767C"/>
    <w:rsid w:val="009065C8"/>
    <w:rsid w:val="009107CB"/>
    <w:rsid w:val="00910967"/>
    <w:rsid w:val="00912DAB"/>
    <w:rsid w:val="00915C64"/>
    <w:rsid w:val="009178D8"/>
    <w:rsid w:val="00920543"/>
    <w:rsid w:val="00920FA1"/>
    <w:rsid w:val="00922089"/>
    <w:rsid w:val="00922F72"/>
    <w:rsid w:val="009234ED"/>
    <w:rsid w:val="00923684"/>
    <w:rsid w:val="00923C7A"/>
    <w:rsid w:val="00927274"/>
    <w:rsid w:val="0092780A"/>
    <w:rsid w:val="00927F91"/>
    <w:rsid w:val="00930087"/>
    <w:rsid w:val="00930A4A"/>
    <w:rsid w:val="00930D54"/>
    <w:rsid w:val="009318C7"/>
    <w:rsid w:val="00933BD1"/>
    <w:rsid w:val="00934A64"/>
    <w:rsid w:val="00934DF7"/>
    <w:rsid w:val="00941B39"/>
    <w:rsid w:val="00941DA0"/>
    <w:rsid w:val="009432C7"/>
    <w:rsid w:val="00944EBE"/>
    <w:rsid w:val="00946C06"/>
    <w:rsid w:val="00947A07"/>
    <w:rsid w:val="00947C3F"/>
    <w:rsid w:val="00950B01"/>
    <w:rsid w:val="00956408"/>
    <w:rsid w:val="009575A3"/>
    <w:rsid w:val="00957A1E"/>
    <w:rsid w:val="009601FB"/>
    <w:rsid w:val="00960286"/>
    <w:rsid w:val="00961FFC"/>
    <w:rsid w:val="00964C7A"/>
    <w:rsid w:val="009653FB"/>
    <w:rsid w:val="009707E0"/>
    <w:rsid w:val="00974A53"/>
    <w:rsid w:val="0097646E"/>
    <w:rsid w:val="009810E2"/>
    <w:rsid w:val="00983C7F"/>
    <w:rsid w:val="0098543E"/>
    <w:rsid w:val="009862F1"/>
    <w:rsid w:val="00991537"/>
    <w:rsid w:val="0099180B"/>
    <w:rsid w:val="00993E51"/>
    <w:rsid w:val="00994A4B"/>
    <w:rsid w:val="009961CE"/>
    <w:rsid w:val="009964B7"/>
    <w:rsid w:val="00997BE5"/>
    <w:rsid w:val="00997F3D"/>
    <w:rsid w:val="009A1C2B"/>
    <w:rsid w:val="009A592F"/>
    <w:rsid w:val="009A6CCC"/>
    <w:rsid w:val="009B1509"/>
    <w:rsid w:val="009B4409"/>
    <w:rsid w:val="009C038D"/>
    <w:rsid w:val="009C06FE"/>
    <w:rsid w:val="009C333D"/>
    <w:rsid w:val="009C4CE0"/>
    <w:rsid w:val="009C50FF"/>
    <w:rsid w:val="009C6E4C"/>
    <w:rsid w:val="009D23BC"/>
    <w:rsid w:val="009D2A49"/>
    <w:rsid w:val="009D41B7"/>
    <w:rsid w:val="009D56F7"/>
    <w:rsid w:val="009D6D32"/>
    <w:rsid w:val="009D6D39"/>
    <w:rsid w:val="009E0D8B"/>
    <w:rsid w:val="009E1F94"/>
    <w:rsid w:val="009E27C9"/>
    <w:rsid w:val="009E2AFB"/>
    <w:rsid w:val="009E3321"/>
    <w:rsid w:val="009E3EF1"/>
    <w:rsid w:val="009E45D4"/>
    <w:rsid w:val="009F30F4"/>
    <w:rsid w:val="009F5079"/>
    <w:rsid w:val="009F5E51"/>
    <w:rsid w:val="009F6A7D"/>
    <w:rsid w:val="00A00C68"/>
    <w:rsid w:val="00A00DBA"/>
    <w:rsid w:val="00A0237C"/>
    <w:rsid w:val="00A03250"/>
    <w:rsid w:val="00A0558D"/>
    <w:rsid w:val="00A06007"/>
    <w:rsid w:val="00A06BBE"/>
    <w:rsid w:val="00A07951"/>
    <w:rsid w:val="00A10D31"/>
    <w:rsid w:val="00A11B22"/>
    <w:rsid w:val="00A1332E"/>
    <w:rsid w:val="00A173B5"/>
    <w:rsid w:val="00A23B1C"/>
    <w:rsid w:val="00A24C96"/>
    <w:rsid w:val="00A258F7"/>
    <w:rsid w:val="00A330D7"/>
    <w:rsid w:val="00A33C0D"/>
    <w:rsid w:val="00A36F34"/>
    <w:rsid w:val="00A37B2E"/>
    <w:rsid w:val="00A45EBE"/>
    <w:rsid w:val="00A46DDD"/>
    <w:rsid w:val="00A516AD"/>
    <w:rsid w:val="00A52C53"/>
    <w:rsid w:val="00A568D9"/>
    <w:rsid w:val="00A6044F"/>
    <w:rsid w:val="00A6315C"/>
    <w:rsid w:val="00A65BA7"/>
    <w:rsid w:val="00A66463"/>
    <w:rsid w:val="00A709FB"/>
    <w:rsid w:val="00A71B48"/>
    <w:rsid w:val="00A73A3F"/>
    <w:rsid w:val="00A75EF9"/>
    <w:rsid w:val="00A75FDF"/>
    <w:rsid w:val="00A76830"/>
    <w:rsid w:val="00A76BE7"/>
    <w:rsid w:val="00A80C7E"/>
    <w:rsid w:val="00A81FB0"/>
    <w:rsid w:val="00A82022"/>
    <w:rsid w:val="00A85854"/>
    <w:rsid w:val="00A86023"/>
    <w:rsid w:val="00A929EA"/>
    <w:rsid w:val="00A9326C"/>
    <w:rsid w:val="00A9419F"/>
    <w:rsid w:val="00A95359"/>
    <w:rsid w:val="00A96111"/>
    <w:rsid w:val="00A97EBC"/>
    <w:rsid w:val="00AA04EF"/>
    <w:rsid w:val="00AA0C05"/>
    <w:rsid w:val="00AA1F79"/>
    <w:rsid w:val="00AA6A44"/>
    <w:rsid w:val="00AA786D"/>
    <w:rsid w:val="00AA7D47"/>
    <w:rsid w:val="00AB0B33"/>
    <w:rsid w:val="00AB0DC4"/>
    <w:rsid w:val="00AB4CB5"/>
    <w:rsid w:val="00AB4E33"/>
    <w:rsid w:val="00AB7C46"/>
    <w:rsid w:val="00AC2F92"/>
    <w:rsid w:val="00AC4389"/>
    <w:rsid w:val="00AC628C"/>
    <w:rsid w:val="00AD191E"/>
    <w:rsid w:val="00AD1B84"/>
    <w:rsid w:val="00AD2E5D"/>
    <w:rsid w:val="00AD381C"/>
    <w:rsid w:val="00AD5616"/>
    <w:rsid w:val="00AD7EF9"/>
    <w:rsid w:val="00AE0BF6"/>
    <w:rsid w:val="00AE33B1"/>
    <w:rsid w:val="00AE3A6F"/>
    <w:rsid w:val="00AE76C8"/>
    <w:rsid w:val="00AF3673"/>
    <w:rsid w:val="00AF3B87"/>
    <w:rsid w:val="00AF42AE"/>
    <w:rsid w:val="00AF79DE"/>
    <w:rsid w:val="00AF7A53"/>
    <w:rsid w:val="00B0051E"/>
    <w:rsid w:val="00B017E3"/>
    <w:rsid w:val="00B04F73"/>
    <w:rsid w:val="00B06391"/>
    <w:rsid w:val="00B11728"/>
    <w:rsid w:val="00B1175E"/>
    <w:rsid w:val="00B1198E"/>
    <w:rsid w:val="00B11CFB"/>
    <w:rsid w:val="00B1271B"/>
    <w:rsid w:val="00B13BAC"/>
    <w:rsid w:val="00B150B9"/>
    <w:rsid w:val="00B20403"/>
    <w:rsid w:val="00B20BD0"/>
    <w:rsid w:val="00B21C44"/>
    <w:rsid w:val="00B24228"/>
    <w:rsid w:val="00B24568"/>
    <w:rsid w:val="00B25030"/>
    <w:rsid w:val="00B30EDC"/>
    <w:rsid w:val="00B315C4"/>
    <w:rsid w:val="00B31B49"/>
    <w:rsid w:val="00B337D0"/>
    <w:rsid w:val="00B347C9"/>
    <w:rsid w:val="00B358B9"/>
    <w:rsid w:val="00B375A8"/>
    <w:rsid w:val="00B40862"/>
    <w:rsid w:val="00B40CA5"/>
    <w:rsid w:val="00B413C1"/>
    <w:rsid w:val="00B4158F"/>
    <w:rsid w:val="00B45E1D"/>
    <w:rsid w:val="00B45EBA"/>
    <w:rsid w:val="00B4672E"/>
    <w:rsid w:val="00B472C8"/>
    <w:rsid w:val="00B501D9"/>
    <w:rsid w:val="00B5091F"/>
    <w:rsid w:val="00B51690"/>
    <w:rsid w:val="00B61717"/>
    <w:rsid w:val="00B66ABB"/>
    <w:rsid w:val="00B71291"/>
    <w:rsid w:val="00B7158C"/>
    <w:rsid w:val="00B72730"/>
    <w:rsid w:val="00B74241"/>
    <w:rsid w:val="00B75342"/>
    <w:rsid w:val="00B775FA"/>
    <w:rsid w:val="00B80DDC"/>
    <w:rsid w:val="00B81DD2"/>
    <w:rsid w:val="00B820B0"/>
    <w:rsid w:val="00B82917"/>
    <w:rsid w:val="00B83586"/>
    <w:rsid w:val="00B8407F"/>
    <w:rsid w:val="00B861AC"/>
    <w:rsid w:val="00B9093C"/>
    <w:rsid w:val="00B91854"/>
    <w:rsid w:val="00B92F0A"/>
    <w:rsid w:val="00B94891"/>
    <w:rsid w:val="00B95935"/>
    <w:rsid w:val="00BA06C7"/>
    <w:rsid w:val="00BA105B"/>
    <w:rsid w:val="00BA2E11"/>
    <w:rsid w:val="00BA4596"/>
    <w:rsid w:val="00BA50B0"/>
    <w:rsid w:val="00BA5604"/>
    <w:rsid w:val="00BA58C5"/>
    <w:rsid w:val="00BB3466"/>
    <w:rsid w:val="00BB35B1"/>
    <w:rsid w:val="00BB4469"/>
    <w:rsid w:val="00BB45C4"/>
    <w:rsid w:val="00BB55FC"/>
    <w:rsid w:val="00BB61AF"/>
    <w:rsid w:val="00BB6407"/>
    <w:rsid w:val="00BC02D6"/>
    <w:rsid w:val="00BC0D74"/>
    <w:rsid w:val="00BC2C38"/>
    <w:rsid w:val="00BC37D7"/>
    <w:rsid w:val="00BC4443"/>
    <w:rsid w:val="00BC5ECC"/>
    <w:rsid w:val="00BC7D4F"/>
    <w:rsid w:val="00BD0940"/>
    <w:rsid w:val="00BD1D9E"/>
    <w:rsid w:val="00BD29C3"/>
    <w:rsid w:val="00BD5AF6"/>
    <w:rsid w:val="00BD5FFF"/>
    <w:rsid w:val="00BD6E26"/>
    <w:rsid w:val="00BD76AD"/>
    <w:rsid w:val="00BE3847"/>
    <w:rsid w:val="00BE7FBC"/>
    <w:rsid w:val="00BF28DF"/>
    <w:rsid w:val="00BF345B"/>
    <w:rsid w:val="00BF3D80"/>
    <w:rsid w:val="00BF4462"/>
    <w:rsid w:val="00C00217"/>
    <w:rsid w:val="00C0102D"/>
    <w:rsid w:val="00C079A0"/>
    <w:rsid w:val="00C07D7A"/>
    <w:rsid w:val="00C1082D"/>
    <w:rsid w:val="00C13169"/>
    <w:rsid w:val="00C13BB8"/>
    <w:rsid w:val="00C140E9"/>
    <w:rsid w:val="00C15A6E"/>
    <w:rsid w:val="00C1643A"/>
    <w:rsid w:val="00C16729"/>
    <w:rsid w:val="00C17F02"/>
    <w:rsid w:val="00C222CF"/>
    <w:rsid w:val="00C23B26"/>
    <w:rsid w:val="00C24592"/>
    <w:rsid w:val="00C24D77"/>
    <w:rsid w:val="00C26D9F"/>
    <w:rsid w:val="00C27C13"/>
    <w:rsid w:val="00C3118D"/>
    <w:rsid w:val="00C31E30"/>
    <w:rsid w:val="00C323A5"/>
    <w:rsid w:val="00C403DC"/>
    <w:rsid w:val="00C41630"/>
    <w:rsid w:val="00C43962"/>
    <w:rsid w:val="00C43E28"/>
    <w:rsid w:val="00C43FCF"/>
    <w:rsid w:val="00C4504E"/>
    <w:rsid w:val="00C47281"/>
    <w:rsid w:val="00C51207"/>
    <w:rsid w:val="00C51D3B"/>
    <w:rsid w:val="00C525C2"/>
    <w:rsid w:val="00C530DA"/>
    <w:rsid w:val="00C53BE5"/>
    <w:rsid w:val="00C56CCC"/>
    <w:rsid w:val="00C577B0"/>
    <w:rsid w:val="00C631F7"/>
    <w:rsid w:val="00C65CE2"/>
    <w:rsid w:val="00C66857"/>
    <w:rsid w:val="00C73943"/>
    <w:rsid w:val="00C73A6D"/>
    <w:rsid w:val="00C77C1F"/>
    <w:rsid w:val="00C77F30"/>
    <w:rsid w:val="00C82672"/>
    <w:rsid w:val="00C864B3"/>
    <w:rsid w:val="00C9117C"/>
    <w:rsid w:val="00C91546"/>
    <w:rsid w:val="00C91689"/>
    <w:rsid w:val="00C95839"/>
    <w:rsid w:val="00C9636B"/>
    <w:rsid w:val="00C96D71"/>
    <w:rsid w:val="00C9770B"/>
    <w:rsid w:val="00CA00F4"/>
    <w:rsid w:val="00CA0424"/>
    <w:rsid w:val="00CA1202"/>
    <w:rsid w:val="00CA1C9D"/>
    <w:rsid w:val="00CA3BE8"/>
    <w:rsid w:val="00CA4A39"/>
    <w:rsid w:val="00CA4AE5"/>
    <w:rsid w:val="00CA4B79"/>
    <w:rsid w:val="00CA6D60"/>
    <w:rsid w:val="00CA7023"/>
    <w:rsid w:val="00CA7102"/>
    <w:rsid w:val="00CB1024"/>
    <w:rsid w:val="00CB1A60"/>
    <w:rsid w:val="00CB1E40"/>
    <w:rsid w:val="00CB41C5"/>
    <w:rsid w:val="00CB5741"/>
    <w:rsid w:val="00CB5F41"/>
    <w:rsid w:val="00CB67BF"/>
    <w:rsid w:val="00CC1F3A"/>
    <w:rsid w:val="00CC4BD5"/>
    <w:rsid w:val="00CC4FB6"/>
    <w:rsid w:val="00CC552B"/>
    <w:rsid w:val="00CC5A8C"/>
    <w:rsid w:val="00CC61E5"/>
    <w:rsid w:val="00CC7D33"/>
    <w:rsid w:val="00CD1715"/>
    <w:rsid w:val="00CD237D"/>
    <w:rsid w:val="00CD3164"/>
    <w:rsid w:val="00CD3A50"/>
    <w:rsid w:val="00CD4193"/>
    <w:rsid w:val="00CD5F9C"/>
    <w:rsid w:val="00CE012F"/>
    <w:rsid w:val="00CE2AFC"/>
    <w:rsid w:val="00CF02CA"/>
    <w:rsid w:val="00CF0D35"/>
    <w:rsid w:val="00CF1D3B"/>
    <w:rsid w:val="00CF65BA"/>
    <w:rsid w:val="00D0052F"/>
    <w:rsid w:val="00D0196D"/>
    <w:rsid w:val="00D01A9F"/>
    <w:rsid w:val="00D06384"/>
    <w:rsid w:val="00D06442"/>
    <w:rsid w:val="00D066AC"/>
    <w:rsid w:val="00D069CB"/>
    <w:rsid w:val="00D113B2"/>
    <w:rsid w:val="00D11E50"/>
    <w:rsid w:val="00D1358F"/>
    <w:rsid w:val="00D136AD"/>
    <w:rsid w:val="00D14A81"/>
    <w:rsid w:val="00D14F1E"/>
    <w:rsid w:val="00D16FD2"/>
    <w:rsid w:val="00D1736B"/>
    <w:rsid w:val="00D17DF3"/>
    <w:rsid w:val="00D20791"/>
    <w:rsid w:val="00D20C21"/>
    <w:rsid w:val="00D21191"/>
    <w:rsid w:val="00D21E9C"/>
    <w:rsid w:val="00D21F4D"/>
    <w:rsid w:val="00D2489F"/>
    <w:rsid w:val="00D26E16"/>
    <w:rsid w:val="00D2798D"/>
    <w:rsid w:val="00D27D76"/>
    <w:rsid w:val="00D303A9"/>
    <w:rsid w:val="00D320F5"/>
    <w:rsid w:val="00D326BF"/>
    <w:rsid w:val="00D352DC"/>
    <w:rsid w:val="00D44370"/>
    <w:rsid w:val="00D51ACA"/>
    <w:rsid w:val="00D51F9C"/>
    <w:rsid w:val="00D56BB2"/>
    <w:rsid w:val="00D5743E"/>
    <w:rsid w:val="00D57E9B"/>
    <w:rsid w:val="00D661F1"/>
    <w:rsid w:val="00D72675"/>
    <w:rsid w:val="00D75C40"/>
    <w:rsid w:val="00D77C51"/>
    <w:rsid w:val="00D82E11"/>
    <w:rsid w:val="00D8546D"/>
    <w:rsid w:val="00D86531"/>
    <w:rsid w:val="00D86E11"/>
    <w:rsid w:val="00D91414"/>
    <w:rsid w:val="00D9155F"/>
    <w:rsid w:val="00D92567"/>
    <w:rsid w:val="00D96BB6"/>
    <w:rsid w:val="00D971C0"/>
    <w:rsid w:val="00DA337A"/>
    <w:rsid w:val="00DA40C3"/>
    <w:rsid w:val="00DA53A3"/>
    <w:rsid w:val="00DA545D"/>
    <w:rsid w:val="00DA75E8"/>
    <w:rsid w:val="00DB0758"/>
    <w:rsid w:val="00DB26C1"/>
    <w:rsid w:val="00DB5E7C"/>
    <w:rsid w:val="00DC2118"/>
    <w:rsid w:val="00DC276A"/>
    <w:rsid w:val="00DC3ABC"/>
    <w:rsid w:val="00DD0029"/>
    <w:rsid w:val="00DD2408"/>
    <w:rsid w:val="00DD7AA1"/>
    <w:rsid w:val="00DE1710"/>
    <w:rsid w:val="00DE4033"/>
    <w:rsid w:val="00DE4119"/>
    <w:rsid w:val="00DE686A"/>
    <w:rsid w:val="00DE6B42"/>
    <w:rsid w:val="00DE6CA6"/>
    <w:rsid w:val="00DE771C"/>
    <w:rsid w:val="00DE7CBA"/>
    <w:rsid w:val="00DF12D0"/>
    <w:rsid w:val="00DF1543"/>
    <w:rsid w:val="00DF19EF"/>
    <w:rsid w:val="00DF1FB2"/>
    <w:rsid w:val="00DF2764"/>
    <w:rsid w:val="00DF2B0E"/>
    <w:rsid w:val="00DF3510"/>
    <w:rsid w:val="00DF4AE3"/>
    <w:rsid w:val="00DF5203"/>
    <w:rsid w:val="00DF6C76"/>
    <w:rsid w:val="00DF7547"/>
    <w:rsid w:val="00E01AD4"/>
    <w:rsid w:val="00E01EC1"/>
    <w:rsid w:val="00E02126"/>
    <w:rsid w:val="00E03DE4"/>
    <w:rsid w:val="00E1064A"/>
    <w:rsid w:val="00E10B69"/>
    <w:rsid w:val="00E135AF"/>
    <w:rsid w:val="00E14B29"/>
    <w:rsid w:val="00E15297"/>
    <w:rsid w:val="00E15389"/>
    <w:rsid w:val="00E15F4F"/>
    <w:rsid w:val="00E16B99"/>
    <w:rsid w:val="00E20AFA"/>
    <w:rsid w:val="00E275A2"/>
    <w:rsid w:val="00E30035"/>
    <w:rsid w:val="00E32381"/>
    <w:rsid w:val="00E404AF"/>
    <w:rsid w:val="00E4194F"/>
    <w:rsid w:val="00E41D6A"/>
    <w:rsid w:val="00E420B2"/>
    <w:rsid w:val="00E501D6"/>
    <w:rsid w:val="00E50531"/>
    <w:rsid w:val="00E509CE"/>
    <w:rsid w:val="00E513D2"/>
    <w:rsid w:val="00E5187E"/>
    <w:rsid w:val="00E53FD5"/>
    <w:rsid w:val="00E55923"/>
    <w:rsid w:val="00E564AD"/>
    <w:rsid w:val="00E571CF"/>
    <w:rsid w:val="00E6011C"/>
    <w:rsid w:val="00E617C9"/>
    <w:rsid w:val="00E6257D"/>
    <w:rsid w:val="00E65A1A"/>
    <w:rsid w:val="00E65EA5"/>
    <w:rsid w:val="00E661D6"/>
    <w:rsid w:val="00E7026B"/>
    <w:rsid w:val="00E72C86"/>
    <w:rsid w:val="00E7402E"/>
    <w:rsid w:val="00E7441A"/>
    <w:rsid w:val="00E7444C"/>
    <w:rsid w:val="00E83675"/>
    <w:rsid w:val="00E84397"/>
    <w:rsid w:val="00E8453F"/>
    <w:rsid w:val="00E85D7B"/>
    <w:rsid w:val="00E9171F"/>
    <w:rsid w:val="00E93BEB"/>
    <w:rsid w:val="00E93E41"/>
    <w:rsid w:val="00E95131"/>
    <w:rsid w:val="00E95803"/>
    <w:rsid w:val="00E97AA5"/>
    <w:rsid w:val="00EA1423"/>
    <w:rsid w:val="00EA1F2F"/>
    <w:rsid w:val="00EA3EE5"/>
    <w:rsid w:val="00EA6398"/>
    <w:rsid w:val="00EB1331"/>
    <w:rsid w:val="00EB2111"/>
    <w:rsid w:val="00EB2FEA"/>
    <w:rsid w:val="00EB6A35"/>
    <w:rsid w:val="00EC1E33"/>
    <w:rsid w:val="00EC3961"/>
    <w:rsid w:val="00EC5742"/>
    <w:rsid w:val="00EC7B2C"/>
    <w:rsid w:val="00ED169C"/>
    <w:rsid w:val="00ED2E25"/>
    <w:rsid w:val="00ED3B27"/>
    <w:rsid w:val="00ED742F"/>
    <w:rsid w:val="00ED7EED"/>
    <w:rsid w:val="00EE2E60"/>
    <w:rsid w:val="00EE4040"/>
    <w:rsid w:val="00EE412F"/>
    <w:rsid w:val="00EE5E5B"/>
    <w:rsid w:val="00EE6BA3"/>
    <w:rsid w:val="00EE7708"/>
    <w:rsid w:val="00EF0C22"/>
    <w:rsid w:val="00EF1CF0"/>
    <w:rsid w:val="00EF2428"/>
    <w:rsid w:val="00EF4358"/>
    <w:rsid w:val="00EF4428"/>
    <w:rsid w:val="00EF610F"/>
    <w:rsid w:val="00EF6E3A"/>
    <w:rsid w:val="00F0440A"/>
    <w:rsid w:val="00F06833"/>
    <w:rsid w:val="00F101C6"/>
    <w:rsid w:val="00F119E1"/>
    <w:rsid w:val="00F126D0"/>
    <w:rsid w:val="00F12A40"/>
    <w:rsid w:val="00F14D7D"/>
    <w:rsid w:val="00F16826"/>
    <w:rsid w:val="00F22F4E"/>
    <w:rsid w:val="00F244E4"/>
    <w:rsid w:val="00F244E7"/>
    <w:rsid w:val="00F24BBC"/>
    <w:rsid w:val="00F24C30"/>
    <w:rsid w:val="00F273BC"/>
    <w:rsid w:val="00F279E3"/>
    <w:rsid w:val="00F330EE"/>
    <w:rsid w:val="00F37120"/>
    <w:rsid w:val="00F40728"/>
    <w:rsid w:val="00F40DE3"/>
    <w:rsid w:val="00F42D32"/>
    <w:rsid w:val="00F529BA"/>
    <w:rsid w:val="00F550BB"/>
    <w:rsid w:val="00F55475"/>
    <w:rsid w:val="00F56240"/>
    <w:rsid w:val="00F57760"/>
    <w:rsid w:val="00F60640"/>
    <w:rsid w:val="00F61EFF"/>
    <w:rsid w:val="00F636C8"/>
    <w:rsid w:val="00F6469E"/>
    <w:rsid w:val="00F6507E"/>
    <w:rsid w:val="00F66CB9"/>
    <w:rsid w:val="00F70266"/>
    <w:rsid w:val="00F755EC"/>
    <w:rsid w:val="00F7678F"/>
    <w:rsid w:val="00F830E7"/>
    <w:rsid w:val="00F83C74"/>
    <w:rsid w:val="00F84B96"/>
    <w:rsid w:val="00F90E11"/>
    <w:rsid w:val="00F95746"/>
    <w:rsid w:val="00F964BA"/>
    <w:rsid w:val="00FA0FDA"/>
    <w:rsid w:val="00FA3956"/>
    <w:rsid w:val="00FA5FE2"/>
    <w:rsid w:val="00FA714D"/>
    <w:rsid w:val="00FB0403"/>
    <w:rsid w:val="00FB13AE"/>
    <w:rsid w:val="00FB6E5C"/>
    <w:rsid w:val="00FC24AC"/>
    <w:rsid w:val="00FC6229"/>
    <w:rsid w:val="00FC6D82"/>
    <w:rsid w:val="00FD0823"/>
    <w:rsid w:val="00FD2F2A"/>
    <w:rsid w:val="00FD3A00"/>
    <w:rsid w:val="00FD4A36"/>
    <w:rsid w:val="00FD582E"/>
    <w:rsid w:val="00FD686C"/>
    <w:rsid w:val="00FD69A0"/>
    <w:rsid w:val="00FE0D1A"/>
    <w:rsid w:val="00FE159E"/>
    <w:rsid w:val="00FE5A2B"/>
    <w:rsid w:val="00FE5B79"/>
    <w:rsid w:val="00FE7270"/>
    <w:rsid w:val="00FE7517"/>
    <w:rsid w:val="00FE7774"/>
    <w:rsid w:val="00FF0BE7"/>
    <w:rsid w:val="00FF147D"/>
    <w:rsid w:val="00FF4698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EB5AA"/>
  <w15:docId w15:val="{D3A2BCA9-A728-4429-BD24-B61CAA41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37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58"/>
    <w:rPr>
      <w:b/>
      <w:bCs/>
      <w:sz w:val="20"/>
      <w:szCs w:val="20"/>
    </w:rPr>
  </w:style>
  <w:style w:type="paragraph" w:styleId="NoSpacing">
    <w:name w:val="No Spacing"/>
    <w:uiPriority w:val="1"/>
    <w:qFormat/>
    <w:rsid w:val="004355DE"/>
    <w:pPr>
      <w:spacing w:after="0" w:line="240" w:lineRule="auto"/>
    </w:pPr>
  </w:style>
  <w:style w:type="table" w:styleId="TableGrid">
    <w:name w:val="Table Grid"/>
    <w:basedOn w:val="TableNormal"/>
    <w:uiPriority w:val="59"/>
    <w:rsid w:val="00DE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09"/>
  </w:style>
  <w:style w:type="paragraph" w:styleId="Footer">
    <w:name w:val="footer"/>
    <w:basedOn w:val="Normal"/>
    <w:link w:val="FooterChar"/>
    <w:uiPriority w:val="99"/>
    <w:unhideWhenUsed/>
    <w:rsid w:val="009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09"/>
  </w:style>
  <w:style w:type="paragraph" w:styleId="NormalWeb">
    <w:name w:val="Normal (Web)"/>
    <w:basedOn w:val="Normal"/>
    <w:uiPriority w:val="99"/>
    <w:semiHidden/>
    <w:unhideWhenUsed/>
    <w:rsid w:val="00C9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EB1331"/>
  </w:style>
  <w:style w:type="paragraph" w:styleId="Bibliography">
    <w:name w:val="Bibliography"/>
    <w:basedOn w:val="Normal"/>
    <w:next w:val="Normal"/>
    <w:uiPriority w:val="37"/>
    <w:unhideWhenUsed/>
    <w:rsid w:val="00941B39"/>
    <w:pPr>
      <w:spacing w:after="0" w:line="480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ECB6869-335C-4425-9D8D-1F5053F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2889</Words>
  <Characters>16472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</dc:creator>
  <cp:lastModifiedBy>Daniel Montesinos</cp:lastModifiedBy>
  <cp:revision>3</cp:revision>
  <dcterms:created xsi:type="dcterms:W3CDTF">2022-08-02T00:12:00Z</dcterms:created>
  <dcterms:modified xsi:type="dcterms:W3CDTF">2022-08-02T00:13:00Z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http://www.zotero.org/styles/cell</vt:lpwstr>
  </property>
  <property fmtid="{D5CDD505-2E9C-101B-9397-08002B2CF9AE}" pid="3" name="Mendeley Recent Style Name 0_1">
    <vt:lpwstr>Cell</vt:lpwstr>
  </property>
  <property fmtid="{D5CDD505-2E9C-101B-9397-08002B2CF9AE}" pid="4" name="Mendeley Recent Style Id 1_1">
    <vt:lpwstr>http://www.zotero.org/styles/chicago-fullnote-bibliography</vt:lpwstr>
  </property>
  <property fmtid="{D5CDD505-2E9C-101B-9397-08002B2CF9AE}" pid="5" name="Mendeley Recent Style Name 1_1">
    <vt:lpwstr>Chicago Manual of Style 17th edition (full note)</vt:lpwstr>
  </property>
  <property fmtid="{D5CDD505-2E9C-101B-9397-08002B2CF9AE}" pid="6" name="Mendeley Recent Style Id 2_1">
    <vt:lpwstr>http://www.zotero.org/styles/elsevier-harvard-without-titles</vt:lpwstr>
  </property>
  <property fmtid="{D5CDD505-2E9C-101B-9397-08002B2CF9AE}" pid="7" name="Mendeley Recent Style Name 2_1">
    <vt:lpwstr>Elsevier - Harvard (without titles)</vt:lpwstr>
  </property>
  <property fmtid="{D5CDD505-2E9C-101B-9397-08002B2CF9AE}" pid="8" name="Mendeley Recent Style Id 3_1">
    <vt:lpwstr>http://www.zotero.org/styles/journal-of-ecology</vt:lpwstr>
  </property>
  <property fmtid="{D5CDD505-2E9C-101B-9397-08002B2CF9AE}" pid="9" name="Mendeley Recent Style Name 3_1">
    <vt:lpwstr>Journal of Ecology</vt:lpwstr>
  </property>
  <property fmtid="{D5CDD505-2E9C-101B-9397-08002B2CF9AE}" pid="10" name="Mendeley Recent Style Id 4_1">
    <vt:lpwstr>http://www.zotero.org/styles/journal-of-ethnopharmacology</vt:lpwstr>
  </property>
  <property fmtid="{D5CDD505-2E9C-101B-9397-08002B2CF9AE}" pid="11" name="Mendeley Recent Style Name 4_1">
    <vt:lpwstr>Journal of Ethnopharmacology</vt:lpwstr>
  </property>
  <property fmtid="{D5CDD505-2E9C-101B-9397-08002B2CF9AE}" pid="12" name="Mendeley Recent Style Id 5_1">
    <vt:lpwstr>http://www.zotero.org/styles/journal-of-the-american-chemical-society</vt:lpwstr>
  </property>
  <property fmtid="{D5CDD505-2E9C-101B-9397-08002B2CF9AE}" pid="13" name="Mendeley Recent Style Name 5_1">
    <vt:lpwstr>Journal of the American Chemical Society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http://www.zotero.org/styles/new-phytologist</vt:lpwstr>
  </property>
  <property fmtid="{D5CDD505-2E9C-101B-9397-08002B2CF9AE}" pid="17" name="Mendeley Recent Style Name 7_1">
    <vt:lpwstr>New Phytologist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http://www.zotero.org/styles/the-american-naturalist</vt:lpwstr>
  </property>
  <property fmtid="{D5CDD505-2E9C-101B-9397-08002B2CF9AE}" pid="21" name="Mendeley Recent Style Name 9_1">
    <vt:lpwstr>The American Naturalist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d2e2cf05-a054-3238-857b-19632c418e20</vt:lpwstr>
  </property>
  <property fmtid="{D5CDD505-2E9C-101B-9397-08002B2CF9AE}" pid="24" name="Mendeley Citation Style_1">
    <vt:lpwstr>http://www.zotero.org/styles/new-phytologist</vt:lpwstr>
  </property>
  <property fmtid="{D5CDD505-2E9C-101B-9397-08002B2CF9AE}" pid="25" name="ZOTERO_PREF_1">
    <vt:lpwstr>&lt;data data-version="3" zotero-version="6.0.10"&gt;&lt;session id="QiOnLP0I"/&gt;&lt;style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26" name="ZOTERO_PREF_2">
    <vt:lpwstr>ns" value="true"/&gt;&lt;/prefs&gt;&lt;/data&gt;</vt:lpwstr>
  </property>
</Properties>
</file>