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F8" w:rsidRPr="000434F8" w:rsidRDefault="000434F8" w:rsidP="000434F8">
      <w:p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0434F8">
        <w:rPr>
          <w:rFonts w:ascii="Times New Roman" w:eastAsia="Times New Roman" w:hAnsi="Times New Roman" w:cs="Times New Roman"/>
          <w:b/>
          <w:sz w:val="24"/>
          <w:szCs w:val="24"/>
        </w:rPr>
        <w:t>Table S</w:t>
      </w:r>
      <w:r w:rsidRPr="000434F8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Pr="000434F8">
        <w:rPr>
          <w:rFonts w:ascii="Times New Roman" w:eastAsia="宋体" w:hAnsi="Times New Roman" w:cs="Times New Roman"/>
          <w:sz w:val="24"/>
          <w:szCs w:val="24"/>
        </w:rPr>
        <w:t>Pearson corre</w:t>
      </w:r>
      <w:bookmarkStart w:id="0" w:name="_GoBack"/>
      <w:bookmarkEnd w:id="0"/>
      <w:r w:rsidRPr="000434F8">
        <w:rPr>
          <w:rFonts w:ascii="Times New Roman" w:eastAsia="宋体" w:hAnsi="Times New Roman" w:cs="Times New Roman"/>
          <w:sz w:val="24"/>
          <w:szCs w:val="24"/>
        </w:rPr>
        <w:t>lations between variables (</w:t>
      </w:r>
      <w:r w:rsidRPr="000434F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0434F8">
        <w:rPr>
          <w:rFonts w:ascii="Times New Roman" w:eastAsia="Times New Roman" w:hAnsi="Times New Roman" w:cs="Times New Roman"/>
          <w:sz w:val="24"/>
          <w:szCs w:val="24"/>
        </w:rPr>
        <w:t xml:space="preserve"> = 2,175</w:t>
      </w:r>
      <w:r w:rsidRPr="000434F8">
        <w:rPr>
          <w:rFonts w:ascii="Times New Roman" w:eastAsia="宋体" w:hAnsi="Times New Roman" w:cs="Times New Roman"/>
          <w:sz w:val="24"/>
          <w:szCs w:val="24"/>
        </w:rPr>
        <w:t>).</w:t>
      </w:r>
    </w:p>
    <w:p w:rsidR="000434F8" w:rsidRPr="000434F8" w:rsidRDefault="000434F8" w:rsidP="000434F8">
      <w:pPr>
        <w:jc w:val="left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1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1116"/>
        <w:gridCol w:w="1116"/>
        <w:gridCol w:w="1116"/>
        <w:gridCol w:w="1116"/>
        <w:gridCol w:w="1116"/>
        <w:gridCol w:w="1116"/>
        <w:gridCol w:w="1037"/>
      </w:tblGrid>
      <w:tr w:rsidR="000434F8" w:rsidRPr="000434F8" w:rsidTr="00C659C4">
        <w:tc>
          <w:tcPr>
            <w:tcW w:w="1037" w:type="dxa"/>
            <w:tcBorders>
              <w:top w:val="single" w:sz="12" w:space="0" w:color="auto"/>
              <w:bottom w:val="single" w:sz="8" w:space="0" w:color="auto"/>
            </w:tcBorders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12" w:space="0" w:color="auto"/>
              <w:bottom w:val="single" w:sz="8" w:space="0" w:color="auto"/>
            </w:tcBorders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8" w:space="0" w:color="auto"/>
            </w:tcBorders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IDE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8" w:space="0" w:color="auto"/>
            </w:tcBorders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VE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8" w:space="0" w:color="auto"/>
            </w:tcBorders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8" w:space="0" w:color="auto"/>
            </w:tcBorders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8" w:space="0" w:color="auto"/>
            </w:tcBorders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8" w:space="0" w:color="auto"/>
            </w:tcBorders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PN</w:t>
            </w:r>
          </w:p>
        </w:tc>
      </w:tr>
      <w:tr w:rsidR="000434F8" w:rsidRPr="000434F8" w:rsidTr="00C659C4">
        <w:tc>
          <w:tcPr>
            <w:tcW w:w="1037" w:type="dxa"/>
            <w:tcBorders>
              <w:top w:val="single" w:sz="8" w:space="0" w:color="auto"/>
            </w:tcBorders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037" w:type="dxa"/>
            <w:tcBorders>
              <w:top w:val="single" w:sz="8" w:space="0" w:color="auto"/>
            </w:tcBorders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8" w:space="0" w:color="auto"/>
            </w:tcBorders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8" w:space="0" w:color="auto"/>
            </w:tcBorders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8" w:space="0" w:color="auto"/>
            </w:tcBorders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8" w:space="0" w:color="auto"/>
            </w:tcBorders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8" w:space="0" w:color="auto"/>
            </w:tcBorders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8" w:space="0" w:color="auto"/>
            </w:tcBorders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34F8" w:rsidRPr="000434F8" w:rsidTr="00C659C4"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IDE</w:t>
            </w: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0.632***</w:t>
            </w: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34F8" w:rsidRPr="000434F8" w:rsidTr="00C659C4"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VE</w:t>
            </w: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0.630***</w:t>
            </w: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0.560***</w:t>
            </w: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34F8" w:rsidRPr="000434F8" w:rsidTr="00C659C4"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0.397***</w:t>
            </w: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0.302***</w:t>
            </w: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0.396***</w:t>
            </w: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34F8" w:rsidRPr="000434F8" w:rsidTr="00C659C4"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0.510***</w:t>
            </w: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0.377***</w:t>
            </w: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0.462***</w:t>
            </w: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0.632***</w:t>
            </w: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34F8" w:rsidRPr="000434F8" w:rsidTr="00C659C4"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0.552***</w:t>
            </w: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0.476***</w:t>
            </w: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0.605***</w:t>
            </w: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0.477***</w:t>
            </w: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0.489***</w:t>
            </w: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34F8" w:rsidRPr="000434F8" w:rsidTr="00C659C4"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PN</w:t>
            </w: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0.586***</w:t>
            </w: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0.509***</w:t>
            </w: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0.601***</w:t>
            </w: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0.398***</w:t>
            </w: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0.493***</w:t>
            </w: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0.685***</w:t>
            </w:r>
          </w:p>
        </w:tc>
        <w:tc>
          <w:tcPr>
            <w:tcW w:w="1037" w:type="dxa"/>
          </w:tcPr>
          <w:p w:rsidR="000434F8" w:rsidRPr="000434F8" w:rsidRDefault="000434F8" w:rsidP="000434F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34F8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</w:tr>
    </w:tbl>
    <w:p w:rsidR="000434F8" w:rsidRDefault="000434F8" w:rsidP="000434F8">
      <w:pPr>
        <w:jc w:val="left"/>
        <w:rPr>
          <w:rFonts w:ascii="Times New Roman" w:eastAsia="宋体" w:hAnsi="Times New Roman" w:cs="Times New Roman"/>
          <w:i/>
          <w:szCs w:val="24"/>
        </w:rPr>
      </w:pPr>
      <w:r w:rsidRPr="00590405">
        <w:rPr>
          <w:rFonts w:ascii="Times New Roman" w:eastAsia="宋体" w:hAnsi="Times New Roman" w:cs="Times New Roman"/>
          <w:i/>
          <w:szCs w:val="24"/>
        </w:rPr>
        <w:t>Notes. *</w:t>
      </w:r>
      <w:r w:rsidRPr="00684EF1">
        <w:rPr>
          <w:rFonts w:ascii="Times New Roman" w:eastAsia="宋体" w:hAnsi="Times New Roman" w:cs="Times New Roman"/>
          <w:i/>
          <w:sz w:val="22"/>
          <w:szCs w:val="24"/>
        </w:rPr>
        <w:t xml:space="preserve"> 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 xml:space="preserve">DE </w:t>
      </w:r>
      <w:r>
        <w:rPr>
          <w:rFonts w:ascii="Times New Roman" w:eastAsia="宋体" w:hAnsi="Times New Roman" w:cs="Times New Roman"/>
          <w:sz w:val="22"/>
          <w:szCs w:val="24"/>
        </w:rPr>
        <w:t>(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 xml:space="preserve">Direct </w:t>
      </w:r>
      <w:r>
        <w:rPr>
          <w:rFonts w:ascii="Times New Roman" w:eastAsia="宋体" w:hAnsi="Times New Roman" w:cs="Times New Roman" w:hint="eastAsia"/>
          <w:i/>
          <w:sz w:val="22"/>
          <w:szCs w:val="24"/>
        </w:rPr>
        <w:t>nature</w:t>
      </w:r>
      <w:r>
        <w:rPr>
          <w:rFonts w:ascii="Times New Roman" w:eastAsia="宋体" w:hAnsi="Times New Roman" w:cs="Times New Roman"/>
          <w:i/>
          <w:sz w:val="22"/>
          <w:szCs w:val="24"/>
        </w:rPr>
        <w:t xml:space="preserve"> 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>experience</w:t>
      </w:r>
      <w:r>
        <w:rPr>
          <w:rFonts w:ascii="Times New Roman" w:eastAsia="宋体" w:hAnsi="Times New Roman" w:cs="Times New Roman"/>
          <w:i/>
          <w:sz w:val="22"/>
          <w:szCs w:val="24"/>
        </w:rPr>
        <w:t>);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 xml:space="preserve"> IDE (Indirect</w:t>
      </w:r>
      <w:r>
        <w:rPr>
          <w:rFonts w:ascii="Times New Roman" w:eastAsia="宋体" w:hAnsi="Times New Roman" w:cs="Times New Roman"/>
          <w:i/>
          <w:sz w:val="22"/>
          <w:szCs w:val="24"/>
        </w:rPr>
        <w:t xml:space="preserve"> nature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 xml:space="preserve"> experience</w:t>
      </w:r>
      <w:r>
        <w:rPr>
          <w:rFonts w:ascii="Times New Roman" w:eastAsia="宋体" w:hAnsi="Times New Roman" w:cs="Times New Roman"/>
          <w:i/>
          <w:sz w:val="22"/>
          <w:szCs w:val="24"/>
        </w:rPr>
        <w:t>); VE (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>Vicarious</w:t>
      </w:r>
      <w:r>
        <w:rPr>
          <w:rFonts w:ascii="Times New Roman" w:eastAsia="宋体" w:hAnsi="Times New Roman" w:cs="Times New Roman"/>
          <w:i/>
          <w:sz w:val="22"/>
          <w:szCs w:val="24"/>
        </w:rPr>
        <w:t xml:space="preserve"> nature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 xml:space="preserve"> experience</w:t>
      </w:r>
      <w:r>
        <w:rPr>
          <w:rFonts w:ascii="Times New Roman" w:eastAsia="宋体" w:hAnsi="Times New Roman" w:cs="Times New Roman"/>
          <w:i/>
          <w:sz w:val="22"/>
          <w:szCs w:val="24"/>
        </w:rPr>
        <w:t>);</w:t>
      </w:r>
      <w:r w:rsidRPr="00590405">
        <w:rPr>
          <w:rFonts w:ascii="Times New Roman" w:eastAsia="宋体" w:hAnsi="Times New Roman" w:cs="Times New Roman"/>
          <w:i/>
          <w:sz w:val="22"/>
          <w:szCs w:val="24"/>
        </w:rPr>
        <w:t xml:space="preserve"> </w:t>
      </w:r>
      <w:r>
        <w:rPr>
          <w:rFonts w:ascii="Times New Roman" w:eastAsia="宋体" w:hAnsi="Times New Roman" w:cs="Times New Roman"/>
          <w:i/>
          <w:sz w:val="22"/>
          <w:szCs w:val="24"/>
        </w:rPr>
        <w:t>CC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 xml:space="preserve"> </w:t>
      </w:r>
      <w:r>
        <w:rPr>
          <w:rFonts w:ascii="Times New Roman" w:eastAsia="宋体" w:hAnsi="Times New Roman" w:cs="Times New Roman"/>
          <w:sz w:val="22"/>
          <w:szCs w:val="24"/>
        </w:rPr>
        <w:t>(</w:t>
      </w:r>
      <w:r w:rsidRPr="00EA5053">
        <w:rPr>
          <w:rFonts w:ascii="Times New Roman" w:eastAsia="宋体" w:hAnsi="Times New Roman" w:cs="Times New Roman"/>
          <w:i/>
          <w:sz w:val="22"/>
          <w:szCs w:val="24"/>
        </w:rPr>
        <w:t>Cognitive connection</w:t>
      </w:r>
      <w:r>
        <w:rPr>
          <w:rFonts w:ascii="Times New Roman" w:eastAsia="宋体" w:hAnsi="Times New Roman" w:cs="Times New Roman"/>
          <w:i/>
          <w:sz w:val="22"/>
          <w:szCs w:val="24"/>
        </w:rPr>
        <w:t xml:space="preserve"> with nature);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 xml:space="preserve"> </w:t>
      </w:r>
      <w:r>
        <w:rPr>
          <w:rFonts w:ascii="Times New Roman" w:eastAsia="宋体" w:hAnsi="Times New Roman" w:cs="Times New Roman"/>
          <w:i/>
          <w:sz w:val="22"/>
          <w:szCs w:val="24"/>
        </w:rPr>
        <w:t>C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>E (</w:t>
      </w:r>
      <w:r w:rsidRPr="00EA5053">
        <w:rPr>
          <w:rFonts w:ascii="Times New Roman" w:eastAsia="宋体" w:hAnsi="Times New Roman" w:cs="Times New Roman"/>
          <w:i/>
          <w:sz w:val="22"/>
          <w:szCs w:val="24"/>
        </w:rPr>
        <w:t>Emotional connection</w:t>
      </w:r>
      <w:r>
        <w:rPr>
          <w:rFonts w:ascii="Times New Roman" w:eastAsia="宋体" w:hAnsi="Times New Roman" w:cs="Times New Roman"/>
          <w:i/>
          <w:sz w:val="22"/>
          <w:szCs w:val="24"/>
        </w:rPr>
        <w:t xml:space="preserve"> with nature);</w:t>
      </w:r>
      <w:r w:rsidRPr="00590405">
        <w:rPr>
          <w:rFonts w:ascii="Times New Roman" w:eastAsia="宋体" w:hAnsi="Times New Roman" w:cs="Times New Roman"/>
          <w:i/>
          <w:szCs w:val="24"/>
        </w:rPr>
        <w:t xml:space="preserve"> PE (Pro-environmental beha</w:t>
      </w:r>
      <w:r>
        <w:rPr>
          <w:rFonts w:ascii="Times New Roman" w:eastAsia="宋体" w:hAnsi="Times New Roman" w:cs="Times New Roman"/>
          <w:i/>
          <w:szCs w:val="24"/>
        </w:rPr>
        <w:t>vior); PN (Pro-nature behavior)</w:t>
      </w:r>
      <w:proofErr w:type="gramStart"/>
      <w:r>
        <w:rPr>
          <w:rFonts w:ascii="Times New Roman" w:eastAsia="宋体" w:hAnsi="Times New Roman" w:cs="Times New Roman"/>
          <w:i/>
          <w:szCs w:val="24"/>
        </w:rPr>
        <w:t>;</w:t>
      </w:r>
      <w:r>
        <w:rPr>
          <w:rFonts w:ascii="Times New Roman" w:eastAsia="宋体" w:hAnsi="Times New Roman" w:cs="Times New Roman"/>
          <w:i/>
          <w:sz w:val="22"/>
          <w:szCs w:val="24"/>
        </w:rPr>
        <w:t>.</w:t>
      </w:r>
      <w:proofErr w:type="gramEnd"/>
    </w:p>
    <w:p w:rsidR="000434F8" w:rsidRDefault="000434F8" w:rsidP="000434F8">
      <w:pPr>
        <w:jc w:val="left"/>
      </w:pPr>
      <w:r>
        <w:rPr>
          <w:rFonts w:ascii="Times New Roman" w:eastAsia="Times New Roman" w:hAnsi="Times New Roman"/>
          <w:i/>
          <w:sz w:val="22"/>
        </w:rPr>
        <w:t>Significance</w:t>
      </w:r>
      <w:r w:rsidRPr="00052CE0">
        <w:t xml:space="preserve"> </w:t>
      </w:r>
      <w:r w:rsidRPr="00052CE0">
        <w:rPr>
          <w:rFonts w:ascii="Times New Roman" w:eastAsia="Times New Roman" w:hAnsi="Times New Roman"/>
          <w:i/>
          <w:sz w:val="22"/>
        </w:rPr>
        <w:t>levels</w:t>
      </w:r>
      <w:r w:rsidRPr="00C34E9D">
        <w:rPr>
          <w:rFonts w:ascii="Times New Roman" w:eastAsia="Times New Roman" w:hAnsi="Times New Roman"/>
          <w:i/>
          <w:sz w:val="22"/>
        </w:rPr>
        <w:t>:</w:t>
      </w:r>
      <w:r w:rsidRPr="005A6BF7">
        <w:rPr>
          <w:rFonts w:ascii="Times New Roman" w:eastAsia="宋体" w:hAnsi="Times New Roman" w:cs="Times New Roman"/>
          <w:i/>
          <w:szCs w:val="24"/>
        </w:rPr>
        <w:t xml:space="preserve"> &lt; 0.001***; &lt; 0.01**; &lt;0.05*.</w:t>
      </w:r>
    </w:p>
    <w:p w:rsidR="007D755A" w:rsidRDefault="000434F8"/>
    <w:sectPr w:rsidR="007D755A" w:rsidSect="000434F8">
      <w:pgSz w:w="12240" w:h="15840" w:code="1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F8"/>
    <w:rsid w:val="000434F8"/>
    <w:rsid w:val="00675529"/>
    <w:rsid w:val="00B4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1991"/>
  <w15:chartTrackingRefBased/>
  <w15:docId w15:val="{55BED92C-0505-42C3-A6BC-14985D45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4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04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4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 朝阳</dc:creator>
  <cp:keywords/>
  <dc:description/>
  <cp:lastModifiedBy>柴 朝阳</cp:lastModifiedBy>
  <cp:revision>1</cp:revision>
  <dcterms:created xsi:type="dcterms:W3CDTF">2023-02-03T05:17:00Z</dcterms:created>
  <dcterms:modified xsi:type="dcterms:W3CDTF">2023-02-03T05:18:00Z</dcterms:modified>
</cp:coreProperties>
</file>