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851" w:rsidRDefault="00B36698" w:rsidP="00B36698">
      <w:pPr>
        <w:pStyle w:val="2"/>
      </w:pPr>
      <w:r w:rsidRPr="00B36698">
        <w:rPr>
          <w:rFonts w:hint="eastAsia"/>
        </w:rPr>
        <w:t>RealBand Pre-stained Protein Marker</w:t>
      </w:r>
      <w:r w:rsidRPr="00B36698">
        <w:rPr>
          <w:rFonts w:hint="eastAsia"/>
        </w:rPr>
        <w:t>，</w:t>
      </w:r>
      <w:r w:rsidRPr="00B36698">
        <w:rPr>
          <w:rFonts w:hint="eastAsia"/>
        </w:rPr>
        <w:t>3 colors</w:t>
      </w:r>
      <w:r w:rsidRPr="00B36698">
        <w:rPr>
          <w:rFonts w:hint="eastAsia"/>
        </w:rPr>
        <w:t>，</w:t>
      </w:r>
      <w:r w:rsidRPr="00B36698">
        <w:rPr>
          <w:rFonts w:hint="eastAsia"/>
        </w:rPr>
        <w:t>Wide Range</w:t>
      </w:r>
      <w:r w:rsidRPr="00B36698">
        <w:rPr>
          <w:rFonts w:hint="eastAsia"/>
        </w:rPr>
        <w:t>，</w:t>
      </w:r>
      <w:r w:rsidRPr="00B36698">
        <w:rPr>
          <w:rFonts w:hint="eastAsia"/>
        </w:rPr>
        <w:t>5~245 kDa</w:t>
      </w:r>
    </w:p>
    <w:tbl>
      <w:tblPr>
        <w:tblW w:w="5000" w:type="pct"/>
        <w:tblCellSpacing w:w="15" w:type="dxa"/>
        <w:tblBorders>
          <w:top w:val="single" w:sz="6" w:space="0" w:color="C5CAD0"/>
          <w:left w:val="single" w:sz="6" w:space="0" w:color="C5CAD0"/>
          <w:bottom w:val="single" w:sz="6" w:space="0" w:color="C5CAD0"/>
          <w:right w:val="single" w:sz="6" w:space="0" w:color="C5CAD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5995"/>
      </w:tblGrid>
      <w:tr w:rsidR="00B36698" w:rsidRPr="00B36698" w:rsidTr="00B36698">
        <w:trPr>
          <w:tblCellSpacing w:w="15" w:type="dxa"/>
        </w:trPr>
        <w:tc>
          <w:tcPr>
            <w:tcW w:w="2250" w:type="dxa"/>
            <w:tcBorders>
              <w:bottom w:val="dotted" w:sz="6" w:space="0" w:color="C5CAD0"/>
            </w:tcBorders>
            <w:shd w:val="clear" w:color="auto" w:fill="C0CDDE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</w:pPr>
            <w:r w:rsidRPr="00B36698"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  <w:t>Storage</w:t>
            </w:r>
          </w:p>
        </w:tc>
        <w:tc>
          <w:tcPr>
            <w:tcW w:w="0" w:type="auto"/>
            <w:tcBorders>
              <w:bottom w:val="dotted" w:sz="6" w:space="0" w:color="C5CAD0"/>
            </w:tcBorders>
            <w:shd w:val="clear" w:color="auto" w:fill="FFFFFF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</w:pPr>
            <w:r w:rsidRPr="00B36698"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  <w:t>-20°C</w:t>
            </w:r>
          </w:p>
        </w:tc>
      </w:tr>
      <w:tr w:rsidR="00B36698" w:rsidRPr="00B36698" w:rsidTr="00B36698">
        <w:trPr>
          <w:tblCellSpacing w:w="15" w:type="dxa"/>
        </w:trPr>
        <w:tc>
          <w:tcPr>
            <w:tcW w:w="2250" w:type="dxa"/>
            <w:tcBorders>
              <w:bottom w:val="dotted" w:sz="6" w:space="0" w:color="C5CAD0"/>
            </w:tcBorders>
            <w:shd w:val="clear" w:color="auto" w:fill="C0CDDE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</w:pPr>
            <w:r w:rsidRPr="00B36698"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  <w:t>Categories</w:t>
            </w:r>
          </w:p>
        </w:tc>
        <w:tc>
          <w:tcPr>
            <w:tcW w:w="0" w:type="auto"/>
            <w:tcBorders>
              <w:bottom w:val="dotted" w:sz="6" w:space="0" w:color="C5CAD0"/>
            </w:tcBorders>
            <w:shd w:val="clear" w:color="auto" w:fill="FFFFFF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</w:pPr>
            <w:r w:rsidRPr="00B36698">
              <w:rPr>
                <w:rFonts w:ascii="Arial" w:eastAsia="宋体" w:hAnsi="Arial" w:cs="Arial"/>
                <w:color w:val="2F3337"/>
                <w:kern w:val="0"/>
                <w:sz w:val="18"/>
                <w:szCs w:val="18"/>
              </w:rPr>
              <w:t>Protein Markers</w:t>
            </w:r>
          </w:p>
        </w:tc>
      </w:tr>
    </w:tbl>
    <w:p w:rsidR="00B36698" w:rsidRPr="00B36698" w:rsidRDefault="00B36698" w:rsidP="00B36698">
      <w:pPr>
        <w:widowControl/>
        <w:shd w:val="clear" w:color="auto" w:fill="F8F8F8"/>
        <w:jc w:val="left"/>
        <w:rPr>
          <w:rFonts w:ascii="Arial" w:eastAsia="宋体" w:hAnsi="Arial" w:cs="Arial"/>
          <w:vanish/>
          <w:color w:val="2F3337"/>
          <w:kern w:val="0"/>
          <w:sz w:val="18"/>
          <w:szCs w:val="18"/>
        </w:rPr>
      </w:pPr>
    </w:p>
    <w:tbl>
      <w:tblPr>
        <w:tblW w:w="3302" w:type="pct"/>
        <w:tblCellSpacing w:w="15" w:type="dxa"/>
        <w:tblBorders>
          <w:top w:val="single" w:sz="6" w:space="0" w:color="C5CAD0"/>
          <w:left w:val="single" w:sz="6" w:space="0" w:color="C5CAD0"/>
          <w:bottom w:val="single" w:sz="6" w:space="0" w:color="C5CAD0"/>
          <w:right w:val="single" w:sz="6" w:space="0" w:color="C5CAD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2"/>
        <w:gridCol w:w="2713"/>
      </w:tblGrid>
      <w:tr w:rsidR="00B36698" w:rsidRPr="00B36698" w:rsidTr="00B36698">
        <w:trPr>
          <w:tblCellSpacing w:w="15" w:type="dxa"/>
        </w:trPr>
        <w:tc>
          <w:tcPr>
            <w:tcW w:w="2716" w:type="dxa"/>
            <w:tcBorders>
              <w:bottom w:val="dotted" w:sz="6" w:space="0" w:color="C5CAD0"/>
            </w:tcBorders>
            <w:shd w:val="clear" w:color="auto" w:fill="C0CDDE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6698">
              <w:rPr>
                <w:rFonts w:ascii="宋体" w:eastAsia="宋体" w:hAnsi="宋体" w:cs="宋体"/>
                <w:kern w:val="0"/>
                <w:sz w:val="24"/>
                <w:szCs w:val="24"/>
              </w:rPr>
              <w:t>Cat NO.</w:t>
            </w:r>
          </w:p>
        </w:tc>
        <w:tc>
          <w:tcPr>
            <w:tcW w:w="2668" w:type="dxa"/>
            <w:tcBorders>
              <w:bottom w:val="dotted" w:sz="6" w:space="0" w:color="C5CAD0"/>
            </w:tcBorders>
            <w:shd w:val="clear" w:color="auto" w:fill="C0CDDE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6698">
              <w:rPr>
                <w:rFonts w:ascii="宋体" w:eastAsia="宋体" w:hAnsi="宋体" w:cs="宋体"/>
                <w:kern w:val="0"/>
                <w:sz w:val="24"/>
                <w:szCs w:val="24"/>
              </w:rPr>
              <w:t>Package</w:t>
            </w:r>
          </w:p>
        </w:tc>
      </w:tr>
      <w:tr w:rsidR="00B36698" w:rsidRPr="00B36698" w:rsidTr="00B36698">
        <w:trPr>
          <w:tblCellSpacing w:w="15" w:type="dxa"/>
        </w:trPr>
        <w:tc>
          <w:tcPr>
            <w:tcW w:w="2716" w:type="dxa"/>
            <w:tcBorders>
              <w:bottom w:val="dotted" w:sz="6" w:space="0" w:color="C5CAD0"/>
            </w:tcBorders>
            <w:shd w:val="clear" w:color="auto" w:fill="FFFFFF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6" w:tooltip="RealBand 3-color Broad Range Protein Marker" w:history="1">
              <w:r w:rsidRPr="00B36698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C610016-0001</w:t>
              </w:r>
            </w:hyperlink>
          </w:p>
        </w:tc>
        <w:tc>
          <w:tcPr>
            <w:tcW w:w="2668" w:type="dxa"/>
            <w:tcBorders>
              <w:bottom w:val="dotted" w:sz="6" w:space="0" w:color="C5CAD0"/>
            </w:tcBorders>
            <w:shd w:val="clear" w:color="auto" w:fill="FFFFFF"/>
            <w:vAlign w:val="center"/>
            <w:hideMark/>
          </w:tcPr>
          <w:p w:rsidR="00B36698" w:rsidRPr="00B36698" w:rsidRDefault="00B36698" w:rsidP="00B366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36698">
              <w:rPr>
                <w:rFonts w:ascii="宋体" w:eastAsia="宋体" w:hAnsi="宋体" w:cs="宋体"/>
                <w:kern w:val="0"/>
                <w:sz w:val="24"/>
                <w:szCs w:val="24"/>
              </w:rPr>
              <w:t>4 X 250 UL</w:t>
            </w:r>
          </w:p>
        </w:tc>
      </w:tr>
    </w:tbl>
    <w:p w:rsidR="00B36698" w:rsidRDefault="00B36698" w:rsidP="00B36698"/>
    <w:p w:rsidR="00B36698" w:rsidRPr="00B36698" w:rsidRDefault="00B36698" w:rsidP="00B36698">
      <w:pPr>
        <w:rPr>
          <w:rFonts w:hint="eastAsia"/>
        </w:rPr>
      </w:pPr>
      <w:bookmarkStart w:id="0" w:name="_GoBack"/>
      <w:bookmarkEnd w:id="0"/>
    </w:p>
    <w:p w:rsidR="00B36698" w:rsidRDefault="00B36698" w:rsidP="00B36698">
      <w:r>
        <w:rPr>
          <w:rFonts w:hint="eastAsia"/>
          <w:noProof/>
        </w:rPr>
        <w:drawing>
          <wp:inline distT="0" distB="0" distL="0" distR="0">
            <wp:extent cx="2143125" cy="2457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698" w:rsidRPr="00B36698" w:rsidRDefault="00B36698" w:rsidP="00B36698">
      <w:pPr>
        <w:rPr>
          <w:rFonts w:hint="eastAsia"/>
        </w:rPr>
      </w:pPr>
    </w:p>
    <w:sectPr w:rsidR="00B36698" w:rsidRPr="00B36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1C3" w:rsidRDefault="005421C3" w:rsidP="00B36698">
      <w:r>
        <w:separator/>
      </w:r>
    </w:p>
  </w:endnote>
  <w:endnote w:type="continuationSeparator" w:id="0">
    <w:p w:rsidR="005421C3" w:rsidRDefault="005421C3" w:rsidP="00B3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1C3" w:rsidRDefault="005421C3" w:rsidP="00B36698">
      <w:r>
        <w:separator/>
      </w:r>
    </w:p>
  </w:footnote>
  <w:footnote w:type="continuationSeparator" w:id="0">
    <w:p w:rsidR="005421C3" w:rsidRDefault="005421C3" w:rsidP="00B36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C1"/>
    <w:rsid w:val="00324851"/>
    <w:rsid w:val="005421C3"/>
    <w:rsid w:val="00B36698"/>
    <w:rsid w:val="00D1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63E02E-22B6-4871-982C-6A2DB334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B3669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6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69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669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Hyperlink"/>
    <w:basedOn w:val="a0"/>
    <w:uiPriority w:val="99"/>
    <w:semiHidden/>
    <w:unhideWhenUsed/>
    <w:rsid w:val="00B366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4855">
          <w:marLeft w:val="0"/>
          <w:marRight w:val="0"/>
          <w:marTop w:val="75"/>
          <w:marBottom w:val="75"/>
          <w:divBdr>
            <w:top w:val="dotted" w:sz="6" w:space="8" w:color="01356F"/>
            <w:left w:val="none" w:sz="0" w:space="0" w:color="auto"/>
            <w:bottom w:val="dotted" w:sz="6" w:space="8" w:color="01356F"/>
            <w:right w:val="none" w:sz="0" w:space="0" w:color="auto"/>
          </w:divBdr>
        </w:div>
      </w:divsChild>
    </w:div>
    <w:div w:id="21175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fe-biotech.com/product/productDetailForEN.html?productID=204296&amp;sumProductID=20429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272</Characters>
  <Application>Microsoft Office Word</Application>
  <DocSecurity>0</DocSecurity>
  <Lines>2</Lines>
  <Paragraphs>1</Paragraphs>
  <ScaleCrop>false</ScaleCrop>
  <Company>TJMUCH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2023-02-05T16:29:00Z</dcterms:created>
  <dcterms:modified xsi:type="dcterms:W3CDTF">2023-02-05T16:37:00Z</dcterms:modified>
</cp:coreProperties>
</file>