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1A4" w14:textId="524CC0C7" w:rsidR="00DE2465" w:rsidRPr="005055BC" w:rsidRDefault="00DE2465" w:rsidP="00E03F14">
      <w:pPr>
        <w:pStyle w:val="Caption"/>
        <w:keepNext/>
        <w:jc w:val="both"/>
        <w:rPr>
          <w:szCs w:val="24"/>
        </w:rPr>
      </w:pPr>
      <w:bookmarkStart w:id="0" w:name="_Hlk126676083"/>
      <w:bookmarkStart w:id="1" w:name="_Hlk126927065"/>
      <w:r w:rsidRPr="005055BC">
        <w:rPr>
          <w:b/>
          <w:bCs/>
          <w:szCs w:val="24"/>
        </w:rPr>
        <w:t xml:space="preserve">Table </w:t>
      </w:r>
      <w:r w:rsidR="00183E74">
        <w:rPr>
          <w:b/>
          <w:bCs/>
          <w:szCs w:val="24"/>
        </w:rPr>
        <w:t>S</w:t>
      </w:r>
      <w:r w:rsidR="0085544D">
        <w:rPr>
          <w:b/>
          <w:bCs/>
          <w:szCs w:val="24"/>
        </w:rPr>
        <w:t>5</w:t>
      </w:r>
      <w:r w:rsidRPr="005055BC">
        <w:rPr>
          <w:szCs w:val="24"/>
        </w:rPr>
        <w:t xml:space="preserve">. </w:t>
      </w:r>
      <w:r w:rsidR="00FF17C8">
        <w:rPr>
          <w:b/>
          <w:bCs/>
          <w:szCs w:val="24"/>
        </w:rPr>
        <w:t>C</w:t>
      </w:r>
      <w:r w:rsidR="00E23049">
        <w:rPr>
          <w:b/>
          <w:bCs/>
          <w:szCs w:val="24"/>
        </w:rPr>
        <w:t xml:space="preserve">omposition </w:t>
      </w:r>
      <w:r w:rsidR="00FF17C8">
        <w:rPr>
          <w:b/>
          <w:bCs/>
          <w:szCs w:val="24"/>
        </w:rPr>
        <w:t xml:space="preserve">of microhabitat assemblages </w:t>
      </w:r>
      <w:r w:rsidR="00E23049">
        <w:rPr>
          <w:b/>
          <w:bCs/>
          <w:szCs w:val="24"/>
        </w:rPr>
        <w:t xml:space="preserve">used by </w:t>
      </w:r>
      <w:r w:rsidR="006556BD" w:rsidRPr="0043360F">
        <w:rPr>
          <w:b/>
          <w:bCs/>
          <w:szCs w:val="24"/>
        </w:rPr>
        <w:t>black-necke</w:t>
      </w:r>
      <w:r w:rsidR="008D5687" w:rsidRPr="0043360F">
        <w:rPr>
          <w:b/>
          <w:bCs/>
          <w:szCs w:val="24"/>
        </w:rPr>
        <w:t>d</w:t>
      </w:r>
      <w:r w:rsidR="006556BD" w:rsidRPr="0043360F">
        <w:rPr>
          <w:b/>
          <w:bCs/>
          <w:szCs w:val="24"/>
        </w:rPr>
        <w:t xml:space="preserve"> gartersnake</w:t>
      </w:r>
      <w:r w:rsidR="005F2103" w:rsidRPr="0043360F">
        <w:rPr>
          <w:b/>
          <w:bCs/>
          <w:szCs w:val="24"/>
        </w:rPr>
        <w:t>s</w:t>
      </w:r>
      <w:r w:rsidR="006556BD" w:rsidRPr="0043360F">
        <w:rPr>
          <w:b/>
          <w:bCs/>
          <w:szCs w:val="24"/>
        </w:rPr>
        <w:t xml:space="preserve"> (</w:t>
      </w:r>
      <w:r w:rsidR="008D5687" w:rsidRPr="0043360F">
        <w:rPr>
          <w:b/>
          <w:bCs/>
          <w:i/>
          <w:iCs w:val="0"/>
          <w:szCs w:val="24"/>
        </w:rPr>
        <w:t>Thamnophis cyrtopsis</w:t>
      </w:r>
      <w:r w:rsidR="006556BD" w:rsidRPr="0043360F">
        <w:rPr>
          <w:b/>
          <w:bCs/>
          <w:szCs w:val="24"/>
        </w:rPr>
        <w:t xml:space="preserve">) </w:t>
      </w:r>
      <w:r w:rsidR="0043360F" w:rsidRPr="0043360F">
        <w:rPr>
          <w:b/>
          <w:bCs/>
        </w:rPr>
        <w:t>in Sab</w:t>
      </w:r>
      <w:r w:rsidR="0043360F" w:rsidRPr="00F54903">
        <w:rPr>
          <w:b/>
          <w:bCs/>
        </w:rPr>
        <w:t>ino Canyon Recreation Area, Tucson, Arizona, 2018–2021</w:t>
      </w:r>
      <w:r w:rsidR="006556BD">
        <w:rPr>
          <w:szCs w:val="24"/>
        </w:rPr>
        <w:t xml:space="preserve">. </w:t>
      </w:r>
      <w:r w:rsidR="0043360F">
        <w:rPr>
          <w:szCs w:val="24"/>
        </w:rPr>
        <w:t>S</w:t>
      </w:r>
      <w:r w:rsidR="008D5687" w:rsidRPr="005055BC">
        <w:rPr>
          <w:szCs w:val="24"/>
        </w:rPr>
        <w:t xml:space="preserve">election </w:t>
      </w:r>
      <w:r w:rsidR="0043360F">
        <w:rPr>
          <w:szCs w:val="24"/>
        </w:rPr>
        <w:t xml:space="preserve">of </w:t>
      </w:r>
      <w:r w:rsidR="00C40EA4">
        <w:rPr>
          <w:szCs w:val="24"/>
        </w:rPr>
        <w:t xml:space="preserve">logistic </w:t>
      </w:r>
      <w:r w:rsidR="0043360F">
        <w:rPr>
          <w:szCs w:val="24"/>
        </w:rPr>
        <w:t>g</w:t>
      </w:r>
      <w:r w:rsidR="0043360F" w:rsidRPr="0043360F">
        <w:rPr>
          <w:szCs w:val="24"/>
        </w:rPr>
        <w:t>eneralized linear models</w:t>
      </w:r>
      <w:r w:rsidR="0043360F">
        <w:rPr>
          <w:szCs w:val="24"/>
        </w:rPr>
        <w:t xml:space="preserve"> </w:t>
      </w:r>
      <w:r w:rsidR="00DE54F3">
        <w:rPr>
          <w:szCs w:val="24"/>
        </w:rPr>
        <w:t>for</w:t>
      </w:r>
      <w:r w:rsidR="008D5687">
        <w:rPr>
          <w:szCs w:val="24"/>
        </w:rPr>
        <w:t xml:space="preserve"> </w:t>
      </w:r>
      <w:r w:rsidRPr="005055BC">
        <w:rPr>
          <w:szCs w:val="24"/>
        </w:rPr>
        <w:t xml:space="preserve">A) </w:t>
      </w:r>
      <w:r w:rsidR="00E23049">
        <w:rPr>
          <w:szCs w:val="24"/>
        </w:rPr>
        <w:t xml:space="preserve">activity </w:t>
      </w:r>
      <w:r w:rsidR="00FF17C8">
        <w:rPr>
          <w:szCs w:val="24"/>
        </w:rPr>
        <w:t xml:space="preserve">level </w:t>
      </w:r>
      <w:r w:rsidR="00E23049">
        <w:rPr>
          <w:szCs w:val="24"/>
        </w:rPr>
        <w:t>(i.e., active vs. inactive)</w:t>
      </w:r>
      <w:r w:rsidRPr="005055BC">
        <w:rPr>
          <w:szCs w:val="24"/>
        </w:rPr>
        <w:t xml:space="preserve">; B) </w:t>
      </w:r>
      <w:r w:rsidR="00FF17C8">
        <w:rPr>
          <w:szCs w:val="24"/>
        </w:rPr>
        <w:t xml:space="preserve">developmental </w:t>
      </w:r>
      <w:r w:rsidR="00E23049">
        <w:rPr>
          <w:szCs w:val="24"/>
        </w:rPr>
        <w:t>age class</w:t>
      </w:r>
      <w:r w:rsidR="00FF17C8">
        <w:rPr>
          <w:szCs w:val="24"/>
        </w:rPr>
        <w:t xml:space="preserve"> (adults vs. juveniles)</w:t>
      </w:r>
      <w:r w:rsidR="00C40EA4">
        <w:rPr>
          <w:szCs w:val="24"/>
        </w:rPr>
        <w:t>;</w:t>
      </w:r>
      <w:r w:rsidR="00E23049">
        <w:rPr>
          <w:szCs w:val="24"/>
        </w:rPr>
        <w:t xml:space="preserve"> and</w:t>
      </w:r>
      <w:r w:rsidR="00C40EA4">
        <w:rPr>
          <w:szCs w:val="24"/>
        </w:rPr>
        <w:t xml:space="preserve"> C) </w:t>
      </w:r>
      <w:r w:rsidR="00E23049">
        <w:rPr>
          <w:szCs w:val="24"/>
        </w:rPr>
        <w:t>detection method (telemetry vs visual encounter)</w:t>
      </w:r>
      <w:r w:rsidR="00C40EA4">
        <w:rPr>
          <w:szCs w:val="24"/>
        </w:rPr>
        <w:t xml:space="preserve">. </w:t>
      </w:r>
      <w:r w:rsidRPr="005055BC">
        <w:rPr>
          <w:i/>
          <w:iCs w:val="0"/>
          <w:szCs w:val="24"/>
        </w:rPr>
        <w:t>Model</w:t>
      </w:r>
      <w:r w:rsidRPr="005055BC">
        <w:rPr>
          <w:szCs w:val="24"/>
        </w:rPr>
        <w:t xml:space="preserve"> represents the </w:t>
      </w:r>
      <w:r w:rsidR="00FF17C8">
        <w:rPr>
          <w:szCs w:val="24"/>
        </w:rPr>
        <w:t>model covariates</w:t>
      </w:r>
      <w:r w:rsidRPr="005055BC">
        <w:rPr>
          <w:szCs w:val="24"/>
        </w:rPr>
        <w:t xml:space="preserve">; </w:t>
      </w:r>
      <w:r w:rsidRPr="005055BC">
        <w:rPr>
          <w:i/>
          <w:iCs w:val="0"/>
          <w:szCs w:val="24"/>
        </w:rPr>
        <w:t>k</w:t>
      </w:r>
      <w:r w:rsidRPr="005055BC">
        <w:rPr>
          <w:szCs w:val="24"/>
        </w:rPr>
        <w:t xml:space="preserve"> is the number of model parameters; </w:t>
      </w:r>
      <w:proofErr w:type="spellStart"/>
      <w:r w:rsidRPr="005055BC">
        <w:rPr>
          <w:i/>
          <w:iCs w:val="0"/>
          <w:szCs w:val="24"/>
        </w:rPr>
        <w:t>AICc</w:t>
      </w:r>
      <w:proofErr w:type="spellEnd"/>
      <w:r w:rsidRPr="005055BC">
        <w:rPr>
          <w:szCs w:val="24"/>
        </w:rPr>
        <w:t xml:space="preserve"> is corrected </w:t>
      </w:r>
      <w:r w:rsidR="00DE54F3" w:rsidRPr="005055BC">
        <w:rPr>
          <w:szCs w:val="24"/>
        </w:rPr>
        <w:t>Akaike Information Criterion</w:t>
      </w:r>
      <w:r w:rsidRPr="005055BC">
        <w:rPr>
          <w:szCs w:val="24"/>
        </w:rPr>
        <w:t xml:space="preserve"> score; </w:t>
      </w:r>
      <w:r w:rsidR="005055BC" w:rsidRPr="005055BC">
        <w:rPr>
          <w:i/>
          <w:iCs w:val="0"/>
          <w:szCs w:val="24"/>
        </w:rPr>
        <w:t>∆</w:t>
      </w:r>
      <w:proofErr w:type="spellStart"/>
      <w:r w:rsidR="005055BC" w:rsidRPr="005055BC">
        <w:rPr>
          <w:i/>
          <w:iCs w:val="0"/>
          <w:szCs w:val="24"/>
        </w:rPr>
        <w:t>AICc</w:t>
      </w:r>
      <w:proofErr w:type="spellEnd"/>
      <w:r w:rsidR="005055BC" w:rsidRPr="005055BC">
        <w:rPr>
          <w:szCs w:val="24"/>
        </w:rPr>
        <w:t xml:space="preserve"> is the change in </w:t>
      </w:r>
      <w:proofErr w:type="spellStart"/>
      <w:r w:rsidR="005055BC" w:rsidRPr="005055BC">
        <w:rPr>
          <w:szCs w:val="24"/>
        </w:rPr>
        <w:t>AICc</w:t>
      </w:r>
      <w:proofErr w:type="spellEnd"/>
      <w:r w:rsidR="005055BC" w:rsidRPr="005055BC">
        <w:rPr>
          <w:szCs w:val="24"/>
        </w:rPr>
        <w:t xml:space="preserve"> scores; </w:t>
      </w:r>
      <w:proofErr w:type="spellStart"/>
      <w:r w:rsidR="005055BC" w:rsidRPr="005055BC">
        <w:rPr>
          <w:i/>
          <w:iCs w:val="0"/>
          <w:szCs w:val="24"/>
        </w:rPr>
        <w:t>loglik</w:t>
      </w:r>
      <w:proofErr w:type="spellEnd"/>
      <w:r w:rsidR="005055BC" w:rsidRPr="005055BC">
        <w:rPr>
          <w:szCs w:val="24"/>
        </w:rPr>
        <w:t xml:space="preserve"> is the model log likelihood; and </w:t>
      </w:r>
      <w:r w:rsidR="005055BC" w:rsidRPr="005055BC">
        <w:rPr>
          <w:i/>
          <w:iCs w:val="0"/>
          <w:szCs w:val="24"/>
        </w:rPr>
        <w:t>R</w:t>
      </w:r>
      <w:r w:rsidR="005055BC" w:rsidRPr="005055BC">
        <w:rPr>
          <w:i/>
          <w:iCs w:val="0"/>
          <w:szCs w:val="24"/>
          <w:vertAlign w:val="superscript"/>
        </w:rPr>
        <w:t>2</w:t>
      </w:r>
      <w:r w:rsidR="005055BC" w:rsidRPr="005055BC">
        <w:rPr>
          <w:szCs w:val="24"/>
        </w:rPr>
        <w:t xml:space="preserve"> is McFadden’s pseudo r-squared value.</w:t>
      </w:r>
      <w:bookmarkEnd w:id="0"/>
      <w:r w:rsidRPr="005055BC">
        <w:rPr>
          <w:szCs w:val="24"/>
        </w:rPr>
        <w:t xml:space="preserve"> </w:t>
      </w:r>
      <w:r w:rsidR="00FF17C8" w:rsidRPr="00FF17C8">
        <w:rPr>
          <w:szCs w:val="24"/>
        </w:rPr>
        <w:t xml:space="preserve">Microhabitat plot parameters are described in </w:t>
      </w:r>
      <w:bookmarkStart w:id="2" w:name="_Hlk126317210"/>
      <w:r w:rsidR="00FF17C8" w:rsidRPr="00FF17C8">
        <w:rPr>
          <w:szCs w:val="24"/>
        </w:rPr>
        <w:t>Supplemental Dataset S1</w:t>
      </w:r>
      <w:bookmarkEnd w:id="2"/>
      <w:r w:rsidR="00FF17C8" w:rsidRPr="00FF17C8">
        <w:rPr>
          <w:szCs w:val="24"/>
        </w:rPr>
        <w:t>.</w:t>
      </w:r>
    </w:p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4322"/>
        <w:gridCol w:w="457"/>
        <w:gridCol w:w="876"/>
        <w:gridCol w:w="911"/>
        <w:gridCol w:w="910"/>
        <w:gridCol w:w="637"/>
      </w:tblGrid>
      <w:tr w:rsidR="004C1124" w:rsidRPr="005055BC" w14:paraId="2E5ACE6E" w14:textId="77777777" w:rsidTr="00DE54F3">
        <w:tc>
          <w:tcPr>
            <w:tcW w:w="718" w:type="pct"/>
            <w:tcBorders>
              <w:bottom w:val="single" w:sz="18" w:space="0" w:color="auto"/>
            </w:tcBorders>
          </w:tcPr>
          <w:bookmarkEnd w:id="1"/>
          <w:p w14:paraId="3527358B" w14:textId="748F94E5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</w:t>
            </w:r>
          </w:p>
        </w:tc>
        <w:tc>
          <w:tcPr>
            <w:tcW w:w="2281" w:type="pct"/>
            <w:tcBorders>
              <w:bottom w:val="single" w:sz="18" w:space="0" w:color="auto"/>
            </w:tcBorders>
          </w:tcPr>
          <w:p w14:paraId="4CDBDF0F" w14:textId="427F9FEE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41" w:type="pct"/>
            <w:tcBorders>
              <w:bottom w:val="single" w:sz="18" w:space="0" w:color="auto"/>
            </w:tcBorders>
          </w:tcPr>
          <w:p w14:paraId="2A092B93" w14:textId="61E8B6F7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62" w:type="pct"/>
            <w:tcBorders>
              <w:bottom w:val="single" w:sz="18" w:space="0" w:color="auto"/>
            </w:tcBorders>
          </w:tcPr>
          <w:p w14:paraId="3CD97A2C" w14:textId="27FE7644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481" w:type="pct"/>
            <w:tcBorders>
              <w:bottom w:val="single" w:sz="18" w:space="0" w:color="auto"/>
            </w:tcBorders>
          </w:tcPr>
          <w:p w14:paraId="7E30C6AB" w14:textId="3D0EE9BD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∆</w:t>
            </w:r>
            <w:proofErr w:type="spellStart"/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480" w:type="pct"/>
            <w:tcBorders>
              <w:bottom w:val="single" w:sz="18" w:space="0" w:color="auto"/>
            </w:tcBorders>
          </w:tcPr>
          <w:p w14:paraId="30428269" w14:textId="302E5078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336" w:type="pct"/>
            <w:tcBorders>
              <w:bottom w:val="single" w:sz="18" w:space="0" w:color="auto"/>
            </w:tcBorders>
          </w:tcPr>
          <w:p w14:paraId="0291CC64" w14:textId="02D228B3" w:rsidR="004C1124" w:rsidRPr="005055BC" w:rsidRDefault="004C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055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DE54F3" w:rsidRPr="005055BC" w14:paraId="30FB7F77" w14:textId="77777777" w:rsidTr="00DE54F3">
        <w:tc>
          <w:tcPr>
            <w:tcW w:w="718" w:type="pct"/>
            <w:vMerge w:val="restart"/>
            <w:tcBorders>
              <w:top w:val="single" w:sz="18" w:space="0" w:color="auto"/>
            </w:tcBorders>
          </w:tcPr>
          <w:p w14:paraId="2D92593F" w14:textId="36EC4274" w:rsidR="00DE54F3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Active</w:t>
            </w:r>
          </w:p>
        </w:tc>
        <w:tc>
          <w:tcPr>
            <w:tcW w:w="2281" w:type="pct"/>
            <w:tcBorders>
              <w:top w:val="single" w:sz="18" w:space="0" w:color="auto"/>
            </w:tcBorders>
          </w:tcPr>
          <w:p w14:paraId="6CAE0AFB" w14:textId="60876A86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+trees +can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tcBorders>
              <w:top w:val="single" w:sz="18" w:space="0" w:color="auto"/>
            </w:tcBorders>
          </w:tcPr>
          <w:p w14:paraId="6BE838CA" w14:textId="1B8818BC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18" w:space="0" w:color="auto"/>
            </w:tcBorders>
          </w:tcPr>
          <w:p w14:paraId="46D79618" w14:textId="148873C8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39.33</w:t>
            </w:r>
          </w:p>
        </w:tc>
        <w:tc>
          <w:tcPr>
            <w:tcW w:w="481" w:type="pct"/>
            <w:tcBorders>
              <w:top w:val="single" w:sz="18" w:space="0" w:color="auto"/>
            </w:tcBorders>
          </w:tcPr>
          <w:p w14:paraId="57A5E22C" w14:textId="16E85873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0" w:type="pct"/>
            <w:tcBorders>
              <w:top w:val="single" w:sz="18" w:space="0" w:color="auto"/>
            </w:tcBorders>
          </w:tcPr>
          <w:p w14:paraId="11E28874" w14:textId="31D7A7B0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-11.61</w:t>
            </w:r>
          </w:p>
        </w:tc>
        <w:tc>
          <w:tcPr>
            <w:tcW w:w="336" w:type="pct"/>
            <w:tcBorders>
              <w:top w:val="single" w:sz="18" w:space="0" w:color="auto"/>
            </w:tcBorders>
          </w:tcPr>
          <w:p w14:paraId="3A999525" w14:textId="49048485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DE54F3" w:rsidRPr="005055BC" w14:paraId="7A6FF14E" w14:textId="77777777" w:rsidTr="00DE54F3">
        <w:tc>
          <w:tcPr>
            <w:tcW w:w="718" w:type="pct"/>
            <w:vMerge/>
          </w:tcPr>
          <w:p w14:paraId="784E1D1B" w14:textId="77777777" w:rsidR="00DE54F3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3B55B599" w14:textId="4DEA899D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+trees +can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+cover</w:t>
            </w:r>
          </w:p>
        </w:tc>
        <w:tc>
          <w:tcPr>
            <w:tcW w:w="241" w:type="pct"/>
          </w:tcPr>
          <w:p w14:paraId="62247F5A" w14:textId="4F29AB7A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pct"/>
          </w:tcPr>
          <w:p w14:paraId="2D36988E" w14:textId="565BEEF2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43.37</w:t>
            </w:r>
          </w:p>
        </w:tc>
        <w:tc>
          <w:tcPr>
            <w:tcW w:w="481" w:type="pct"/>
          </w:tcPr>
          <w:p w14:paraId="228758E7" w14:textId="72E164BF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80" w:type="pct"/>
          </w:tcPr>
          <w:p w14:paraId="3D6A5D2D" w14:textId="1630857C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-10.92</w:t>
            </w:r>
          </w:p>
        </w:tc>
        <w:tc>
          <w:tcPr>
            <w:tcW w:w="336" w:type="pct"/>
          </w:tcPr>
          <w:p w14:paraId="34855739" w14:textId="7A7C092B" w:rsidR="00DE54F3" w:rsidRPr="005055BC" w:rsidRDefault="00DE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E54F3" w:rsidRPr="005055BC" w14:paraId="5FA06A64" w14:textId="77777777" w:rsidTr="00DE54F3">
        <w:tc>
          <w:tcPr>
            <w:tcW w:w="718" w:type="pct"/>
            <w:vMerge/>
          </w:tcPr>
          <w:p w14:paraId="3B62AA3C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3389481B" w14:textId="26941F78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H2O +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woody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</w:tcPr>
          <w:p w14:paraId="349FF692" w14:textId="0CA45698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14:paraId="77C312CE" w14:textId="7C741E18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45.65</w:t>
            </w:r>
          </w:p>
        </w:tc>
        <w:tc>
          <w:tcPr>
            <w:tcW w:w="481" w:type="pct"/>
          </w:tcPr>
          <w:p w14:paraId="11B56BE4" w14:textId="7B51E147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480" w:type="pct"/>
          </w:tcPr>
          <w:p w14:paraId="77F8B176" w14:textId="4028E5AB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</w:tc>
        <w:tc>
          <w:tcPr>
            <w:tcW w:w="336" w:type="pct"/>
          </w:tcPr>
          <w:p w14:paraId="1ABCFF72" w14:textId="35EE6F33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DE54F3" w:rsidRPr="005055BC" w14:paraId="4C2AE0A5" w14:textId="77777777" w:rsidTr="00DE54F3">
        <w:tc>
          <w:tcPr>
            <w:tcW w:w="718" w:type="pct"/>
            <w:vMerge/>
          </w:tcPr>
          <w:p w14:paraId="7CF23FA7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281E5E17" w14:textId="7521E5DF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+trees +can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+cover</w:t>
            </w:r>
          </w:p>
        </w:tc>
        <w:tc>
          <w:tcPr>
            <w:tcW w:w="241" w:type="pct"/>
          </w:tcPr>
          <w:p w14:paraId="300C5114" w14:textId="242847C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</w:tcPr>
          <w:p w14:paraId="638F32FF" w14:textId="5FE84E44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46.06</w:t>
            </w:r>
          </w:p>
        </w:tc>
        <w:tc>
          <w:tcPr>
            <w:tcW w:w="481" w:type="pct"/>
          </w:tcPr>
          <w:p w14:paraId="07A44C76" w14:textId="0F41BDE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480" w:type="pct"/>
          </w:tcPr>
          <w:p w14:paraId="45160CF4" w14:textId="1B07EE0E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-10.83</w:t>
            </w:r>
          </w:p>
        </w:tc>
        <w:tc>
          <w:tcPr>
            <w:tcW w:w="336" w:type="pct"/>
          </w:tcPr>
          <w:p w14:paraId="79FBCE6B" w14:textId="3185F5DA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DE54F3" w:rsidRPr="005055BC" w14:paraId="1114865A" w14:textId="77777777" w:rsidTr="00DE54F3">
        <w:tc>
          <w:tcPr>
            <w:tcW w:w="718" w:type="pct"/>
            <w:vMerge/>
            <w:tcBorders>
              <w:bottom w:val="single" w:sz="4" w:space="0" w:color="auto"/>
            </w:tcBorders>
          </w:tcPr>
          <w:p w14:paraId="0F3D117C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14:paraId="23F90ADC" w14:textId="4D74B2F8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2422697F" w14:textId="69F8805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5736033A" w14:textId="559BA93D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103.26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E26BCF5" w14:textId="12E23FA1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63.93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3F2BEAA1" w14:textId="56DCA9FE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-50.61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2D50459" w14:textId="2FE2CF78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E54F3" w:rsidRPr="005055BC" w14:paraId="0EEC61A0" w14:textId="77777777" w:rsidTr="00DE54F3">
        <w:tc>
          <w:tcPr>
            <w:tcW w:w="718" w:type="pct"/>
            <w:vMerge w:val="restart"/>
            <w:tcBorders>
              <w:top w:val="single" w:sz="4" w:space="0" w:color="auto"/>
            </w:tcBorders>
          </w:tcPr>
          <w:p w14:paraId="513E9BB7" w14:textId="2CE7B0A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 class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14:paraId="5B72F120" w14:textId="4ED48CEE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+trees +can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63994EEF" w14:textId="5BCF7F81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0B761FC3" w14:textId="0DB5DBF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72.11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4DAD35C2" w14:textId="073F8785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08F43CFB" w14:textId="6D1526E5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1CD41312" w14:textId="4DC8E69A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DE54F3" w:rsidRPr="005055BC" w14:paraId="73A4E2E9" w14:textId="77777777" w:rsidTr="00DE54F3">
        <w:tc>
          <w:tcPr>
            <w:tcW w:w="718" w:type="pct"/>
            <w:vMerge/>
          </w:tcPr>
          <w:p w14:paraId="1B564C39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1D69E090" w14:textId="2DF9557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+trees +can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+cover</w:t>
            </w:r>
          </w:p>
        </w:tc>
        <w:tc>
          <w:tcPr>
            <w:tcW w:w="241" w:type="pct"/>
          </w:tcPr>
          <w:p w14:paraId="01D8B8F3" w14:textId="458AEA5B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pct"/>
          </w:tcPr>
          <w:p w14:paraId="723C0470" w14:textId="3B5CEADE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74.32</w:t>
            </w:r>
          </w:p>
        </w:tc>
        <w:tc>
          <w:tcPr>
            <w:tcW w:w="481" w:type="pct"/>
          </w:tcPr>
          <w:p w14:paraId="03832572" w14:textId="329610E2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480" w:type="pct"/>
          </w:tcPr>
          <w:p w14:paraId="5940280E" w14:textId="3F5751F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-23.52</w:t>
            </w:r>
          </w:p>
        </w:tc>
        <w:tc>
          <w:tcPr>
            <w:tcW w:w="336" w:type="pct"/>
          </w:tcPr>
          <w:p w14:paraId="0D4D9048" w14:textId="671C1653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DE54F3" w:rsidRPr="005055BC" w14:paraId="626969FE" w14:textId="77777777" w:rsidTr="00DE54F3">
        <w:tc>
          <w:tcPr>
            <w:tcW w:w="718" w:type="pct"/>
            <w:vMerge/>
          </w:tcPr>
          <w:p w14:paraId="7E18BDFD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6E9D6C45" w14:textId="132510AB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+can</w:t>
            </w:r>
          </w:p>
        </w:tc>
        <w:tc>
          <w:tcPr>
            <w:tcW w:w="241" w:type="pct"/>
          </w:tcPr>
          <w:p w14:paraId="284F80C3" w14:textId="7D4D6F9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14:paraId="0D0B8FAF" w14:textId="28704052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75.17</w:t>
            </w:r>
          </w:p>
        </w:tc>
        <w:tc>
          <w:tcPr>
            <w:tcW w:w="481" w:type="pct"/>
          </w:tcPr>
          <w:p w14:paraId="0F93F40F" w14:textId="5A93F98A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480" w:type="pct"/>
          </w:tcPr>
          <w:p w14:paraId="3A06A1DD" w14:textId="764CE5A4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-33.31</w:t>
            </w:r>
          </w:p>
        </w:tc>
        <w:tc>
          <w:tcPr>
            <w:tcW w:w="336" w:type="pct"/>
          </w:tcPr>
          <w:p w14:paraId="2B7C80E4" w14:textId="39DE01B1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DE54F3" w:rsidRPr="005055BC" w14:paraId="3D6B04ED" w14:textId="77777777" w:rsidTr="00DE54F3">
        <w:tc>
          <w:tcPr>
            <w:tcW w:w="718" w:type="pct"/>
            <w:vMerge/>
          </w:tcPr>
          <w:p w14:paraId="5053531C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011413D6" w14:textId="153D6FEF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+can</w:t>
            </w:r>
          </w:p>
        </w:tc>
        <w:tc>
          <w:tcPr>
            <w:tcW w:w="241" w:type="pct"/>
          </w:tcPr>
          <w:p w14:paraId="7A49B50E" w14:textId="1EBFA99D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14:paraId="78B3E2C1" w14:textId="25339EC8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77.08</w:t>
            </w:r>
          </w:p>
        </w:tc>
        <w:tc>
          <w:tcPr>
            <w:tcW w:w="481" w:type="pct"/>
          </w:tcPr>
          <w:p w14:paraId="280EF77B" w14:textId="5410120B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480" w:type="pct"/>
          </w:tcPr>
          <w:p w14:paraId="6138FCC7" w14:textId="1AE4CC69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-35.38</w:t>
            </w:r>
          </w:p>
        </w:tc>
        <w:tc>
          <w:tcPr>
            <w:tcW w:w="336" w:type="pct"/>
          </w:tcPr>
          <w:p w14:paraId="624648FD" w14:textId="005F5BF6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E54F3" w:rsidRPr="005055BC" w14:paraId="0708BA53" w14:textId="77777777" w:rsidTr="00DE54F3">
        <w:tc>
          <w:tcPr>
            <w:tcW w:w="718" w:type="pct"/>
            <w:vMerge/>
            <w:tcBorders>
              <w:bottom w:val="single" w:sz="4" w:space="0" w:color="auto"/>
            </w:tcBorders>
          </w:tcPr>
          <w:p w14:paraId="7CF5D206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14:paraId="4DA8CAF8" w14:textId="7CCA4177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5F7F61E3" w14:textId="20D8024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34DB1A7B" w14:textId="3D449AD5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144.82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493B26E" w14:textId="665DE51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73.45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41310652" w14:textId="43EFA666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-71.39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0CC41E5" w14:textId="48BDFA1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E54F3" w:rsidRPr="005055BC" w14:paraId="5BCECB32" w14:textId="77777777" w:rsidTr="00DE54F3">
        <w:tc>
          <w:tcPr>
            <w:tcW w:w="718" w:type="pct"/>
            <w:vMerge w:val="restart"/>
            <w:tcBorders>
              <w:top w:val="single" w:sz="4" w:space="0" w:color="auto"/>
            </w:tcBorders>
          </w:tcPr>
          <w:p w14:paraId="50144509" w14:textId="71FA15B3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14:paraId="5ACCDC07" w14:textId="63BAA4A5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H2O</w:t>
            </w: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0021CFFD" w14:textId="2650CC01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C34CF6A" w14:textId="334B6BDC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52.76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14:paraId="0105D953" w14:textId="32227EB5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14:paraId="586EEF69" w14:textId="47AE402D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-23.20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14:paraId="32E37A12" w14:textId="461403A5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DE54F3" w:rsidRPr="005055BC" w14:paraId="625B6E0C" w14:textId="77777777" w:rsidTr="00DE54F3">
        <w:tc>
          <w:tcPr>
            <w:tcW w:w="718" w:type="pct"/>
            <w:vMerge/>
          </w:tcPr>
          <w:p w14:paraId="5B7BC54B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27562205" w14:textId="3DA8AF93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+can</w:t>
            </w:r>
          </w:p>
        </w:tc>
        <w:tc>
          <w:tcPr>
            <w:tcW w:w="241" w:type="pct"/>
          </w:tcPr>
          <w:p w14:paraId="2E63E007" w14:textId="04AF11DE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14:paraId="48962796" w14:textId="7EFDFB24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53.27</w:t>
            </w:r>
          </w:p>
        </w:tc>
        <w:tc>
          <w:tcPr>
            <w:tcW w:w="481" w:type="pct"/>
          </w:tcPr>
          <w:p w14:paraId="4379846D" w14:textId="1D8A5D4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480" w:type="pct"/>
          </w:tcPr>
          <w:p w14:paraId="27DA28C2" w14:textId="22774BA6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-21.09</w:t>
            </w:r>
          </w:p>
        </w:tc>
        <w:tc>
          <w:tcPr>
            <w:tcW w:w="336" w:type="pct"/>
          </w:tcPr>
          <w:p w14:paraId="775A682D" w14:textId="2458CC96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DE54F3" w:rsidRPr="005055BC" w14:paraId="2471D81F" w14:textId="77777777" w:rsidTr="00DE54F3">
        <w:tc>
          <w:tcPr>
            <w:tcW w:w="718" w:type="pct"/>
            <w:vMerge/>
          </w:tcPr>
          <w:p w14:paraId="36C4DB0F" w14:textId="77777777" w:rsidR="00DE54F3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6899AB2F" w14:textId="47D1C9E1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</w:t>
            </w:r>
          </w:p>
        </w:tc>
        <w:tc>
          <w:tcPr>
            <w:tcW w:w="241" w:type="pct"/>
          </w:tcPr>
          <w:p w14:paraId="6A490855" w14:textId="4B4D1A69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</w:tcPr>
          <w:p w14:paraId="0ED1920E" w14:textId="54BAD781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54.45</w:t>
            </w:r>
          </w:p>
        </w:tc>
        <w:tc>
          <w:tcPr>
            <w:tcW w:w="481" w:type="pct"/>
          </w:tcPr>
          <w:p w14:paraId="18DCC927" w14:textId="05136890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480" w:type="pct"/>
          </w:tcPr>
          <w:p w14:paraId="691D9B22" w14:textId="6D62DD89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-22.91</w:t>
            </w:r>
          </w:p>
        </w:tc>
        <w:tc>
          <w:tcPr>
            <w:tcW w:w="336" w:type="pct"/>
          </w:tcPr>
          <w:p w14:paraId="2FD54982" w14:textId="0D04D72E" w:rsidR="00DE54F3" w:rsidRPr="005055BC" w:rsidRDefault="00DE54F3" w:rsidP="00A1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DE54F3" w:rsidRPr="005055BC" w14:paraId="1B7ABFCD" w14:textId="77777777" w:rsidTr="00DE54F3">
        <w:tc>
          <w:tcPr>
            <w:tcW w:w="718" w:type="pct"/>
            <w:vMerge/>
          </w:tcPr>
          <w:p w14:paraId="699164A8" w14:textId="77777777" w:rsidR="00DE54F3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14:paraId="3E7CD336" w14:textId="2DB2EAB3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H2O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+rock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DB0">
              <w:rPr>
                <w:rFonts w:ascii="Times New Roman" w:hAnsi="Times New Roman" w:cs="Times New Roman"/>
                <w:sz w:val="24"/>
                <w:szCs w:val="24"/>
              </w:rPr>
              <w:t>+woody +trees +can</w:t>
            </w:r>
          </w:p>
        </w:tc>
        <w:tc>
          <w:tcPr>
            <w:tcW w:w="241" w:type="pct"/>
          </w:tcPr>
          <w:p w14:paraId="55BF9010" w14:textId="693EB91F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</w:tcPr>
          <w:p w14:paraId="3106A0A9" w14:textId="4C98094A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58.08</w:t>
            </w:r>
          </w:p>
        </w:tc>
        <w:tc>
          <w:tcPr>
            <w:tcW w:w="481" w:type="pct"/>
          </w:tcPr>
          <w:p w14:paraId="664E4DFB" w14:textId="7857EF11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480" w:type="pct"/>
          </w:tcPr>
          <w:p w14:paraId="6512872C" w14:textId="3923BAA0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-20.98</w:t>
            </w:r>
          </w:p>
        </w:tc>
        <w:tc>
          <w:tcPr>
            <w:tcW w:w="336" w:type="pct"/>
          </w:tcPr>
          <w:p w14:paraId="12D89FE5" w14:textId="41F18A9B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DE54F3" w:rsidRPr="005055BC" w14:paraId="3E11A5C5" w14:textId="77777777" w:rsidTr="00DE54F3">
        <w:tc>
          <w:tcPr>
            <w:tcW w:w="718" w:type="pct"/>
            <w:vMerge/>
            <w:tcBorders>
              <w:bottom w:val="single" w:sz="18" w:space="0" w:color="auto"/>
            </w:tcBorders>
          </w:tcPr>
          <w:p w14:paraId="46F15631" w14:textId="77777777" w:rsidR="00DE54F3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bottom w:val="single" w:sz="18" w:space="0" w:color="auto"/>
            </w:tcBorders>
          </w:tcPr>
          <w:p w14:paraId="33848239" w14:textId="5D5F1954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 1</w:t>
            </w:r>
          </w:p>
        </w:tc>
        <w:tc>
          <w:tcPr>
            <w:tcW w:w="241" w:type="pct"/>
            <w:tcBorders>
              <w:bottom w:val="single" w:sz="18" w:space="0" w:color="auto"/>
            </w:tcBorders>
          </w:tcPr>
          <w:p w14:paraId="7D84982C" w14:textId="245B873B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bottom w:val="single" w:sz="18" w:space="0" w:color="auto"/>
            </w:tcBorders>
          </w:tcPr>
          <w:p w14:paraId="62CEDD86" w14:textId="3D8E5249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114.81</w:t>
            </w:r>
          </w:p>
        </w:tc>
        <w:tc>
          <w:tcPr>
            <w:tcW w:w="481" w:type="pct"/>
            <w:tcBorders>
              <w:bottom w:val="single" w:sz="18" w:space="0" w:color="auto"/>
            </w:tcBorders>
          </w:tcPr>
          <w:p w14:paraId="35153C2A" w14:textId="798C649A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62.06</w:t>
            </w:r>
          </w:p>
        </w:tc>
        <w:tc>
          <w:tcPr>
            <w:tcW w:w="480" w:type="pct"/>
            <w:tcBorders>
              <w:bottom w:val="single" w:sz="18" w:space="0" w:color="auto"/>
            </w:tcBorders>
          </w:tcPr>
          <w:p w14:paraId="0AB1F2F9" w14:textId="5AE9DF43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-56.39</w:t>
            </w:r>
          </w:p>
        </w:tc>
        <w:tc>
          <w:tcPr>
            <w:tcW w:w="336" w:type="pct"/>
            <w:tcBorders>
              <w:bottom w:val="single" w:sz="18" w:space="0" w:color="auto"/>
            </w:tcBorders>
          </w:tcPr>
          <w:p w14:paraId="67C2FA85" w14:textId="2848D34B" w:rsidR="00DE54F3" w:rsidRPr="005055BC" w:rsidRDefault="00DE54F3" w:rsidP="004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3A5D40A0" w14:textId="2A7C4A52" w:rsidR="00B864B0" w:rsidRPr="00D70D63" w:rsidRDefault="00E249AA">
      <w:pPr>
        <w:rPr>
          <w:rFonts w:ascii="Times New Roman" w:hAnsi="Times New Roman" w:cs="Times New Roman"/>
        </w:rPr>
      </w:pPr>
      <w:r w:rsidRPr="00D70D63">
        <w:rPr>
          <w:rFonts w:ascii="Times New Roman" w:hAnsi="Times New Roman" w:cs="Times New Roman"/>
          <w:i/>
          <w:iCs/>
        </w:rPr>
        <w:t>Model parameter abbreviations</w:t>
      </w:r>
      <w:r w:rsidRPr="00D70D63">
        <w:rPr>
          <w:rFonts w:ascii="Times New Roman" w:hAnsi="Times New Roman" w:cs="Times New Roman"/>
        </w:rPr>
        <w:t xml:space="preserve">: </w:t>
      </w:r>
      <w:r w:rsidR="00767DB0">
        <w:rPr>
          <w:rFonts w:ascii="Times New Roman" w:hAnsi="Times New Roman" w:cs="Times New Roman"/>
          <w:i/>
          <w:iCs/>
        </w:rPr>
        <w:t xml:space="preserve">can </w:t>
      </w:r>
      <w:r w:rsidR="00767DB0" w:rsidRPr="00767DB0">
        <w:rPr>
          <w:rFonts w:ascii="Times New Roman" w:hAnsi="Times New Roman" w:cs="Times New Roman"/>
        </w:rPr>
        <w:t>= mean overhead canopy cover</w:t>
      </w:r>
      <w:r w:rsidR="00767DB0">
        <w:rPr>
          <w:rFonts w:ascii="Times New Roman" w:hAnsi="Times New Roman" w:cs="Times New Roman"/>
        </w:rPr>
        <w:t xml:space="preserve"> (%)</w:t>
      </w:r>
      <w:r w:rsidR="00D70D63" w:rsidRPr="00D70D63">
        <w:rPr>
          <w:rFonts w:ascii="Times New Roman" w:hAnsi="Times New Roman" w:cs="Times New Roman"/>
        </w:rPr>
        <w:t>;</w:t>
      </w:r>
      <w:r w:rsidR="00767DB0">
        <w:rPr>
          <w:rFonts w:ascii="Times New Roman" w:hAnsi="Times New Roman" w:cs="Times New Roman"/>
        </w:rPr>
        <w:t xml:space="preserve"> </w:t>
      </w:r>
      <w:r w:rsidR="00767DB0" w:rsidRPr="00767DB0">
        <w:rPr>
          <w:rFonts w:ascii="Times New Roman" w:hAnsi="Times New Roman" w:cs="Times New Roman"/>
          <w:i/>
          <w:iCs/>
        </w:rPr>
        <w:t>cover</w:t>
      </w:r>
      <w:r w:rsidR="00767DB0">
        <w:rPr>
          <w:rFonts w:ascii="Times New Roman" w:hAnsi="Times New Roman" w:cs="Times New Roman"/>
        </w:rPr>
        <w:t xml:space="preserve"> = </w:t>
      </w:r>
      <w:r w:rsidR="00DE54F3">
        <w:rPr>
          <w:rFonts w:ascii="Times New Roman" w:hAnsi="Times New Roman" w:cs="Times New Roman"/>
        </w:rPr>
        <w:t>height</w:t>
      </w:r>
      <w:r w:rsidR="00767DB0">
        <w:rPr>
          <w:rFonts w:ascii="Times New Roman" w:hAnsi="Times New Roman" w:cs="Times New Roman"/>
        </w:rPr>
        <w:t xml:space="preserve"> class of plot </w:t>
      </w:r>
      <w:r w:rsidR="00DE54F3">
        <w:rPr>
          <w:rFonts w:ascii="Times New Roman" w:hAnsi="Times New Roman" w:cs="Times New Roman"/>
        </w:rPr>
        <w:t xml:space="preserve">cover </w:t>
      </w:r>
      <w:r w:rsidR="00767DB0">
        <w:rPr>
          <w:rFonts w:ascii="Times New Roman" w:hAnsi="Times New Roman" w:cs="Times New Roman"/>
        </w:rPr>
        <w:t xml:space="preserve">vegetation (none, &lt;1m, 1–2m, &gt;2m); </w:t>
      </w:r>
      <w:r w:rsidR="00767DB0" w:rsidRPr="00767DB0">
        <w:rPr>
          <w:rFonts w:ascii="Times New Roman" w:hAnsi="Times New Roman" w:cs="Times New Roman"/>
          <w:i/>
          <w:iCs/>
        </w:rPr>
        <w:t>rock</w:t>
      </w:r>
      <w:r w:rsidR="00767DB0">
        <w:rPr>
          <w:rFonts w:ascii="Times New Roman" w:hAnsi="Times New Roman" w:cs="Times New Roman"/>
        </w:rPr>
        <w:t xml:space="preserve"> = rock %; </w:t>
      </w:r>
      <w:r w:rsidR="00D70D63" w:rsidRPr="001E3557">
        <w:rPr>
          <w:rFonts w:ascii="Times New Roman" w:hAnsi="Times New Roman" w:cs="Times New Roman"/>
          <w:i/>
          <w:iCs/>
        </w:rPr>
        <w:t>season</w:t>
      </w:r>
      <w:r w:rsidR="00D70D63" w:rsidRPr="00D70D63">
        <w:rPr>
          <w:rFonts w:ascii="Times New Roman" w:hAnsi="Times New Roman" w:cs="Times New Roman"/>
        </w:rPr>
        <w:t xml:space="preserve"> = season (</w:t>
      </w:r>
      <w:r w:rsidR="00A10807">
        <w:rPr>
          <w:rFonts w:ascii="Times New Roman" w:hAnsi="Times New Roman" w:cs="Times New Roman"/>
        </w:rPr>
        <w:t>dry, wet)</w:t>
      </w:r>
      <w:r w:rsidR="00D70D63" w:rsidRPr="00D70D63">
        <w:rPr>
          <w:rFonts w:ascii="Times New Roman" w:hAnsi="Times New Roman" w:cs="Times New Roman"/>
        </w:rPr>
        <w:t>;</w:t>
      </w:r>
      <w:r w:rsidR="00767DB0">
        <w:rPr>
          <w:rFonts w:ascii="Times New Roman" w:hAnsi="Times New Roman" w:cs="Times New Roman"/>
        </w:rPr>
        <w:t xml:space="preserve"> </w:t>
      </w:r>
      <w:r w:rsidR="00767DB0" w:rsidRPr="00767DB0">
        <w:rPr>
          <w:rFonts w:ascii="Times New Roman" w:hAnsi="Times New Roman" w:cs="Times New Roman"/>
          <w:i/>
          <w:iCs/>
        </w:rPr>
        <w:t>shade</w:t>
      </w:r>
      <w:r w:rsidR="00767DB0">
        <w:rPr>
          <w:rFonts w:ascii="Times New Roman" w:hAnsi="Times New Roman" w:cs="Times New Roman"/>
        </w:rPr>
        <w:t xml:space="preserve"> = shade %; </w:t>
      </w:r>
      <w:r w:rsidR="00767DB0" w:rsidRPr="00A10807">
        <w:rPr>
          <w:rFonts w:ascii="Times New Roman" w:hAnsi="Times New Roman" w:cs="Times New Roman"/>
          <w:i/>
          <w:iCs/>
        </w:rPr>
        <w:t>trees</w:t>
      </w:r>
      <w:r w:rsidR="00767DB0">
        <w:rPr>
          <w:rFonts w:ascii="Times New Roman" w:hAnsi="Times New Roman" w:cs="Times New Roman"/>
        </w:rPr>
        <w:t xml:space="preserve"> = trees/roots %; </w:t>
      </w:r>
      <w:r w:rsidR="00767DB0" w:rsidRPr="00A10807">
        <w:rPr>
          <w:rFonts w:ascii="Times New Roman" w:hAnsi="Times New Roman" w:cs="Times New Roman"/>
          <w:i/>
          <w:iCs/>
        </w:rPr>
        <w:t>woody</w:t>
      </w:r>
      <w:r w:rsidR="00767DB0">
        <w:rPr>
          <w:rFonts w:ascii="Times New Roman" w:hAnsi="Times New Roman" w:cs="Times New Roman"/>
        </w:rPr>
        <w:t xml:space="preserve"> = woody debris %; </w:t>
      </w:r>
      <w:r w:rsidR="00767DB0" w:rsidRPr="00A10807">
        <w:rPr>
          <w:rFonts w:ascii="Times New Roman" w:hAnsi="Times New Roman" w:cs="Times New Roman"/>
          <w:i/>
          <w:iCs/>
        </w:rPr>
        <w:t>H2O</w:t>
      </w:r>
      <w:r w:rsidR="00767DB0">
        <w:rPr>
          <w:rFonts w:ascii="Times New Roman" w:hAnsi="Times New Roman" w:cs="Times New Roman"/>
        </w:rPr>
        <w:t xml:space="preserve"> = water %</w:t>
      </w:r>
      <w:r w:rsidR="00D70D63" w:rsidRPr="00D70D63">
        <w:rPr>
          <w:rFonts w:ascii="Times New Roman" w:hAnsi="Times New Roman" w:cs="Times New Roman"/>
        </w:rPr>
        <w:t>.</w:t>
      </w:r>
      <w:r w:rsidR="00A10807" w:rsidRPr="00A10807">
        <w:rPr>
          <w:szCs w:val="24"/>
        </w:rPr>
        <w:t xml:space="preserve"> </w:t>
      </w:r>
    </w:p>
    <w:sectPr w:rsidR="00B864B0" w:rsidRPr="00D7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354E"/>
    <w:multiLevelType w:val="hybridMultilevel"/>
    <w:tmpl w:val="7D3CDA7C"/>
    <w:lvl w:ilvl="0" w:tplc="84CE6250">
      <w:start w:val="1"/>
      <w:numFmt w:val="upperLetter"/>
      <w:lvlText w:val="%1)"/>
      <w:lvlJc w:val="left"/>
      <w:pPr>
        <w:ind w:left="47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531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C7"/>
    <w:rsid w:val="000D0236"/>
    <w:rsid w:val="000E6CF5"/>
    <w:rsid w:val="000F2F09"/>
    <w:rsid w:val="001465AF"/>
    <w:rsid w:val="00161C13"/>
    <w:rsid w:val="00163A70"/>
    <w:rsid w:val="00183E74"/>
    <w:rsid w:val="001C7B7F"/>
    <w:rsid w:val="001E3557"/>
    <w:rsid w:val="00267B72"/>
    <w:rsid w:val="002831A9"/>
    <w:rsid w:val="00300735"/>
    <w:rsid w:val="00353D4E"/>
    <w:rsid w:val="0043360F"/>
    <w:rsid w:val="00481AA5"/>
    <w:rsid w:val="004A41DF"/>
    <w:rsid w:val="004C1124"/>
    <w:rsid w:val="005055BC"/>
    <w:rsid w:val="005F2103"/>
    <w:rsid w:val="006556BD"/>
    <w:rsid w:val="00767DB0"/>
    <w:rsid w:val="008037CB"/>
    <w:rsid w:val="0085544D"/>
    <w:rsid w:val="008A1696"/>
    <w:rsid w:val="008D5687"/>
    <w:rsid w:val="00A10807"/>
    <w:rsid w:val="00AC75BD"/>
    <w:rsid w:val="00B02E0F"/>
    <w:rsid w:val="00B47460"/>
    <w:rsid w:val="00B539C7"/>
    <w:rsid w:val="00B864B0"/>
    <w:rsid w:val="00C40EA4"/>
    <w:rsid w:val="00C550A8"/>
    <w:rsid w:val="00D70D63"/>
    <w:rsid w:val="00DC7DD8"/>
    <w:rsid w:val="00DE2465"/>
    <w:rsid w:val="00DE54F3"/>
    <w:rsid w:val="00E03F14"/>
    <w:rsid w:val="00E23049"/>
    <w:rsid w:val="00E249AA"/>
    <w:rsid w:val="00E82708"/>
    <w:rsid w:val="00E96AC0"/>
    <w:rsid w:val="00EF04FB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F76E"/>
  <w15:chartTrackingRefBased/>
  <w15:docId w15:val="{C41EB239-BBA8-4DEA-BDDA-4A48DE1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67B72"/>
    <w:pPr>
      <w:spacing w:after="200" w:line="360" w:lineRule="auto"/>
    </w:pPr>
    <w:rPr>
      <w:rFonts w:ascii="Times New Roman" w:hAnsi="Times New Roman" w:cs="Times New Roman"/>
      <w:iCs/>
      <w:sz w:val="24"/>
      <w:szCs w:val="18"/>
    </w:rPr>
  </w:style>
  <w:style w:type="table" w:styleId="TableGrid">
    <w:name w:val="Table Grid"/>
    <w:basedOn w:val="TableNormal"/>
    <w:uiPriority w:val="39"/>
    <w:rsid w:val="00B5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9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Brian - (bblais)</dc:creator>
  <cp:keywords/>
  <dc:description/>
  <cp:lastModifiedBy>Blais, Brian - (bblais)</cp:lastModifiedBy>
  <cp:revision>24</cp:revision>
  <dcterms:created xsi:type="dcterms:W3CDTF">2023-01-28T22:25:00Z</dcterms:created>
  <dcterms:modified xsi:type="dcterms:W3CDTF">2023-02-10T20:11:00Z</dcterms:modified>
</cp:coreProperties>
</file>