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24FE" w14:textId="440A360D" w:rsidR="004466C1" w:rsidRPr="00525689" w:rsidRDefault="00446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D56852" w:rsidRPr="005256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C7F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 Post hoc </w:t>
      </w:r>
      <w:r w:rsidR="00E13F56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results for the </w:t>
      </w:r>
      <w:r w:rsidR="00660491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 index of seed germination (</w:t>
      </w:r>
      <w:proofErr w:type="spellStart"/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>RI_germ</w:t>
      </w:r>
      <w:proofErr w:type="spellEnd"/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>), seedlings weight (</w:t>
      </w:r>
      <w:proofErr w:type="spellStart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RI_weight</w:t>
      </w:r>
      <w:proofErr w:type="spellEnd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), </w:t>
      </w:r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shoot </w:t>
      </w:r>
      <w:proofErr w:type="spellStart"/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RI_shoot</w:t>
      </w:r>
      <w:proofErr w:type="spellEnd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),</w:t>
      </w:r>
      <w:r w:rsidR="00DD352C"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 root length (</w:t>
      </w:r>
      <w:proofErr w:type="spellStart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RI_root</w:t>
      </w:r>
      <w:proofErr w:type="spellEnd"/>
      <w:r w:rsidR="00DD352C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</w:t>
      </w:r>
      <w:r w:rsidR="00D56852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for </w:t>
      </w:r>
      <w:r w:rsidR="00E13F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different </w:t>
      </w:r>
      <w:r w:rsidR="00525689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grassland </w:t>
      </w:r>
      <w:r w:rsidR="00D56852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species</w:t>
      </w:r>
      <w:r w:rsidR="00525689" w:rsidRPr="00525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(Species)</w:t>
      </w:r>
      <w:r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. The same letters </w:t>
      </w:r>
      <w:bookmarkStart w:id="0" w:name="_GoBack"/>
      <w:bookmarkEnd w:id="0"/>
      <w:r w:rsidRPr="00525689">
        <w:rPr>
          <w:rFonts w:ascii="Times New Roman" w:hAnsi="Times New Roman" w:cs="Times New Roman"/>
          <w:sz w:val="24"/>
          <w:szCs w:val="24"/>
          <w:lang w:val="en-US"/>
        </w:rPr>
        <w:t xml:space="preserve">indicate a lack of significant differences (p &lt; 0.05). </w:t>
      </w:r>
    </w:p>
    <w:tbl>
      <w:tblPr>
        <w:tblpPr w:leftFromText="141" w:rightFromText="141" w:vertAnchor="text" w:horzAnchor="margin" w:tblpY="105"/>
        <w:tblW w:w="7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994"/>
        <w:gridCol w:w="1154"/>
        <w:gridCol w:w="1021"/>
        <w:gridCol w:w="960"/>
      </w:tblGrid>
      <w:tr w:rsidR="00E13F56" w:rsidRPr="00525689" w14:paraId="48AA7F7E" w14:textId="77777777" w:rsidTr="00E13F56">
        <w:trPr>
          <w:trHeight w:val="288"/>
        </w:trPr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4527B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Species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0CFAD9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RI_germ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001938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RI_weight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D450A3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264825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RI_root</w:t>
            </w:r>
            <w:proofErr w:type="spellEnd"/>
          </w:p>
        </w:tc>
      </w:tr>
      <w:tr w:rsidR="00E13F56" w:rsidRPr="00525689" w14:paraId="26C617BB" w14:textId="77777777" w:rsidTr="00E13F56">
        <w:trPr>
          <w:trHeight w:val="288"/>
        </w:trPr>
        <w:tc>
          <w:tcPr>
            <w:tcW w:w="3202" w:type="dxa"/>
            <w:tcBorders>
              <w:top w:val="single" w:sz="4" w:space="0" w:color="auto"/>
            </w:tcBorders>
            <w:shd w:val="clear" w:color="auto" w:fill="auto"/>
          </w:tcPr>
          <w:p w14:paraId="4FE9ECA0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Festuca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rubra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27868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6098B2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CED295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7189F4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</w:tr>
      <w:tr w:rsidR="00E13F56" w:rsidRPr="00525689" w14:paraId="41F6AA4B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18891C5B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Lolium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perenne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F11841B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E05F0BA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4F0DF2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AD6489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  <w:proofErr w:type="gramEnd"/>
          </w:p>
        </w:tc>
      </w:tr>
      <w:tr w:rsidR="00E13F56" w:rsidRPr="00525689" w14:paraId="21482D3C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2EEFE6E0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Phleum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pratense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478DADE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6B71590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6714E5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D72F8D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abd</w:t>
            </w:r>
            <w:proofErr w:type="spellEnd"/>
            <w:proofErr w:type="gramEnd"/>
          </w:p>
        </w:tc>
      </w:tr>
      <w:tr w:rsidR="00E13F56" w:rsidRPr="00525689" w14:paraId="4FB7EAF8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68FC17C2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Poa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pratensis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A2859D3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690AC02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C7A837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124A43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</w:tr>
      <w:tr w:rsidR="00E13F56" w:rsidRPr="00525689" w14:paraId="747D4E93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5DBE04E2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Schedonorus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arundinaceus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DCE354E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bcd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ADFDE0E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956AE6F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6E88A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  <w:proofErr w:type="gramEnd"/>
          </w:p>
        </w:tc>
      </w:tr>
      <w:tr w:rsidR="00E13F56" w:rsidRPr="00525689" w14:paraId="12B460D3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063C4A6D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Schedonorus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pratensis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1FFF629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cde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393766F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B335D9D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B08FA" w14:textId="77777777" w:rsidR="00E13F56" w:rsidRPr="00D56852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  <w:proofErr w:type="gramEnd"/>
          </w:p>
        </w:tc>
      </w:tr>
      <w:tr w:rsidR="00E13F56" w:rsidRPr="00525689" w14:paraId="051B7673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2CF337D3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Lotus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corniculatus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9B163D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54FB579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DF1CDA9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6B72B0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</w:tr>
      <w:tr w:rsidR="00E13F56" w:rsidRPr="00525689" w14:paraId="6AF0993B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099BC936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Trifolium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pratense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882CF45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D565BD1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50D1AEC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CE99D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</w:tr>
      <w:tr w:rsidR="00E13F56" w:rsidRPr="00525689" w14:paraId="200A44EA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2B335B41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Trifolium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repens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C4098F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5391918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A846DC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74771C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</w:tr>
      <w:tr w:rsidR="00E13F56" w:rsidRPr="00525689" w14:paraId="78D06336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45029362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Daucus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carota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EDCF04B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CFB30FB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B92EED0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E0956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</w:tr>
      <w:tr w:rsidR="00E13F56" w:rsidRPr="00525689" w14:paraId="6C808A1D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6D7B03CD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Leucanthemum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vulgare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34DD2F9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BA36BE7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76F67C4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ECA4F2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</w:tr>
      <w:tr w:rsidR="00E13F56" w:rsidRPr="00525689" w14:paraId="2AD5F9C2" w14:textId="77777777" w:rsidTr="00E13F56">
        <w:trPr>
          <w:trHeight w:val="288"/>
        </w:trPr>
        <w:tc>
          <w:tcPr>
            <w:tcW w:w="3202" w:type="dxa"/>
            <w:shd w:val="clear" w:color="auto" w:fill="auto"/>
          </w:tcPr>
          <w:p w14:paraId="1A3F6F33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Campanula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patula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E99CA54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abc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CF3A0FA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97373F4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abc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344F61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</w:tr>
      <w:tr w:rsidR="00E13F56" w:rsidRPr="00525689" w14:paraId="7BB80603" w14:textId="77777777" w:rsidTr="00E13F56">
        <w:trPr>
          <w:trHeight w:val="288"/>
        </w:trPr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14:paraId="6DDB3FD2" w14:textId="77777777" w:rsidR="00E13F56" w:rsidRPr="00525689" w:rsidRDefault="00E13F56" w:rsidP="00E13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Silene</w:t>
            </w:r>
            <w:proofErr w:type="spellEnd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25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flos-cuculi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C4BE9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68DD6C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</w:t>
            </w:r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33F6B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A4B4C6" w14:textId="77777777" w:rsidR="00E13F56" w:rsidRPr="00525689" w:rsidRDefault="00E13F56" w:rsidP="00E13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D5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bcd</w:t>
            </w:r>
            <w:proofErr w:type="spellEnd"/>
            <w:proofErr w:type="gramEnd"/>
          </w:p>
        </w:tc>
      </w:tr>
    </w:tbl>
    <w:p w14:paraId="53D5E2D0" w14:textId="5C4B026D" w:rsidR="004466C1" w:rsidRDefault="004466C1">
      <w:pPr>
        <w:rPr>
          <w:lang w:val="en-US"/>
        </w:rPr>
      </w:pPr>
    </w:p>
    <w:p w14:paraId="44A8E9F6" w14:textId="77777777" w:rsidR="00D56852" w:rsidRPr="004466C1" w:rsidRDefault="00D56852">
      <w:pPr>
        <w:rPr>
          <w:lang w:val="en-US"/>
        </w:rPr>
      </w:pPr>
    </w:p>
    <w:sectPr w:rsidR="00D56852" w:rsidRPr="004466C1" w:rsidSect="0044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1"/>
    <w:rsid w:val="003D2CCE"/>
    <w:rsid w:val="004466C1"/>
    <w:rsid w:val="00447135"/>
    <w:rsid w:val="00525689"/>
    <w:rsid w:val="00660491"/>
    <w:rsid w:val="007B54D0"/>
    <w:rsid w:val="00A47285"/>
    <w:rsid w:val="00AC7F4F"/>
    <w:rsid w:val="00D56852"/>
    <w:rsid w:val="00DD352C"/>
    <w:rsid w:val="00E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6DFA"/>
  <w15:chartTrackingRefBased/>
  <w15:docId w15:val="{FBC36D7B-BC9F-43EA-8550-EC084E9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Szymura</dc:creator>
  <cp:keywords/>
  <dc:description/>
  <cp:lastModifiedBy> </cp:lastModifiedBy>
  <cp:revision>12</cp:revision>
  <dcterms:created xsi:type="dcterms:W3CDTF">2023-03-29T15:15:00Z</dcterms:created>
  <dcterms:modified xsi:type="dcterms:W3CDTF">2023-04-01T14:12:00Z</dcterms:modified>
</cp:coreProperties>
</file>