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E0" w:rsidRDefault="006262E0" w:rsidP="006262E0">
      <w:pPr>
        <w:rPr>
          <w:lang w:val="en-US"/>
        </w:rPr>
      </w:pPr>
      <w:r>
        <w:rPr>
          <w:lang w:val="en-US"/>
        </w:rPr>
        <w:t>Table S2. Four generalized linear models used in the analysis of Cabbage white butterfly</w:t>
      </w:r>
      <w:r w:rsidR="00F47F5E">
        <w:rPr>
          <w:lang w:val="en-US"/>
        </w:rPr>
        <w:t xml:space="preserve"> </w:t>
      </w:r>
      <w:r w:rsidR="00F47F5E" w:rsidRPr="0033014B">
        <w:rPr>
          <w:rFonts w:ascii="Times" w:eastAsiaTheme="minorEastAsia" w:hAnsi="Times" w:cs="Times"/>
          <w:sz w:val="24"/>
          <w:lang w:eastAsia="ko-KR"/>
        </w:rPr>
        <w:t>(</w:t>
      </w:r>
      <w:proofErr w:type="spellStart"/>
      <w:r w:rsidR="00F47F5E" w:rsidRPr="0033014B">
        <w:rPr>
          <w:rFonts w:ascii="Times" w:eastAsiaTheme="minorEastAsia" w:hAnsi="Times" w:cs="Times"/>
          <w:i/>
          <w:iCs/>
          <w:sz w:val="24"/>
          <w:lang w:eastAsia="ko-KR"/>
        </w:rPr>
        <w:t>Pieris</w:t>
      </w:r>
      <w:proofErr w:type="spellEnd"/>
      <w:r w:rsidR="00F47F5E" w:rsidRPr="0033014B">
        <w:rPr>
          <w:rFonts w:ascii="Times" w:eastAsiaTheme="minorEastAsia" w:hAnsi="Times" w:cs="Times"/>
          <w:i/>
          <w:iCs/>
          <w:sz w:val="24"/>
          <w:lang w:eastAsia="ko-KR"/>
        </w:rPr>
        <w:t xml:space="preserve"> </w:t>
      </w:r>
      <w:proofErr w:type="spellStart"/>
      <w:r w:rsidR="00F47F5E" w:rsidRPr="0033014B">
        <w:rPr>
          <w:rFonts w:ascii="Times" w:eastAsiaTheme="minorEastAsia" w:hAnsi="Times" w:cs="Times"/>
          <w:i/>
          <w:iCs/>
          <w:sz w:val="24"/>
          <w:lang w:eastAsia="ko-KR"/>
        </w:rPr>
        <w:t>rapae</w:t>
      </w:r>
      <w:proofErr w:type="spellEnd"/>
      <w:r w:rsidR="00F47F5E" w:rsidRPr="0033014B">
        <w:rPr>
          <w:rFonts w:ascii="Times" w:eastAsiaTheme="minorEastAsia" w:hAnsi="Times" w:cs="Times"/>
          <w:sz w:val="24"/>
          <w:lang w:eastAsia="ko-KR"/>
        </w:rPr>
        <w:t>)</w:t>
      </w:r>
      <w:r>
        <w:rPr>
          <w:lang w:val="en-US"/>
        </w:rPr>
        <w:t>. Local scale variables are crop diversity (cropdiv50), percent cover of weedy vegetation (weed50), and percent cover of the mustard family crops (</w:t>
      </w:r>
      <w:r w:rsidRPr="00FA0F9A">
        <w:rPr>
          <w:rFonts w:cstheme="minorHAnsi"/>
          <w:color w:val="000000"/>
        </w:rPr>
        <w:t>Brassicaceae</w:t>
      </w:r>
      <w:r>
        <w:rPr>
          <w:lang w:val="en-US"/>
        </w:rPr>
        <w:t xml:space="preserve">). Landscape scale variables include percent crop cover (crop500), percent cover of weedy vegetation (weed500), and patch density (pd1000).  </w:t>
      </w:r>
    </w:p>
    <w:tbl>
      <w:tblPr>
        <w:tblStyle w:val="TableGrid"/>
        <w:tblW w:w="8370" w:type="dxa"/>
        <w:tblInd w:w="288" w:type="dxa"/>
        <w:tblLook w:val="04A0"/>
      </w:tblPr>
      <w:tblGrid>
        <w:gridCol w:w="2070"/>
        <w:gridCol w:w="6300"/>
      </w:tblGrid>
      <w:tr w:rsidR="006262E0" w:rsidTr="006262E0">
        <w:tc>
          <w:tcPr>
            <w:tcW w:w="2070" w:type="dxa"/>
          </w:tcPr>
          <w:p w:rsidR="006262E0" w:rsidRDefault="006262E0" w:rsidP="003C2809">
            <w:pPr>
              <w:rPr>
                <w:lang w:val="en-US"/>
              </w:rPr>
            </w:pPr>
            <w:r>
              <w:rPr>
                <w:lang w:val="en-US"/>
              </w:rPr>
              <w:t>Model</w:t>
            </w:r>
          </w:p>
        </w:tc>
        <w:tc>
          <w:tcPr>
            <w:tcW w:w="6300" w:type="dxa"/>
          </w:tcPr>
          <w:p w:rsidR="006262E0" w:rsidRDefault="006262E0" w:rsidP="003C2809">
            <w:pPr>
              <w:rPr>
                <w:lang w:val="en-US"/>
              </w:rPr>
            </w:pPr>
            <w:r>
              <w:rPr>
                <w:lang w:val="en-US"/>
              </w:rPr>
              <w:t>Explanatory variables</w:t>
            </w:r>
          </w:p>
        </w:tc>
      </w:tr>
      <w:tr w:rsidR="006262E0" w:rsidTr="006262E0">
        <w:tc>
          <w:tcPr>
            <w:tcW w:w="2070" w:type="dxa"/>
          </w:tcPr>
          <w:p w:rsidR="006262E0" w:rsidRDefault="006262E0" w:rsidP="003C2809">
            <w:pPr>
              <w:rPr>
                <w:lang w:val="en-US"/>
              </w:rPr>
            </w:pPr>
            <w:r>
              <w:rPr>
                <w:lang w:val="en-US"/>
              </w:rPr>
              <w:t>Null (intercept only)</w:t>
            </w:r>
          </w:p>
        </w:tc>
        <w:tc>
          <w:tcPr>
            <w:tcW w:w="6300" w:type="dxa"/>
          </w:tcPr>
          <w:p w:rsidR="006262E0" w:rsidRPr="00FC4874" w:rsidRDefault="006262E0" w:rsidP="003C2809">
            <w:pPr>
              <w:rPr>
                <w:rFonts w:cstheme="minorHAnsi"/>
                <w:lang w:val="en-US"/>
              </w:rPr>
            </w:pPr>
            <w:r w:rsidRPr="00FC4874">
              <w:rPr>
                <w:rFonts w:cstheme="minorHAnsi"/>
                <w:lang w:val="en-US"/>
              </w:rPr>
              <w:t>–</w:t>
            </w:r>
          </w:p>
        </w:tc>
      </w:tr>
      <w:tr w:rsidR="006262E0" w:rsidTr="006262E0">
        <w:tc>
          <w:tcPr>
            <w:tcW w:w="2070" w:type="dxa"/>
          </w:tcPr>
          <w:p w:rsidR="006262E0" w:rsidRDefault="006262E0" w:rsidP="003C2809">
            <w:pPr>
              <w:rPr>
                <w:lang w:val="en-US"/>
              </w:rPr>
            </w:pPr>
            <w:r>
              <w:rPr>
                <w:lang w:val="en-US"/>
              </w:rPr>
              <w:t>Local</w:t>
            </w:r>
          </w:p>
        </w:tc>
        <w:tc>
          <w:tcPr>
            <w:tcW w:w="6300" w:type="dxa"/>
          </w:tcPr>
          <w:p w:rsidR="006262E0" w:rsidRPr="00FC4874" w:rsidRDefault="006262E0" w:rsidP="003C2809">
            <w:pPr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cropdiv50 + weed50 +</w:t>
            </w:r>
            <w:r w:rsidRPr="00FA0F9A">
              <w:rPr>
                <w:rFonts w:cstheme="minorHAnsi"/>
                <w:color w:val="000000"/>
              </w:rPr>
              <w:t xml:space="preserve"> Brassicaceae</w:t>
            </w:r>
          </w:p>
        </w:tc>
      </w:tr>
      <w:tr w:rsidR="006262E0" w:rsidTr="006262E0">
        <w:tc>
          <w:tcPr>
            <w:tcW w:w="2070" w:type="dxa"/>
          </w:tcPr>
          <w:p w:rsidR="006262E0" w:rsidRDefault="006262E0" w:rsidP="003C2809">
            <w:pPr>
              <w:rPr>
                <w:lang w:val="en-US"/>
              </w:rPr>
            </w:pPr>
            <w:r>
              <w:rPr>
                <w:lang w:val="en-US"/>
              </w:rPr>
              <w:t>Landscape</w:t>
            </w:r>
          </w:p>
        </w:tc>
        <w:tc>
          <w:tcPr>
            <w:tcW w:w="6300" w:type="dxa"/>
          </w:tcPr>
          <w:p w:rsidR="006262E0" w:rsidRPr="00FC4874" w:rsidRDefault="006262E0" w:rsidP="003C2809">
            <w:pPr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crop500 + weed500 + pd1000</w:t>
            </w:r>
          </w:p>
        </w:tc>
      </w:tr>
      <w:tr w:rsidR="006262E0" w:rsidTr="006262E0">
        <w:tc>
          <w:tcPr>
            <w:tcW w:w="2070" w:type="dxa"/>
          </w:tcPr>
          <w:p w:rsidR="006262E0" w:rsidRDefault="006262E0" w:rsidP="003C2809">
            <w:pPr>
              <w:rPr>
                <w:lang w:val="en-US"/>
              </w:rPr>
            </w:pPr>
            <w:r>
              <w:rPr>
                <w:lang w:val="en-US"/>
              </w:rPr>
              <w:t>Full</w:t>
            </w:r>
          </w:p>
        </w:tc>
        <w:tc>
          <w:tcPr>
            <w:tcW w:w="6300" w:type="dxa"/>
          </w:tcPr>
          <w:p w:rsidR="006262E0" w:rsidRPr="00FC4874" w:rsidRDefault="006262E0" w:rsidP="003C2809">
            <w:pPr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 xml:space="preserve">cropdiv50 + weed50 + </w:t>
            </w:r>
            <w:r w:rsidRPr="00FA0F9A">
              <w:rPr>
                <w:rFonts w:cstheme="minorHAnsi"/>
                <w:color w:val="000000"/>
              </w:rPr>
              <w:t>Brassicaceae</w:t>
            </w:r>
            <w:r>
              <w:rPr>
                <w:lang w:val="en-US"/>
              </w:rPr>
              <w:t xml:space="preserve"> + crop500 + weed500 + pd1000</w:t>
            </w:r>
          </w:p>
        </w:tc>
      </w:tr>
    </w:tbl>
    <w:p w:rsidR="006262E0" w:rsidRPr="002F6FDC" w:rsidRDefault="006262E0" w:rsidP="006262E0"/>
    <w:sectPr w:rsidR="006262E0" w:rsidRPr="002F6FDC" w:rsidSect="00B037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809" w:rsidRDefault="003C2809" w:rsidP="009634CF">
      <w:pPr>
        <w:spacing w:after="0" w:line="240" w:lineRule="auto"/>
      </w:pPr>
      <w:r>
        <w:separator/>
      </w:r>
    </w:p>
  </w:endnote>
  <w:endnote w:type="continuationSeparator" w:id="0">
    <w:p w:rsidR="003C2809" w:rsidRDefault="003C2809" w:rsidP="0096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809" w:rsidRDefault="003C2809" w:rsidP="009634CF">
      <w:pPr>
        <w:spacing w:after="0" w:line="240" w:lineRule="auto"/>
      </w:pPr>
      <w:r>
        <w:separator/>
      </w:r>
    </w:p>
  </w:footnote>
  <w:footnote w:type="continuationSeparator" w:id="0">
    <w:p w:rsidR="003C2809" w:rsidRDefault="003C2809" w:rsidP="00963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70D05"/>
    <w:multiLevelType w:val="hybridMultilevel"/>
    <w:tmpl w:val="C6ECD894"/>
    <w:lvl w:ilvl="0" w:tplc="9EB06658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4CAB"/>
    <w:rsid w:val="00001D20"/>
    <w:rsid w:val="00056CBF"/>
    <w:rsid w:val="00075355"/>
    <w:rsid w:val="000935D3"/>
    <w:rsid w:val="000F6E6C"/>
    <w:rsid w:val="001A27F9"/>
    <w:rsid w:val="001C0BEC"/>
    <w:rsid w:val="001E144A"/>
    <w:rsid w:val="002047A1"/>
    <w:rsid w:val="00220001"/>
    <w:rsid w:val="0022239E"/>
    <w:rsid w:val="00225C87"/>
    <w:rsid w:val="0027199B"/>
    <w:rsid w:val="002C21BA"/>
    <w:rsid w:val="002F6FDC"/>
    <w:rsid w:val="00377981"/>
    <w:rsid w:val="003C2809"/>
    <w:rsid w:val="0041602D"/>
    <w:rsid w:val="0042637D"/>
    <w:rsid w:val="00480200"/>
    <w:rsid w:val="00492C74"/>
    <w:rsid w:val="004B1649"/>
    <w:rsid w:val="00531DE7"/>
    <w:rsid w:val="0055706B"/>
    <w:rsid w:val="00590F41"/>
    <w:rsid w:val="005A5E24"/>
    <w:rsid w:val="005F33A7"/>
    <w:rsid w:val="006262E0"/>
    <w:rsid w:val="00637189"/>
    <w:rsid w:val="00694CAB"/>
    <w:rsid w:val="006F350A"/>
    <w:rsid w:val="00704336"/>
    <w:rsid w:val="00707735"/>
    <w:rsid w:val="00707D7A"/>
    <w:rsid w:val="00735009"/>
    <w:rsid w:val="00835968"/>
    <w:rsid w:val="00901A55"/>
    <w:rsid w:val="0093594B"/>
    <w:rsid w:val="009634CF"/>
    <w:rsid w:val="00980E5A"/>
    <w:rsid w:val="009B03FB"/>
    <w:rsid w:val="00A11657"/>
    <w:rsid w:val="00A47E9E"/>
    <w:rsid w:val="00AD6C2B"/>
    <w:rsid w:val="00AE7751"/>
    <w:rsid w:val="00B0376C"/>
    <w:rsid w:val="00B35E40"/>
    <w:rsid w:val="00B87AD2"/>
    <w:rsid w:val="00BE1A19"/>
    <w:rsid w:val="00BF2E1F"/>
    <w:rsid w:val="00CD006F"/>
    <w:rsid w:val="00D0158A"/>
    <w:rsid w:val="00E053A8"/>
    <w:rsid w:val="00E453FC"/>
    <w:rsid w:val="00E52B61"/>
    <w:rsid w:val="00EE674C"/>
    <w:rsid w:val="00F47F5E"/>
    <w:rsid w:val="00F60EE4"/>
    <w:rsid w:val="00FA0A8D"/>
    <w:rsid w:val="00FA0F9A"/>
    <w:rsid w:val="00FC4874"/>
    <w:rsid w:val="00FE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4CF"/>
  </w:style>
  <w:style w:type="paragraph" w:styleId="Footer">
    <w:name w:val="footer"/>
    <w:basedOn w:val="Normal"/>
    <w:link w:val="FooterChar"/>
    <w:uiPriority w:val="99"/>
    <w:unhideWhenUsed/>
    <w:rsid w:val="00963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9DC5-D366-4CEB-AD11-6377BE92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dcterms:created xsi:type="dcterms:W3CDTF">2023-05-27T01:22:00Z</dcterms:created>
  <dcterms:modified xsi:type="dcterms:W3CDTF">2023-05-27T01:22:00Z</dcterms:modified>
</cp:coreProperties>
</file>