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F841" w14:textId="51A9C132" w:rsidR="00151176" w:rsidRPr="00460226" w:rsidRDefault="00151176" w:rsidP="00151176">
      <w:pPr>
        <w:spacing w:before="20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0C0CC9">
        <w:rPr>
          <w:rFonts w:ascii="Times New Roman" w:hAnsi="Times New Roman" w:cs="Times New Roman"/>
          <w:b/>
          <w:sz w:val="24"/>
          <w:szCs w:val="24"/>
        </w:rPr>
        <w:t>S4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63451">
        <w:rPr>
          <w:rFonts w:ascii="Times New Roman" w:hAnsi="Times New Roman" w:cs="Times New Roman"/>
          <w:b/>
          <w:bCs/>
          <w:sz w:val="24"/>
          <w:szCs w:val="24"/>
        </w:rPr>
        <w:t xml:space="preserve"> Intra- (</w:t>
      </w:r>
      <w:r w:rsidR="00136D17">
        <w:rPr>
          <w:rFonts w:ascii="Times New Roman" w:hAnsi="Times New Roman" w:cs="Times New Roman"/>
          <w:b/>
          <w:bCs/>
          <w:sz w:val="24"/>
          <w:szCs w:val="24"/>
        </w:rPr>
        <w:t>italic</w:t>
      </w:r>
      <w:r w:rsidRPr="00A63451">
        <w:rPr>
          <w:rFonts w:ascii="Times New Roman" w:hAnsi="Times New Roman" w:cs="Times New Roman"/>
          <w:b/>
          <w:bCs/>
          <w:sz w:val="24"/>
          <w:szCs w:val="24"/>
        </w:rPr>
        <w:t>) and inter-specific dietary overlap for sharks using dietary samples %PSIRI.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1549"/>
        <w:gridCol w:w="1804"/>
        <w:gridCol w:w="1740"/>
        <w:gridCol w:w="2329"/>
      </w:tblGrid>
      <w:tr w:rsidR="00151176" w:rsidRPr="004E2B4B" w14:paraId="4D39605D" w14:textId="77777777" w:rsidTr="008459DC">
        <w:trPr>
          <w:trHeight w:val="20"/>
        </w:trPr>
        <w:tc>
          <w:tcPr>
            <w:tcW w:w="1194" w:type="pct"/>
            <w:tcBorders>
              <w:top w:val="single" w:sz="4" w:space="0" w:color="auto"/>
              <w:bottom w:val="single" w:sz="4" w:space="0" w:color="auto"/>
            </w:tcBorders>
          </w:tcPr>
          <w:p w14:paraId="493589D7" w14:textId="77777777" w:rsidR="00151176" w:rsidRPr="00625D2B" w:rsidRDefault="00151176" w:rsidP="008459D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F5C7BC" w14:textId="77777777" w:rsidR="00151176" w:rsidRPr="00625D2B" w:rsidRDefault="00151176" w:rsidP="008459D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5D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zh-CN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zh-CN"/>
              </w:rPr>
              <w:t xml:space="preserve">. </w:t>
            </w:r>
            <w:r w:rsidRPr="00625D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zh-CN"/>
              </w:rPr>
              <w:t>has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zh-CN"/>
              </w:rPr>
              <w:t>seltii</w:t>
            </w:r>
          </w:p>
        </w:tc>
        <w:tc>
          <w:tcPr>
            <w:tcW w:w="92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FC4DD6" w14:textId="77777777" w:rsidR="00151176" w:rsidRPr="00625D2B" w:rsidRDefault="00151176" w:rsidP="008459D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5D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zh-CN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zh-CN"/>
              </w:rPr>
              <w:t xml:space="preserve">. </w:t>
            </w:r>
            <w:r w:rsidRPr="00625D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zh-CN"/>
              </w:rPr>
              <w:t>pun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zh-CN"/>
              </w:rPr>
              <w:t>ctatum</w:t>
            </w: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430314" w14:textId="77777777" w:rsidR="00151176" w:rsidRPr="00625D2B" w:rsidRDefault="00151176" w:rsidP="008459D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5D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zh-CN"/>
              </w:rPr>
              <w:t xml:space="preserve">. </w:t>
            </w:r>
            <w:r w:rsidRPr="00625D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zh-CN"/>
              </w:rPr>
              <w:t>lat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zh-CN"/>
              </w:rPr>
              <w:t>icaudus</w:t>
            </w:r>
          </w:p>
        </w:tc>
        <w:tc>
          <w:tcPr>
            <w:tcW w:w="1194" w:type="pct"/>
            <w:tcBorders>
              <w:top w:val="single" w:sz="4" w:space="0" w:color="auto"/>
              <w:bottom w:val="single" w:sz="4" w:space="0" w:color="auto"/>
            </w:tcBorders>
          </w:tcPr>
          <w:p w14:paraId="07D9E52B" w14:textId="77777777" w:rsidR="00151176" w:rsidRPr="00625D2B" w:rsidRDefault="00151176" w:rsidP="008459D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zh-CN"/>
              </w:rPr>
            </w:pPr>
            <w:r w:rsidRPr="00625D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zh-CN"/>
              </w:rPr>
              <w:t xml:space="preserve">. </w:t>
            </w:r>
            <w:r w:rsidRPr="00625D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zh-CN"/>
              </w:rPr>
              <w:t>mac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zh-CN"/>
              </w:rPr>
              <w:t>rorhynchos</w:t>
            </w:r>
          </w:p>
        </w:tc>
      </w:tr>
      <w:tr w:rsidR="00151176" w:rsidRPr="004E2B4B" w14:paraId="517895EC" w14:textId="77777777" w:rsidTr="00136D17">
        <w:trPr>
          <w:trHeight w:val="20"/>
        </w:trPr>
        <w:tc>
          <w:tcPr>
            <w:tcW w:w="1194" w:type="pct"/>
            <w:vAlign w:val="center"/>
          </w:tcPr>
          <w:p w14:paraId="2D329D0A" w14:textId="77777777" w:rsidR="00151176" w:rsidRPr="00625D2B" w:rsidRDefault="00151176" w:rsidP="008459D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5D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zh-CN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zh-CN"/>
              </w:rPr>
              <w:t>. hasseltii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09BF4687" w14:textId="77777777" w:rsidR="00151176" w:rsidRPr="00136D17" w:rsidRDefault="00151176" w:rsidP="008459D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17">
              <w:rPr>
                <w:rFonts w:ascii="Times New Roman" w:hAnsi="Times New Roman" w:cs="Times New Roman"/>
                <w:i/>
                <w:sz w:val="24"/>
                <w:szCs w:val="24"/>
              </w:rPr>
              <w:t>35.72</w:t>
            </w:r>
          </w:p>
        </w:tc>
        <w:tc>
          <w:tcPr>
            <w:tcW w:w="925" w:type="pct"/>
            <w:vAlign w:val="center"/>
          </w:tcPr>
          <w:p w14:paraId="0A015DDF" w14:textId="77777777" w:rsidR="00151176" w:rsidRPr="00625D2B" w:rsidRDefault="00151176" w:rsidP="008459DC">
            <w:pPr>
              <w:spacing w:line="276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5D2B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892" w:type="pct"/>
            <w:vAlign w:val="center"/>
          </w:tcPr>
          <w:p w14:paraId="717AE9A8" w14:textId="77777777" w:rsidR="00151176" w:rsidRPr="00625D2B" w:rsidRDefault="00151176" w:rsidP="008459DC">
            <w:pPr>
              <w:spacing w:line="276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5D2B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194" w:type="pct"/>
          </w:tcPr>
          <w:p w14:paraId="1362D456" w14:textId="77777777" w:rsidR="00151176" w:rsidRPr="00625D2B" w:rsidRDefault="00151176" w:rsidP="008459DC">
            <w:pPr>
              <w:spacing w:line="276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5D2B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151176" w:rsidRPr="004E2B4B" w14:paraId="5ABA7A46" w14:textId="77777777" w:rsidTr="00136D17">
        <w:trPr>
          <w:trHeight w:val="20"/>
        </w:trPr>
        <w:tc>
          <w:tcPr>
            <w:tcW w:w="1194" w:type="pct"/>
            <w:vAlign w:val="center"/>
          </w:tcPr>
          <w:p w14:paraId="1A1C5ECC" w14:textId="77777777" w:rsidR="00151176" w:rsidRPr="00625D2B" w:rsidRDefault="00151176" w:rsidP="008459D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5D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zh-CN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zh-CN"/>
              </w:rPr>
              <w:t>. punctatum</w:t>
            </w:r>
          </w:p>
        </w:tc>
        <w:tc>
          <w:tcPr>
            <w:tcW w:w="794" w:type="pct"/>
            <w:vAlign w:val="center"/>
          </w:tcPr>
          <w:p w14:paraId="4D6D6657" w14:textId="77777777" w:rsidR="00151176" w:rsidRPr="004E2B4B" w:rsidRDefault="00151176" w:rsidP="008459D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24.18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8FBF437" w14:textId="77777777" w:rsidR="00151176" w:rsidRPr="00136D17" w:rsidRDefault="00151176" w:rsidP="008459D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17">
              <w:rPr>
                <w:rFonts w:ascii="Times New Roman" w:hAnsi="Times New Roman" w:cs="Times New Roman"/>
                <w:i/>
                <w:sz w:val="24"/>
                <w:szCs w:val="24"/>
              </w:rPr>
              <w:t>40.92</w:t>
            </w:r>
          </w:p>
        </w:tc>
        <w:tc>
          <w:tcPr>
            <w:tcW w:w="892" w:type="pct"/>
            <w:vAlign w:val="center"/>
          </w:tcPr>
          <w:p w14:paraId="74D4CF4C" w14:textId="77777777" w:rsidR="00151176" w:rsidRPr="00625D2B" w:rsidRDefault="00151176" w:rsidP="008459DC">
            <w:pPr>
              <w:spacing w:line="276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5D2B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194" w:type="pct"/>
          </w:tcPr>
          <w:p w14:paraId="2321976A" w14:textId="77777777" w:rsidR="00151176" w:rsidRPr="00625D2B" w:rsidRDefault="00151176" w:rsidP="008459DC">
            <w:pPr>
              <w:spacing w:line="276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5D2B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151176" w:rsidRPr="004E2B4B" w14:paraId="24CDE402" w14:textId="77777777" w:rsidTr="00136D17">
        <w:trPr>
          <w:trHeight w:val="20"/>
        </w:trPr>
        <w:tc>
          <w:tcPr>
            <w:tcW w:w="1194" w:type="pct"/>
            <w:tcBorders>
              <w:top w:val="nil"/>
              <w:bottom w:val="nil"/>
            </w:tcBorders>
            <w:vAlign w:val="center"/>
          </w:tcPr>
          <w:p w14:paraId="3EF1B52F" w14:textId="77777777" w:rsidR="00151176" w:rsidRPr="00625D2B" w:rsidRDefault="00151176" w:rsidP="008459D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5D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zh-CN"/>
              </w:rPr>
              <w:t>. laticaudus</w:t>
            </w:r>
          </w:p>
        </w:tc>
        <w:tc>
          <w:tcPr>
            <w:tcW w:w="794" w:type="pct"/>
            <w:tcBorders>
              <w:top w:val="nil"/>
              <w:bottom w:val="nil"/>
            </w:tcBorders>
            <w:vAlign w:val="center"/>
          </w:tcPr>
          <w:p w14:paraId="59C0992D" w14:textId="77777777" w:rsidR="00151176" w:rsidRPr="004E2B4B" w:rsidRDefault="00151176" w:rsidP="008459D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22.59</w:t>
            </w:r>
          </w:p>
        </w:tc>
        <w:tc>
          <w:tcPr>
            <w:tcW w:w="925" w:type="pct"/>
            <w:tcBorders>
              <w:top w:val="nil"/>
              <w:bottom w:val="nil"/>
            </w:tcBorders>
            <w:vAlign w:val="center"/>
          </w:tcPr>
          <w:p w14:paraId="4CC129AA" w14:textId="77777777" w:rsidR="00151176" w:rsidRPr="00625D2B" w:rsidRDefault="00151176" w:rsidP="008459DC">
            <w:pPr>
              <w:spacing w:line="276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5D2B">
              <w:rPr>
                <w:rFonts w:ascii="Times New Roman" w:hAnsi="Times New Roman" w:cs="Times New Roman"/>
                <w:iCs/>
                <w:sz w:val="24"/>
                <w:szCs w:val="24"/>
              </w:rPr>
              <w:t>20.19</w:t>
            </w:r>
          </w:p>
        </w:tc>
        <w:tc>
          <w:tcPr>
            <w:tcW w:w="89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684230" w14:textId="77777777" w:rsidR="00151176" w:rsidRPr="00136D17" w:rsidRDefault="00151176" w:rsidP="008459D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17">
              <w:rPr>
                <w:rFonts w:ascii="Times New Roman" w:hAnsi="Times New Roman" w:cs="Times New Roman"/>
                <w:i/>
                <w:sz w:val="24"/>
                <w:szCs w:val="24"/>
              </w:rPr>
              <w:t>35.52</w:t>
            </w:r>
          </w:p>
        </w:tc>
        <w:tc>
          <w:tcPr>
            <w:tcW w:w="1194" w:type="pct"/>
            <w:tcBorders>
              <w:top w:val="nil"/>
              <w:bottom w:val="nil"/>
            </w:tcBorders>
          </w:tcPr>
          <w:p w14:paraId="1FC006B4" w14:textId="77777777" w:rsidR="00151176" w:rsidRPr="00625D2B" w:rsidRDefault="00151176" w:rsidP="008459DC">
            <w:pPr>
              <w:spacing w:line="276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5D2B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151176" w:rsidRPr="004E2B4B" w14:paraId="4AFB5AC5" w14:textId="77777777" w:rsidTr="00136D17">
        <w:trPr>
          <w:trHeight w:val="20"/>
        </w:trPr>
        <w:tc>
          <w:tcPr>
            <w:tcW w:w="1194" w:type="pct"/>
            <w:tcBorders>
              <w:top w:val="nil"/>
              <w:bottom w:val="single" w:sz="4" w:space="0" w:color="auto"/>
            </w:tcBorders>
            <w:vAlign w:val="center"/>
          </w:tcPr>
          <w:p w14:paraId="09B0F88C" w14:textId="77777777" w:rsidR="00151176" w:rsidRPr="00625D2B" w:rsidRDefault="00151176" w:rsidP="008459DC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zh-CN"/>
              </w:rPr>
            </w:pPr>
            <w:r w:rsidRPr="00625D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zh-CN"/>
              </w:rPr>
              <w:t>. macrorhynchos</w:t>
            </w:r>
          </w:p>
        </w:tc>
        <w:tc>
          <w:tcPr>
            <w:tcW w:w="794" w:type="pct"/>
            <w:tcBorders>
              <w:top w:val="nil"/>
              <w:bottom w:val="single" w:sz="4" w:space="0" w:color="auto"/>
            </w:tcBorders>
            <w:vAlign w:val="center"/>
          </w:tcPr>
          <w:p w14:paraId="653BC1D6" w14:textId="77777777" w:rsidR="00151176" w:rsidRDefault="00151176" w:rsidP="008459D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26.48</w:t>
            </w:r>
          </w:p>
        </w:tc>
        <w:tc>
          <w:tcPr>
            <w:tcW w:w="925" w:type="pct"/>
            <w:tcBorders>
              <w:top w:val="nil"/>
              <w:bottom w:val="single" w:sz="4" w:space="0" w:color="auto"/>
            </w:tcBorders>
            <w:vAlign w:val="center"/>
          </w:tcPr>
          <w:p w14:paraId="40882AAD" w14:textId="77777777" w:rsidR="00151176" w:rsidRPr="00625D2B" w:rsidRDefault="00151176" w:rsidP="008459DC">
            <w:pPr>
              <w:spacing w:line="276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5D2B">
              <w:rPr>
                <w:rFonts w:ascii="Times New Roman" w:hAnsi="Times New Roman" w:cs="Times New Roman"/>
                <w:iCs/>
                <w:sz w:val="24"/>
                <w:szCs w:val="24"/>
              </w:rPr>
              <w:t>18.95</w:t>
            </w:r>
          </w:p>
        </w:tc>
        <w:tc>
          <w:tcPr>
            <w:tcW w:w="89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D9F2F5" w14:textId="77777777" w:rsidR="00151176" w:rsidRPr="00625D2B" w:rsidRDefault="00151176" w:rsidP="008459DC">
            <w:pPr>
              <w:spacing w:line="276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5D2B">
              <w:rPr>
                <w:rFonts w:ascii="Times New Roman" w:hAnsi="Times New Roman" w:cs="Times New Roman"/>
                <w:iCs/>
                <w:sz w:val="24"/>
                <w:szCs w:val="24"/>
              </w:rPr>
              <w:t>25.69</w:t>
            </w:r>
          </w:p>
        </w:tc>
        <w:tc>
          <w:tcPr>
            <w:tcW w:w="119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4A7F1D" w14:textId="77777777" w:rsidR="00151176" w:rsidRPr="00136D17" w:rsidRDefault="00151176" w:rsidP="008459D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17">
              <w:rPr>
                <w:rFonts w:ascii="Times New Roman" w:hAnsi="Times New Roman" w:cs="Times New Roman"/>
                <w:i/>
                <w:sz w:val="24"/>
                <w:szCs w:val="24"/>
              </w:rPr>
              <w:t>34.64</w:t>
            </w:r>
          </w:p>
        </w:tc>
      </w:tr>
    </w:tbl>
    <w:p w14:paraId="53F237D0" w14:textId="12B4A04A" w:rsidR="008A05FE" w:rsidRPr="00D063BA" w:rsidRDefault="008A05FE" w:rsidP="00D54F90">
      <w:pPr>
        <w:spacing w:before="200" w:line="360" w:lineRule="auto"/>
      </w:pPr>
    </w:p>
    <w:sectPr w:rsidR="008A05FE" w:rsidRPr="00D063BA" w:rsidSect="000A33BA">
      <w:pgSz w:w="11906" w:h="16838" w:code="9"/>
      <w:pgMar w:top="1077" w:right="1077" w:bottom="1077" w:left="107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EC"/>
    <w:rsid w:val="00082AEC"/>
    <w:rsid w:val="000A33BA"/>
    <w:rsid w:val="000C0CC9"/>
    <w:rsid w:val="00136D17"/>
    <w:rsid w:val="00151176"/>
    <w:rsid w:val="006321CD"/>
    <w:rsid w:val="008A05FE"/>
    <w:rsid w:val="008A2CEF"/>
    <w:rsid w:val="00984548"/>
    <w:rsid w:val="009D22B7"/>
    <w:rsid w:val="00D063BA"/>
    <w:rsid w:val="00D54F90"/>
    <w:rsid w:val="00D7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34C78"/>
  <w15:chartTrackingRefBased/>
  <w15:docId w15:val="{040C43B5-3F6D-4AF3-9DE7-15802E60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176"/>
    <w:rPr>
      <w:lang w:eastAsia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AEC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 KEAN CHONG</dc:creator>
  <cp:keywords/>
  <dc:description/>
  <cp:lastModifiedBy>LIM KEAN CHONG</cp:lastModifiedBy>
  <cp:revision>5</cp:revision>
  <dcterms:created xsi:type="dcterms:W3CDTF">2023-01-15T12:48:00Z</dcterms:created>
  <dcterms:modified xsi:type="dcterms:W3CDTF">2023-04-06T01:32:00Z</dcterms:modified>
</cp:coreProperties>
</file>