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4535" w14:textId="77777777" w:rsidR="00A034BA" w:rsidRDefault="00A034BA" w:rsidP="00A034BA">
      <w:pPr>
        <w:spacing w:after="0" w:line="480" w:lineRule="auto"/>
        <w:rPr>
          <w:rFonts w:ascii="Times New Roman" w:hAnsi="Times New Roman" w:cs="Times New Roman"/>
          <w:b/>
          <w:sz w:val="24"/>
          <w:szCs w:val="24"/>
        </w:rPr>
      </w:pPr>
      <w:r w:rsidRPr="00777E27">
        <w:rPr>
          <w:rFonts w:ascii="Times New Roman" w:hAnsi="Times New Roman" w:cs="Times New Roman"/>
          <w:b/>
          <w:sz w:val="24"/>
          <w:szCs w:val="24"/>
        </w:rPr>
        <w:t xml:space="preserve">Appendix S1: List of Challenges </w:t>
      </w:r>
    </w:p>
    <w:p w14:paraId="7837F5A4" w14:textId="77777777" w:rsidR="00A034BA" w:rsidRPr="00777E27" w:rsidRDefault="00A034BA" w:rsidP="00A034BA">
      <w:pPr>
        <w:spacing w:after="0" w:line="480" w:lineRule="auto"/>
        <w:rPr>
          <w:rFonts w:ascii="Times New Roman" w:hAnsi="Times New Roman" w:cs="Times New Roman"/>
          <w:b/>
          <w:sz w:val="24"/>
          <w:szCs w:val="24"/>
        </w:rPr>
      </w:pPr>
    </w:p>
    <w:p w14:paraId="15D78A4B" w14:textId="2052EA74" w:rsidR="00A034BA" w:rsidRDefault="00A034BA" w:rsidP="00A034BA">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In this appendix we outline the numerous challenges we encountered when trying </w:t>
      </w:r>
      <w:r w:rsidR="004542EC">
        <w:rPr>
          <w:rFonts w:ascii="Times New Roman" w:hAnsi="Times New Roman" w:cs="Times New Roman"/>
          <w:bCs/>
          <w:sz w:val="24"/>
          <w:szCs w:val="24"/>
        </w:rPr>
        <w:t>to combine</w:t>
      </w:r>
      <w:r>
        <w:rPr>
          <w:rFonts w:ascii="Times New Roman" w:hAnsi="Times New Roman" w:cs="Times New Roman"/>
          <w:bCs/>
          <w:sz w:val="24"/>
          <w:szCs w:val="24"/>
        </w:rPr>
        <w:t xml:space="preserve"> these two types of data.  This list is not intended to be collectively exhausted but provides a list of the issues we encountered.</w:t>
      </w:r>
    </w:p>
    <w:p w14:paraId="08E12083" w14:textId="77777777" w:rsidR="00A034BA" w:rsidRDefault="00A034BA" w:rsidP="00A034BA">
      <w:pPr>
        <w:spacing w:after="0" w:line="480" w:lineRule="auto"/>
        <w:rPr>
          <w:rFonts w:ascii="Times New Roman" w:hAnsi="Times New Roman" w:cs="Times New Roman"/>
          <w:bCs/>
          <w:sz w:val="24"/>
          <w:szCs w:val="24"/>
        </w:rPr>
      </w:pPr>
    </w:p>
    <w:p w14:paraId="3FA8FD15" w14:textId="2581422E" w:rsidR="00A034BA" w:rsidRPr="00972447" w:rsidRDefault="00A034BA" w:rsidP="00972447">
      <w:pPr>
        <w:pStyle w:val="ListParagraph"/>
        <w:numPr>
          <w:ilvl w:val="0"/>
          <w:numId w:val="1"/>
        </w:numPr>
        <w:spacing w:after="0" w:line="480" w:lineRule="auto"/>
        <w:rPr>
          <w:rFonts w:ascii="Times New Roman" w:hAnsi="Times New Roman" w:cs="Times New Roman"/>
          <w:bCs/>
          <w:sz w:val="24"/>
          <w:szCs w:val="24"/>
        </w:rPr>
      </w:pPr>
      <w:r w:rsidRPr="00972447">
        <w:rPr>
          <w:rFonts w:ascii="Times New Roman" w:hAnsi="Times New Roman" w:cs="Times New Roman"/>
          <w:bCs/>
          <w:i/>
          <w:iCs/>
          <w:sz w:val="24"/>
          <w:szCs w:val="24"/>
        </w:rPr>
        <w:t>Duplicates</w:t>
      </w:r>
      <w:r w:rsidRPr="00972447">
        <w:rPr>
          <w:rFonts w:ascii="Times New Roman" w:hAnsi="Times New Roman" w:cs="Times New Roman"/>
          <w:bCs/>
          <w:sz w:val="24"/>
          <w:szCs w:val="24"/>
        </w:rPr>
        <w:t>: The primary issue to consider when combining VLT with PAM data collected simultaneously is adjusting for animals that are observed by both platforms.  This is not a problem when the platforms are not operating simultaneously.</w:t>
      </w:r>
    </w:p>
    <w:p w14:paraId="580A7D99" w14:textId="77777777" w:rsidR="00972447" w:rsidRPr="00972447" w:rsidRDefault="00972447" w:rsidP="00972447">
      <w:pPr>
        <w:pStyle w:val="ListParagraph"/>
        <w:spacing w:after="0" w:line="480" w:lineRule="auto"/>
        <w:ind w:left="1080"/>
        <w:rPr>
          <w:rFonts w:ascii="Times New Roman" w:hAnsi="Times New Roman" w:cs="Times New Roman"/>
          <w:bCs/>
          <w:sz w:val="24"/>
          <w:szCs w:val="24"/>
        </w:rPr>
      </w:pPr>
    </w:p>
    <w:p w14:paraId="5101F102" w14:textId="13A7FB87" w:rsidR="00A034BA" w:rsidRPr="00972447" w:rsidRDefault="00A034BA" w:rsidP="00972447">
      <w:pPr>
        <w:pStyle w:val="ListParagraph"/>
        <w:numPr>
          <w:ilvl w:val="0"/>
          <w:numId w:val="1"/>
        </w:numPr>
        <w:spacing w:after="0" w:line="480" w:lineRule="auto"/>
        <w:rPr>
          <w:rFonts w:ascii="Times New Roman" w:hAnsi="Times New Roman" w:cs="Times New Roman"/>
          <w:bCs/>
          <w:sz w:val="24"/>
          <w:szCs w:val="24"/>
        </w:rPr>
      </w:pPr>
      <w:r w:rsidRPr="00972447">
        <w:rPr>
          <w:rFonts w:ascii="Times New Roman" w:hAnsi="Times New Roman" w:cs="Times New Roman"/>
          <w:bCs/>
          <w:i/>
          <w:iCs/>
          <w:sz w:val="24"/>
          <w:szCs w:val="24"/>
        </w:rPr>
        <w:t>Repeat Divers</w:t>
      </w:r>
      <w:r w:rsidRPr="00972447">
        <w:rPr>
          <w:rFonts w:ascii="Times New Roman" w:hAnsi="Times New Roman" w:cs="Times New Roman"/>
          <w:bCs/>
          <w:sz w:val="24"/>
          <w:szCs w:val="24"/>
        </w:rPr>
        <w:t xml:space="preserve">: Because animals are not individually marked in the PAM data but only identified by clicking, there is a possibility that two separate clicking events could represent the same individual.  The probability of detecting an individual animal across two different dive cycles is a direct function of the size of the observation window (which needs to be defined </w:t>
      </w:r>
      <w:r w:rsidRPr="00972447">
        <w:rPr>
          <w:rFonts w:ascii="Times New Roman" w:hAnsi="Times New Roman" w:cs="Times New Roman"/>
          <w:bCs/>
          <w:i/>
          <w:sz w:val="24"/>
          <w:szCs w:val="24"/>
        </w:rPr>
        <w:t>a priori</w:t>
      </w:r>
      <w:r w:rsidRPr="00972447">
        <w:rPr>
          <w:rFonts w:ascii="Times New Roman" w:hAnsi="Times New Roman" w:cs="Times New Roman"/>
          <w:bCs/>
          <w:sz w:val="24"/>
          <w:szCs w:val="24"/>
        </w:rPr>
        <w:t>) for the towed array.  For sperm whales, our data suggest this probability is relatively low for small time windows (&lt;30 min), but not necessarily negligible.</w:t>
      </w:r>
    </w:p>
    <w:p w14:paraId="0DD0B646" w14:textId="77777777" w:rsidR="00972447" w:rsidRPr="00972447" w:rsidRDefault="00972447" w:rsidP="00972447">
      <w:pPr>
        <w:pStyle w:val="ListParagraph"/>
        <w:rPr>
          <w:rFonts w:ascii="Times New Roman" w:hAnsi="Times New Roman" w:cs="Times New Roman"/>
          <w:bCs/>
          <w:sz w:val="24"/>
          <w:szCs w:val="24"/>
        </w:rPr>
      </w:pPr>
    </w:p>
    <w:p w14:paraId="216C8E1A" w14:textId="20A07163" w:rsidR="00972447" w:rsidRDefault="00A034BA" w:rsidP="00972447">
      <w:pPr>
        <w:pStyle w:val="ListParagraph"/>
        <w:numPr>
          <w:ilvl w:val="0"/>
          <w:numId w:val="1"/>
        </w:numPr>
        <w:spacing w:after="0" w:line="480" w:lineRule="auto"/>
        <w:rPr>
          <w:rFonts w:ascii="Times New Roman" w:hAnsi="Times New Roman" w:cs="Times New Roman"/>
          <w:bCs/>
          <w:sz w:val="24"/>
          <w:szCs w:val="24"/>
        </w:rPr>
      </w:pPr>
      <w:r w:rsidRPr="00972447">
        <w:rPr>
          <w:rFonts w:ascii="Times New Roman" w:hAnsi="Times New Roman" w:cs="Times New Roman"/>
          <w:bCs/>
          <w:i/>
          <w:iCs/>
          <w:sz w:val="24"/>
          <w:szCs w:val="24"/>
        </w:rPr>
        <w:t xml:space="preserve"> Depth</w:t>
      </w:r>
      <w:r w:rsidRPr="00972447">
        <w:rPr>
          <w:rFonts w:ascii="Times New Roman" w:hAnsi="Times New Roman" w:cs="Times New Roman"/>
          <w:bCs/>
          <w:sz w:val="24"/>
          <w:szCs w:val="24"/>
        </w:rPr>
        <w:t xml:space="preserve">: Current software typically calculates an individual’s location from the </w:t>
      </w:r>
      <w:proofErr w:type="spellStart"/>
      <w:r w:rsidRPr="00972447">
        <w:rPr>
          <w:rFonts w:ascii="Times New Roman" w:hAnsi="Times New Roman" w:cs="Times New Roman"/>
          <w:bCs/>
          <w:sz w:val="24"/>
          <w:szCs w:val="24"/>
        </w:rPr>
        <w:t>trackline</w:t>
      </w:r>
      <w:proofErr w:type="spellEnd"/>
      <w:r w:rsidRPr="00972447">
        <w:rPr>
          <w:rFonts w:ascii="Times New Roman" w:hAnsi="Times New Roman" w:cs="Times New Roman"/>
          <w:bCs/>
          <w:sz w:val="24"/>
          <w:szCs w:val="24"/>
        </w:rPr>
        <w:t xml:space="preserve"> in two dimensions.  Techniques for 3-D localization exist but require further post-processing of the data and in-situ knowledge of the depth of the hydrophone array which may not always be known</w:t>
      </w:r>
      <w:r w:rsidRPr="00972447">
        <w:rPr>
          <w:rFonts w:ascii="Times New Roman" w:hAnsi="Times New Roman" w:cs="Times New Roman"/>
          <w:bCs/>
          <w:sz w:val="28"/>
          <w:szCs w:val="28"/>
        </w:rPr>
        <w:t>.</w:t>
      </w:r>
      <w:r w:rsidRPr="00972447">
        <w:rPr>
          <w:rFonts w:ascii="Times New Roman" w:hAnsi="Times New Roman" w:cs="Times New Roman"/>
          <w:bCs/>
          <w:sz w:val="24"/>
          <w:szCs w:val="24"/>
        </w:rPr>
        <w:t xml:space="preserve">  Therefore, the 2-D distance to a vocalizing animal represents a slant distance between the acoustic array to the whale at depth, in contrast to the perpendicular distance across the ocean surface between the array and </w:t>
      </w:r>
      <w:r w:rsidRPr="00972447">
        <w:rPr>
          <w:rFonts w:ascii="Times New Roman" w:hAnsi="Times New Roman" w:cs="Times New Roman"/>
          <w:bCs/>
          <w:sz w:val="24"/>
          <w:szCs w:val="24"/>
        </w:rPr>
        <w:lastRenderedPageBreak/>
        <w:t>animal, as is commonly used in distance sampling techniques (</w:t>
      </w:r>
      <w:bookmarkStart w:id="0" w:name="_Hlk77836007"/>
      <w:r w:rsidRPr="00972447">
        <w:rPr>
          <w:rFonts w:ascii="Times New Roman" w:hAnsi="Times New Roman" w:cs="Times New Roman"/>
          <w:bCs/>
          <w:sz w:val="24"/>
          <w:szCs w:val="24"/>
        </w:rPr>
        <w:t>Marques et al., 2013, DeAngelis et al. 2017</w:t>
      </w:r>
      <w:bookmarkEnd w:id="0"/>
      <w:r w:rsidRPr="00972447">
        <w:rPr>
          <w:rFonts w:ascii="Times New Roman" w:hAnsi="Times New Roman" w:cs="Times New Roman"/>
          <w:bCs/>
          <w:sz w:val="24"/>
          <w:szCs w:val="24"/>
        </w:rPr>
        <w:t xml:space="preserve">).  The degree of bias is a direct function of the ratio of the depth of the vocalizing animal to the slant distance to that animal.  For sperm whales this source of error </w:t>
      </w:r>
      <w:proofErr w:type="gramStart"/>
      <w:r w:rsidRPr="00972447">
        <w:rPr>
          <w:rFonts w:ascii="Times New Roman" w:hAnsi="Times New Roman" w:cs="Times New Roman"/>
          <w:bCs/>
          <w:sz w:val="24"/>
          <w:szCs w:val="24"/>
        </w:rPr>
        <w:t>is considered to be</w:t>
      </w:r>
      <w:proofErr w:type="gramEnd"/>
      <w:r w:rsidRPr="00972447">
        <w:rPr>
          <w:rFonts w:ascii="Times New Roman" w:hAnsi="Times New Roman" w:cs="Times New Roman"/>
          <w:bCs/>
          <w:sz w:val="24"/>
          <w:szCs w:val="24"/>
        </w:rPr>
        <w:t xml:space="preserve"> minimal (</w:t>
      </w:r>
      <w:bookmarkStart w:id="1" w:name="_Hlk77836038"/>
      <w:r w:rsidRPr="00972447">
        <w:rPr>
          <w:rFonts w:ascii="Times New Roman" w:hAnsi="Times New Roman" w:cs="Times New Roman"/>
          <w:bCs/>
          <w:sz w:val="24"/>
          <w:szCs w:val="24"/>
        </w:rPr>
        <w:t>Barlow and Taylor 2005</w:t>
      </w:r>
      <w:bookmarkEnd w:id="1"/>
      <w:r w:rsidRPr="00972447">
        <w:rPr>
          <w:rFonts w:ascii="Times New Roman" w:hAnsi="Times New Roman" w:cs="Times New Roman"/>
          <w:bCs/>
          <w:sz w:val="24"/>
          <w:szCs w:val="24"/>
        </w:rPr>
        <w:t>)</w:t>
      </w:r>
      <w:r w:rsidR="00972447">
        <w:rPr>
          <w:rFonts w:ascii="Times New Roman" w:hAnsi="Times New Roman" w:cs="Times New Roman"/>
          <w:bCs/>
          <w:sz w:val="24"/>
          <w:szCs w:val="24"/>
        </w:rPr>
        <w:t>.</w:t>
      </w:r>
    </w:p>
    <w:p w14:paraId="433CD630" w14:textId="77777777" w:rsidR="00972447" w:rsidRPr="00972447" w:rsidRDefault="00972447" w:rsidP="00972447">
      <w:pPr>
        <w:pStyle w:val="ListParagraph"/>
        <w:rPr>
          <w:rFonts w:ascii="Times New Roman" w:hAnsi="Times New Roman" w:cs="Times New Roman"/>
          <w:bCs/>
          <w:sz w:val="24"/>
          <w:szCs w:val="24"/>
        </w:rPr>
      </w:pPr>
    </w:p>
    <w:p w14:paraId="3DD7D2A1" w14:textId="04C91182" w:rsidR="00A034BA" w:rsidRDefault="00A034BA" w:rsidP="00972447">
      <w:pPr>
        <w:pStyle w:val="ListParagraph"/>
        <w:numPr>
          <w:ilvl w:val="0"/>
          <w:numId w:val="1"/>
        </w:numPr>
        <w:spacing w:after="0" w:line="480" w:lineRule="auto"/>
        <w:rPr>
          <w:rFonts w:ascii="Times New Roman" w:hAnsi="Times New Roman" w:cs="Times New Roman"/>
          <w:bCs/>
          <w:sz w:val="24"/>
          <w:szCs w:val="24"/>
        </w:rPr>
      </w:pPr>
      <w:r w:rsidRPr="00972447">
        <w:rPr>
          <w:rFonts w:ascii="Times New Roman" w:hAnsi="Times New Roman" w:cs="Times New Roman"/>
          <w:bCs/>
          <w:i/>
          <w:iCs/>
          <w:sz w:val="24"/>
          <w:szCs w:val="24"/>
        </w:rPr>
        <w:t>Silent States</w:t>
      </w:r>
      <w:r w:rsidRPr="00972447">
        <w:rPr>
          <w:rFonts w:ascii="Times New Roman" w:hAnsi="Times New Roman" w:cs="Times New Roman"/>
          <w:bCs/>
          <w:sz w:val="24"/>
          <w:szCs w:val="24"/>
        </w:rPr>
        <w:t xml:space="preserve">: For animals to be detected by the towed array they need to be vocalizing.  There are </w:t>
      </w:r>
      <w:proofErr w:type="gramStart"/>
      <w:r w:rsidRPr="00972447">
        <w:rPr>
          <w:rFonts w:ascii="Times New Roman" w:hAnsi="Times New Roman" w:cs="Times New Roman"/>
          <w:bCs/>
          <w:sz w:val="24"/>
          <w:szCs w:val="24"/>
        </w:rPr>
        <w:t>a number of</w:t>
      </w:r>
      <w:proofErr w:type="gramEnd"/>
      <w:r w:rsidRPr="00972447">
        <w:rPr>
          <w:rFonts w:ascii="Times New Roman" w:hAnsi="Times New Roman" w:cs="Times New Roman"/>
          <w:bCs/>
          <w:sz w:val="24"/>
          <w:szCs w:val="24"/>
        </w:rPr>
        <w:t xml:space="preserve"> behavioral states where animals may be below the surface but in a non-clicking state and therefore not observable to either platform (</w:t>
      </w:r>
      <w:bookmarkStart w:id="2" w:name="_Hlk77836071"/>
      <w:proofErr w:type="spellStart"/>
      <w:r w:rsidRPr="00972447">
        <w:rPr>
          <w:rFonts w:ascii="Times New Roman" w:hAnsi="Times New Roman" w:cs="Times New Roman"/>
          <w:bCs/>
          <w:sz w:val="24"/>
          <w:szCs w:val="24"/>
        </w:rPr>
        <w:t>Isojunno</w:t>
      </w:r>
      <w:proofErr w:type="spellEnd"/>
      <w:r w:rsidRPr="00972447">
        <w:rPr>
          <w:rFonts w:ascii="Times New Roman" w:hAnsi="Times New Roman" w:cs="Times New Roman"/>
          <w:bCs/>
          <w:sz w:val="24"/>
          <w:szCs w:val="24"/>
        </w:rPr>
        <w:t xml:space="preserve"> and Miller, 2015</w:t>
      </w:r>
      <w:bookmarkEnd w:id="2"/>
      <w:r w:rsidRPr="00972447">
        <w:rPr>
          <w:rFonts w:ascii="Times New Roman" w:hAnsi="Times New Roman" w:cs="Times New Roman"/>
          <w:bCs/>
          <w:sz w:val="24"/>
          <w:szCs w:val="24"/>
        </w:rPr>
        <w:t xml:space="preserve">).  For sperm whales, their clicking state while foraging is </w:t>
      </w:r>
      <w:proofErr w:type="gramStart"/>
      <w:r w:rsidRPr="00972447">
        <w:rPr>
          <w:rFonts w:ascii="Times New Roman" w:hAnsi="Times New Roman" w:cs="Times New Roman"/>
          <w:bCs/>
          <w:sz w:val="24"/>
          <w:szCs w:val="24"/>
        </w:rPr>
        <w:t>fairly regular</w:t>
      </w:r>
      <w:proofErr w:type="gramEnd"/>
      <w:r w:rsidRPr="00972447">
        <w:rPr>
          <w:rFonts w:ascii="Times New Roman" w:hAnsi="Times New Roman" w:cs="Times New Roman"/>
          <w:bCs/>
          <w:sz w:val="24"/>
          <w:szCs w:val="24"/>
        </w:rPr>
        <w:t>, but they are initially silent for a short period at the beginning of a dive and enter a prolonged silent state when surfacing (</w:t>
      </w:r>
      <w:proofErr w:type="spellStart"/>
      <w:r w:rsidRPr="00972447">
        <w:rPr>
          <w:rFonts w:ascii="Times New Roman" w:hAnsi="Times New Roman" w:cs="Times New Roman"/>
          <w:bCs/>
          <w:sz w:val="24"/>
          <w:szCs w:val="24"/>
        </w:rPr>
        <w:t>Watwood</w:t>
      </w:r>
      <w:proofErr w:type="spellEnd"/>
      <w:r w:rsidRPr="00972447">
        <w:rPr>
          <w:rFonts w:ascii="Times New Roman" w:hAnsi="Times New Roman" w:cs="Times New Roman"/>
          <w:bCs/>
          <w:sz w:val="24"/>
          <w:szCs w:val="24"/>
        </w:rPr>
        <w:t xml:space="preserve"> et al., 2006). As this study is using only clicks from the foraging state, clicks emitted while in a social state (codas, slow clicks) are also considered “silent”. </w:t>
      </w:r>
      <w:r w:rsidR="003403D2">
        <w:rPr>
          <w:rFonts w:ascii="Times New Roman" w:hAnsi="Times New Roman" w:cs="Times New Roman"/>
          <w:bCs/>
          <w:sz w:val="24"/>
          <w:szCs w:val="24"/>
        </w:rPr>
        <w:t xml:space="preserve"> However, social clicks can be processed and included in future analyses (see Barkley et al. 2022 for an example)</w:t>
      </w:r>
      <w:r w:rsidR="00CB7C45">
        <w:rPr>
          <w:rFonts w:ascii="Times New Roman" w:hAnsi="Times New Roman" w:cs="Times New Roman"/>
          <w:bCs/>
          <w:sz w:val="24"/>
          <w:szCs w:val="24"/>
        </w:rPr>
        <w:t>.</w:t>
      </w:r>
    </w:p>
    <w:p w14:paraId="394CF777" w14:textId="77777777" w:rsidR="00972447" w:rsidRPr="00972447" w:rsidRDefault="00972447" w:rsidP="00972447">
      <w:pPr>
        <w:pStyle w:val="ListParagraph"/>
        <w:rPr>
          <w:rFonts w:ascii="Times New Roman" w:hAnsi="Times New Roman" w:cs="Times New Roman"/>
          <w:bCs/>
          <w:sz w:val="24"/>
          <w:szCs w:val="24"/>
        </w:rPr>
      </w:pPr>
    </w:p>
    <w:p w14:paraId="1BB83D10" w14:textId="7F2CA9AF" w:rsidR="00A034BA" w:rsidRDefault="00A034BA" w:rsidP="00972447">
      <w:pPr>
        <w:pStyle w:val="ListParagraph"/>
        <w:numPr>
          <w:ilvl w:val="0"/>
          <w:numId w:val="1"/>
        </w:numPr>
        <w:spacing w:after="0" w:line="480" w:lineRule="auto"/>
        <w:rPr>
          <w:rFonts w:ascii="Times New Roman" w:hAnsi="Times New Roman" w:cs="Times New Roman"/>
          <w:bCs/>
          <w:sz w:val="24"/>
          <w:szCs w:val="24"/>
        </w:rPr>
      </w:pPr>
      <w:r w:rsidRPr="00972447">
        <w:rPr>
          <w:rFonts w:ascii="Times New Roman" w:hAnsi="Times New Roman" w:cs="Times New Roman"/>
          <w:bCs/>
          <w:i/>
          <w:iCs/>
          <w:sz w:val="24"/>
          <w:szCs w:val="24"/>
        </w:rPr>
        <w:t>Blind spots</w:t>
      </w:r>
      <w:r w:rsidRPr="00972447">
        <w:rPr>
          <w:rFonts w:ascii="Times New Roman" w:hAnsi="Times New Roman" w:cs="Times New Roman"/>
          <w:bCs/>
          <w:sz w:val="24"/>
          <w:szCs w:val="24"/>
        </w:rPr>
        <w:t xml:space="preserve">: The hull of the ship creates a blind spot for the passive acoustic array where whales clicking directly forward of the array up to some depth cannot be detected.  Vocalizing animals that are closer to the </w:t>
      </w:r>
      <w:proofErr w:type="spellStart"/>
      <w:r w:rsidRPr="00972447">
        <w:rPr>
          <w:rFonts w:ascii="Times New Roman" w:hAnsi="Times New Roman" w:cs="Times New Roman"/>
          <w:bCs/>
          <w:sz w:val="24"/>
          <w:szCs w:val="24"/>
        </w:rPr>
        <w:t>trackline</w:t>
      </w:r>
      <w:proofErr w:type="spellEnd"/>
      <w:r w:rsidRPr="00972447">
        <w:rPr>
          <w:rFonts w:ascii="Times New Roman" w:hAnsi="Times New Roman" w:cs="Times New Roman"/>
          <w:bCs/>
          <w:sz w:val="24"/>
          <w:szCs w:val="24"/>
        </w:rPr>
        <w:t xml:space="preserve"> and/or at a far forward distance from the array and at the start of their dive (</w:t>
      </w:r>
      <w:r w:rsidR="00CB7C45" w:rsidRPr="00972447">
        <w:rPr>
          <w:rFonts w:ascii="Times New Roman" w:hAnsi="Times New Roman" w:cs="Times New Roman"/>
          <w:bCs/>
          <w:sz w:val="24"/>
          <w:szCs w:val="24"/>
        </w:rPr>
        <w:t>shallower</w:t>
      </w:r>
      <w:r w:rsidRPr="00972447">
        <w:rPr>
          <w:rFonts w:ascii="Times New Roman" w:hAnsi="Times New Roman" w:cs="Times New Roman"/>
          <w:bCs/>
          <w:sz w:val="24"/>
          <w:szCs w:val="24"/>
        </w:rPr>
        <w:t>) are more likely to be in the blind spot for an extended period. The size of the blind spot can vary depending on the ship, length of the tow cable, and the sound propagation properties in a given location (</w:t>
      </w:r>
      <w:proofErr w:type="gramStart"/>
      <w:r w:rsidRPr="00972447">
        <w:rPr>
          <w:rFonts w:ascii="Times New Roman" w:hAnsi="Times New Roman" w:cs="Times New Roman"/>
          <w:bCs/>
          <w:sz w:val="24"/>
          <w:szCs w:val="24"/>
        </w:rPr>
        <w:t>e.g.</w:t>
      </w:r>
      <w:proofErr w:type="gramEnd"/>
      <w:r w:rsidRPr="00972447">
        <w:rPr>
          <w:rFonts w:ascii="Times New Roman" w:hAnsi="Times New Roman" w:cs="Times New Roman"/>
          <w:bCs/>
          <w:sz w:val="24"/>
          <w:szCs w:val="24"/>
        </w:rPr>
        <w:t xml:space="preserve"> presence/absence of surface sound channels).</w:t>
      </w:r>
      <w:r w:rsidRPr="00972447" w:rsidDel="00262D22">
        <w:rPr>
          <w:rFonts w:ascii="Times New Roman" w:hAnsi="Times New Roman" w:cs="Times New Roman"/>
          <w:bCs/>
          <w:sz w:val="24"/>
          <w:szCs w:val="24"/>
        </w:rPr>
        <w:t xml:space="preserve"> </w:t>
      </w:r>
    </w:p>
    <w:p w14:paraId="2D648A77" w14:textId="77777777" w:rsidR="003403D2" w:rsidRPr="003403D2" w:rsidRDefault="003403D2" w:rsidP="003403D2">
      <w:pPr>
        <w:pStyle w:val="ListParagraph"/>
        <w:rPr>
          <w:rFonts w:ascii="Times New Roman" w:hAnsi="Times New Roman" w:cs="Times New Roman"/>
          <w:bCs/>
          <w:sz w:val="24"/>
          <w:szCs w:val="24"/>
        </w:rPr>
      </w:pPr>
    </w:p>
    <w:p w14:paraId="060B48BC" w14:textId="55E1FCF5" w:rsidR="00A034BA" w:rsidRDefault="00A034BA" w:rsidP="003403D2">
      <w:pPr>
        <w:pStyle w:val="ListParagraph"/>
        <w:numPr>
          <w:ilvl w:val="0"/>
          <w:numId w:val="1"/>
        </w:numPr>
        <w:spacing w:after="0" w:line="480" w:lineRule="auto"/>
        <w:rPr>
          <w:rFonts w:ascii="Times New Roman" w:hAnsi="Times New Roman" w:cs="Times New Roman"/>
          <w:bCs/>
          <w:sz w:val="24"/>
          <w:szCs w:val="24"/>
        </w:rPr>
      </w:pPr>
      <w:r w:rsidRPr="003403D2">
        <w:rPr>
          <w:rFonts w:ascii="Times New Roman" w:hAnsi="Times New Roman" w:cs="Times New Roman"/>
          <w:bCs/>
          <w:i/>
          <w:iCs/>
          <w:sz w:val="24"/>
          <w:szCs w:val="24"/>
        </w:rPr>
        <w:t>Ambiguous click trains</w:t>
      </w:r>
      <w:r w:rsidRPr="003403D2">
        <w:rPr>
          <w:rFonts w:ascii="Times New Roman" w:hAnsi="Times New Roman" w:cs="Times New Roman"/>
          <w:bCs/>
          <w:sz w:val="24"/>
          <w:szCs w:val="24"/>
        </w:rPr>
        <w:t xml:space="preserve">- Sperm whales often dive and click within acoustic proximity of other clicking sperm whales, thus the towed array records </w:t>
      </w:r>
      <w:proofErr w:type="gramStart"/>
      <w:r w:rsidRPr="003403D2">
        <w:rPr>
          <w:rFonts w:ascii="Times New Roman" w:hAnsi="Times New Roman" w:cs="Times New Roman"/>
          <w:bCs/>
          <w:sz w:val="24"/>
          <w:szCs w:val="24"/>
        </w:rPr>
        <w:t>clicks</w:t>
      </w:r>
      <w:proofErr w:type="gramEnd"/>
      <w:r w:rsidRPr="003403D2">
        <w:rPr>
          <w:rFonts w:ascii="Times New Roman" w:hAnsi="Times New Roman" w:cs="Times New Roman"/>
          <w:bCs/>
          <w:sz w:val="24"/>
          <w:szCs w:val="24"/>
        </w:rPr>
        <w:t xml:space="preserve"> from multiple </w:t>
      </w:r>
      <w:r w:rsidRPr="003403D2">
        <w:rPr>
          <w:rFonts w:ascii="Times New Roman" w:hAnsi="Times New Roman" w:cs="Times New Roman"/>
          <w:bCs/>
          <w:sz w:val="24"/>
          <w:szCs w:val="24"/>
        </w:rPr>
        <w:lastRenderedPageBreak/>
        <w:t>individuals simultaneously.  Depending on the location of the clicking whales relative to the ship, these bearings can often be only a few degrees apart, causing click trains from separate individuals to overlap in bearing and become ambiguous (</w:t>
      </w:r>
      <w:r w:rsidRPr="003403D2">
        <w:rPr>
          <w:rFonts w:ascii="Times New Roman" w:hAnsi="Times New Roman" w:cs="Times New Roman"/>
          <w:sz w:val="24"/>
          <w:szCs w:val="24"/>
        </w:rPr>
        <w:t>see Figure S2 in Appendix S2</w:t>
      </w:r>
      <w:r w:rsidRPr="003403D2">
        <w:rPr>
          <w:rFonts w:ascii="Times New Roman" w:hAnsi="Times New Roman" w:cs="Times New Roman"/>
          <w:bCs/>
          <w:sz w:val="24"/>
          <w:szCs w:val="24"/>
        </w:rPr>
        <w:t>).  In such a case, it is not possible to distinguish between individuals and only a portion of the recorded click train can be assigned to a specific individual.</w:t>
      </w:r>
    </w:p>
    <w:p w14:paraId="6144DCFA" w14:textId="77777777" w:rsidR="003403D2" w:rsidRPr="003403D2" w:rsidRDefault="003403D2" w:rsidP="003403D2">
      <w:pPr>
        <w:pStyle w:val="ListParagraph"/>
        <w:rPr>
          <w:rFonts w:ascii="Times New Roman" w:hAnsi="Times New Roman" w:cs="Times New Roman"/>
          <w:bCs/>
          <w:sz w:val="24"/>
          <w:szCs w:val="24"/>
        </w:rPr>
      </w:pPr>
    </w:p>
    <w:p w14:paraId="79F2176E" w14:textId="1256D6DA" w:rsidR="00A034BA" w:rsidRDefault="00A034BA" w:rsidP="003403D2">
      <w:pPr>
        <w:pStyle w:val="ListParagraph"/>
        <w:numPr>
          <w:ilvl w:val="0"/>
          <w:numId w:val="1"/>
        </w:numPr>
        <w:spacing w:after="0" w:line="480" w:lineRule="auto"/>
        <w:rPr>
          <w:rFonts w:ascii="Times New Roman" w:hAnsi="Times New Roman" w:cs="Times New Roman"/>
          <w:bCs/>
          <w:sz w:val="24"/>
          <w:szCs w:val="24"/>
        </w:rPr>
      </w:pPr>
      <w:r w:rsidRPr="003403D2">
        <w:rPr>
          <w:rFonts w:ascii="Times New Roman" w:hAnsi="Times New Roman" w:cs="Times New Roman"/>
          <w:bCs/>
          <w:i/>
          <w:iCs/>
          <w:sz w:val="24"/>
          <w:szCs w:val="24"/>
        </w:rPr>
        <w:t>Annotating clicks</w:t>
      </w:r>
      <w:r w:rsidRPr="003403D2">
        <w:rPr>
          <w:rFonts w:ascii="Times New Roman" w:hAnsi="Times New Roman" w:cs="Times New Roman"/>
          <w:bCs/>
          <w:sz w:val="24"/>
          <w:szCs w:val="24"/>
        </w:rPr>
        <w:t>: Vocalizing sperm whales can produce large numbers of clicks (n= 1000-3000</w:t>
      </w:r>
      <w:bookmarkStart w:id="3" w:name="_Hlk77836159"/>
      <w:r w:rsidRPr="003403D2">
        <w:rPr>
          <w:rFonts w:ascii="Times New Roman" w:hAnsi="Times New Roman" w:cs="Times New Roman"/>
          <w:bCs/>
          <w:sz w:val="24"/>
          <w:szCs w:val="24"/>
        </w:rPr>
        <w:t>, Madsen et al. 2002</w:t>
      </w:r>
      <w:bookmarkEnd w:id="3"/>
      <w:r w:rsidRPr="003403D2">
        <w:rPr>
          <w:rFonts w:ascii="Times New Roman" w:hAnsi="Times New Roman" w:cs="Times New Roman"/>
          <w:bCs/>
          <w:sz w:val="24"/>
          <w:szCs w:val="24"/>
        </w:rPr>
        <w:t xml:space="preserve">) during their dive with inter-click intervals (ICIs) as short as 0.33 s.  </w:t>
      </w:r>
      <w:proofErr w:type="gramStart"/>
      <w:r w:rsidRPr="003403D2">
        <w:rPr>
          <w:rFonts w:ascii="Times New Roman" w:hAnsi="Times New Roman" w:cs="Times New Roman"/>
          <w:bCs/>
          <w:sz w:val="24"/>
          <w:szCs w:val="24"/>
        </w:rPr>
        <w:t>As a consequence</w:t>
      </w:r>
      <w:proofErr w:type="gramEnd"/>
      <w:r w:rsidRPr="003403D2">
        <w:rPr>
          <w:rFonts w:ascii="Times New Roman" w:hAnsi="Times New Roman" w:cs="Times New Roman"/>
          <w:bCs/>
          <w:sz w:val="24"/>
          <w:szCs w:val="24"/>
        </w:rPr>
        <w:t>, the ability of an analyst to manually assign every click to an individual is limited.  This coupled with ambiguous click trains lead to most individuals having only portions of click trains assigned.</w:t>
      </w:r>
    </w:p>
    <w:p w14:paraId="7836A3AA" w14:textId="77777777" w:rsidR="003403D2" w:rsidRPr="003403D2" w:rsidRDefault="003403D2" w:rsidP="003403D2">
      <w:pPr>
        <w:pStyle w:val="ListParagraph"/>
        <w:rPr>
          <w:rFonts w:ascii="Times New Roman" w:hAnsi="Times New Roman" w:cs="Times New Roman"/>
          <w:bCs/>
          <w:sz w:val="24"/>
          <w:szCs w:val="24"/>
        </w:rPr>
      </w:pPr>
    </w:p>
    <w:p w14:paraId="5779CD92" w14:textId="382C91E5" w:rsidR="00A034BA" w:rsidRPr="003403D2" w:rsidRDefault="00A034BA" w:rsidP="003403D2">
      <w:pPr>
        <w:pStyle w:val="ListParagraph"/>
        <w:numPr>
          <w:ilvl w:val="0"/>
          <w:numId w:val="1"/>
        </w:numPr>
        <w:spacing w:after="0" w:line="480" w:lineRule="auto"/>
        <w:rPr>
          <w:rFonts w:ascii="Times New Roman" w:hAnsi="Times New Roman" w:cs="Times New Roman"/>
          <w:bCs/>
          <w:sz w:val="24"/>
          <w:szCs w:val="24"/>
        </w:rPr>
      </w:pPr>
      <w:r w:rsidRPr="003403D2">
        <w:rPr>
          <w:rFonts w:ascii="Times New Roman" w:hAnsi="Times New Roman" w:cs="Times New Roman"/>
          <w:bCs/>
          <w:i/>
          <w:iCs/>
          <w:sz w:val="24"/>
          <w:szCs w:val="24"/>
        </w:rPr>
        <w:t>Group size</w:t>
      </w:r>
      <w:r w:rsidRPr="003403D2">
        <w:rPr>
          <w:rFonts w:ascii="Times New Roman" w:hAnsi="Times New Roman" w:cs="Times New Roman"/>
          <w:bCs/>
          <w:sz w:val="24"/>
          <w:szCs w:val="24"/>
        </w:rPr>
        <w:t xml:space="preserve">: Unlike visual data where observers can enumerate the number of animals within a group, it is more challenging to determine the group size using PAM when there are overlapping click trains (e.g., beaked whales; </w:t>
      </w:r>
      <w:r w:rsidRPr="003403D2">
        <w:rPr>
          <w:rFonts w:ascii="Times New Roman" w:hAnsi="Times New Roman" w:cs="Times New Roman"/>
          <w:sz w:val="24"/>
          <w:szCs w:val="24"/>
        </w:rPr>
        <w:t>Alcazar-Trevino et al 2021</w:t>
      </w:r>
      <w:r>
        <w:t>)</w:t>
      </w:r>
      <w:r w:rsidRPr="003403D2">
        <w:rPr>
          <w:rFonts w:ascii="Times New Roman" w:hAnsi="Times New Roman" w:cs="Times New Roman"/>
          <w:bCs/>
          <w:sz w:val="24"/>
          <w:szCs w:val="24"/>
        </w:rPr>
        <w:t>.  We have assumed a click train reflects one individual sperm whale.</w:t>
      </w:r>
    </w:p>
    <w:p w14:paraId="76D0488E" w14:textId="77777777" w:rsidR="00A034BA" w:rsidRDefault="00A034BA" w:rsidP="00A034BA"/>
    <w:p w14:paraId="2F7C6CB8" w14:textId="77777777" w:rsidR="00A034BA" w:rsidRDefault="00A034BA" w:rsidP="00A034BA"/>
    <w:p w14:paraId="53638F82" w14:textId="77777777" w:rsidR="00A034BA" w:rsidRPr="00777E27" w:rsidRDefault="00A034BA" w:rsidP="00A034BA">
      <w:pPr>
        <w:rPr>
          <w:rFonts w:ascii="Times New Roman" w:hAnsi="Times New Roman" w:cs="Times New Roman"/>
          <w:b/>
          <w:bCs/>
          <w:sz w:val="24"/>
          <w:szCs w:val="24"/>
        </w:rPr>
      </w:pPr>
      <w:r w:rsidRPr="00777E27">
        <w:rPr>
          <w:rFonts w:ascii="Times New Roman" w:hAnsi="Times New Roman" w:cs="Times New Roman"/>
          <w:b/>
          <w:bCs/>
          <w:sz w:val="24"/>
          <w:szCs w:val="24"/>
        </w:rPr>
        <w:t>References</w:t>
      </w:r>
    </w:p>
    <w:p w14:paraId="2D853EB3" w14:textId="77777777" w:rsidR="00A034BA" w:rsidRPr="00777E27" w:rsidRDefault="00A034BA" w:rsidP="00A034BA">
      <w:pPr>
        <w:rPr>
          <w:rFonts w:ascii="Times New Roman" w:hAnsi="Times New Roman" w:cs="Times New Roman"/>
          <w:sz w:val="28"/>
          <w:szCs w:val="28"/>
        </w:rPr>
      </w:pPr>
    </w:p>
    <w:p w14:paraId="6BC33603" w14:textId="77777777" w:rsidR="00A034BA" w:rsidRDefault="00A034BA" w:rsidP="00A034BA">
      <w:pPr>
        <w:spacing w:line="240" w:lineRule="auto"/>
        <w:rPr>
          <w:rFonts w:ascii="Times New Roman" w:hAnsi="Times New Roman" w:cs="Times New Roman"/>
          <w:sz w:val="24"/>
          <w:szCs w:val="24"/>
        </w:rPr>
      </w:pPr>
      <w:proofErr w:type="spellStart"/>
      <w:r w:rsidRPr="008C6B65">
        <w:rPr>
          <w:rFonts w:ascii="Times New Roman" w:hAnsi="Times New Roman" w:cs="Times New Roman"/>
          <w:sz w:val="24"/>
          <w:szCs w:val="24"/>
        </w:rPr>
        <w:t>Alcázar-Treviño</w:t>
      </w:r>
      <w:proofErr w:type="spellEnd"/>
      <w:r w:rsidRPr="008C6B65">
        <w:rPr>
          <w:rFonts w:ascii="Times New Roman" w:hAnsi="Times New Roman" w:cs="Times New Roman"/>
          <w:sz w:val="24"/>
          <w:szCs w:val="24"/>
        </w:rPr>
        <w:t xml:space="preserve"> J, </w:t>
      </w:r>
      <w:proofErr w:type="spellStart"/>
      <w:r w:rsidRPr="008C6B65">
        <w:rPr>
          <w:rFonts w:ascii="Times New Roman" w:hAnsi="Times New Roman" w:cs="Times New Roman"/>
          <w:sz w:val="24"/>
          <w:szCs w:val="24"/>
        </w:rPr>
        <w:t>JohnsonM</w:t>
      </w:r>
      <w:proofErr w:type="spellEnd"/>
      <w:r w:rsidRPr="008C6B65">
        <w:rPr>
          <w:rFonts w:ascii="Times New Roman" w:hAnsi="Times New Roman" w:cs="Times New Roman"/>
          <w:sz w:val="24"/>
          <w:szCs w:val="24"/>
        </w:rPr>
        <w:t xml:space="preserve">, </w:t>
      </w:r>
      <w:proofErr w:type="spellStart"/>
      <w:r w:rsidRPr="008C6B65">
        <w:rPr>
          <w:rFonts w:ascii="Times New Roman" w:hAnsi="Times New Roman" w:cs="Times New Roman"/>
          <w:sz w:val="24"/>
          <w:szCs w:val="24"/>
        </w:rPr>
        <w:t>Arranz</w:t>
      </w:r>
      <w:proofErr w:type="spellEnd"/>
      <w:r w:rsidRPr="008C6B65">
        <w:rPr>
          <w:rFonts w:ascii="Times New Roman" w:hAnsi="Times New Roman" w:cs="Times New Roman"/>
          <w:sz w:val="24"/>
          <w:szCs w:val="24"/>
        </w:rPr>
        <w:t xml:space="preserve"> P, Warren VE, Pérez-González </w:t>
      </w:r>
      <w:proofErr w:type="spellStart"/>
      <w:proofErr w:type="gramStart"/>
      <w:r w:rsidRPr="008C6B65">
        <w:rPr>
          <w:rFonts w:ascii="Times New Roman" w:hAnsi="Times New Roman" w:cs="Times New Roman"/>
          <w:sz w:val="24"/>
          <w:szCs w:val="24"/>
        </w:rPr>
        <w:t>CJ,Marques</w:t>
      </w:r>
      <w:proofErr w:type="spellEnd"/>
      <w:proofErr w:type="gramEnd"/>
      <w:r w:rsidRPr="008C6B65">
        <w:rPr>
          <w:rFonts w:ascii="Times New Roman" w:hAnsi="Times New Roman" w:cs="Times New Roman"/>
          <w:sz w:val="24"/>
          <w:szCs w:val="24"/>
        </w:rPr>
        <w:t xml:space="preserve"> T, Madsen </w:t>
      </w:r>
    </w:p>
    <w:p w14:paraId="3AFBFAE4" w14:textId="77777777" w:rsidR="00A034BA" w:rsidRDefault="00A034BA" w:rsidP="00A034BA">
      <w:pPr>
        <w:spacing w:line="240" w:lineRule="auto"/>
        <w:ind w:left="480"/>
        <w:rPr>
          <w:rFonts w:ascii="Times New Roman" w:hAnsi="Times New Roman" w:cs="Times New Roman"/>
          <w:sz w:val="24"/>
          <w:szCs w:val="24"/>
        </w:rPr>
      </w:pPr>
      <w:r w:rsidRPr="008C6B65">
        <w:rPr>
          <w:rFonts w:ascii="Times New Roman" w:hAnsi="Times New Roman" w:cs="Times New Roman"/>
          <w:sz w:val="24"/>
          <w:szCs w:val="24"/>
        </w:rPr>
        <w:t>PT, Aguilar de Soto N.</w:t>
      </w:r>
      <w:r>
        <w:rPr>
          <w:rFonts w:ascii="Times New Roman" w:hAnsi="Times New Roman" w:cs="Times New Roman"/>
          <w:sz w:val="24"/>
          <w:szCs w:val="24"/>
        </w:rPr>
        <w:t xml:space="preserve">  </w:t>
      </w:r>
      <w:r w:rsidRPr="008C6B65">
        <w:rPr>
          <w:rFonts w:ascii="Times New Roman" w:hAnsi="Times New Roman" w:cs="Times New Roman"/>
          <w:sz w:val="24"/>
          <w:szCs w:val="24"/>
        </w:rPr>
        <w:t>2021</w:t>
      </w:r>
      <w:r>
        <w:rPr>
          <w:rFonts w:ascii="Times New Roman" w:hAnsi="Times New Roman" w:cs="Times New Roman"/>
          <w:sz w:val="24"/>
          <w:szCs w:val="24"/>
        </w:rPr>
        <w:t xml:space="preserve">. </w:t>
      </w:r>
      <w:r w:rsidRPr="008C6B65">
        <w:rPr>
          <w:rFonts w:ascii="Times New Roman" w:hAnsi="Times New Roman" w:cs="Times New Roman"/>
          <w:sz w:val="24"/>
          <w:szCs w:val="24"/>
        </w:rPr>
        <w:t>Deep-diving beaked whales dive together but forage apart.</w:t>
      </w:r>
      <w:r>
        <w:rPr>
          <w:rFonts w:ascii="Times New Roman" w:hAnsi="Times New Roman" w:cs="Times New Roman"/>
          <w:sz w:val="24"/>
          <w:szCs w:val="24"/>
        </w:rPr>
        <w:t xml:space="preserve"> </w:t>
      </w:r>
    </w:p>
    <w:p w14:paraId="6FD4C295" w14:textId="77777777" w:rsidR="00A034BA" w:rsidRDefault="00A034BA" w:rsidP="00A034BA">
      <w:pPr>
        <w:spacing w:line="240" w:lineRule="auto"/>
        <w:ind w:left="480"/>
        <w:rPr>
          <w:rFonts w:ascii="Times New Roman" w:hAnsi="Times New Roman" w:cs="Times New Roman"/>
          <w:sz w:val="24"/>
          <w:szCs w:val="24"/>
        </w:rPr>
      </w:pPr>
      <w:r w:rsidRPr="002406CF">
        <w:rPr>
          <w:rFonts w:ascii="Times New Roman" w:hAnsi="Times New Roman" w:cs="Times New Roman"/>
          <w:i/>
          <w:iCs/>
          <w:sz w:val="24"/>
          <w:szCs w:val="24"/>
        </w:rPr>
        <w:t>Proceedings of the Royal Society B</w:t>
      </w:r>
      <w:r>
        <w:rPr>
          <w:rFonts w:ascii="Times New Roman" w:hAnsi="Times New Roman" w:cs="Times New Roman"/>
          <w:sz w:val="24"/>
          <w:szCs w:val="24"/>
        </w:rPr>
        <w:t xml:space="preserve">, </w:t>
      </w:r>
      <w:r w:rsidRPr="008C6B65">
        <w:rPr>
          <w:rFonts w:ascii="Times New Roman" w:hAnsi="Times New Roman" w:cs="Times New Roman"/>
          <w:sz w:val="24"/>
          <w:szCs w:val="24"/>
        </w:rPr>
        <w:t>288:20201905.</w:t>
      </w:r>
      <w:r>
        <w:rPr>
          <w:rFonts w:ascii="Times New Roman" w:hAnsi="Times New Roman" w:cs="Times New Roman"/>
          <w:sz w:val="24"/>
          <w:szCs w:val="24"/>
        </w:rPr>
        <w:t xml:space="preserve">  </w:t>
      </w:r>
      <w:hyperlink r:id="rId5" w:history="1">
        <w:r w:rsidRPr="00834440">
          <w:rPr>
            <w:rStyle w:val="Hyperlink"/>
            <w:rFonts w:ascii="Times New Roman" w:hAnsi="Times New Roman" w:cs="Times New Roman"/>
            <w:sz w:val="24"/>
            <w:szCs w:val="24"/>
          </w:rPr>
          <w:t>https://doi.org/10.1098/rspb.2020.1905</w:t>
        </w:r>
      </w:hyperlink>
    </w:p>
    <w:p w14:paraId="5039D274" w14:textId="77777777" w:rsidR="00A034BA" w:rsidRPr="0099574D" w:rsidRDefault="00A034BA" w:rsidP="00A034BA">
      <w:pPr>
        <w:spacing w:line="240" w:lineRule="auto"/>
        <w:ind w:left="480"/>
        <w:rPr>
          <w:rFonts w:ascii="Times New Roman" w:hAnsi="Times New Roman" w:cs="Times New Roman"/>
          <w:sz w:val="24"/>
          <w:szCs w:val="24"/>
        </w:rPr>
      </w:pPr>
    </w:p>
    <w:p w14:paraId="507034AB" w14:textId="77777777" w:rsidR="00F70F65" w:rsidRDefault="00F70F65" w:rsidP="00A034BA">
      <w:pPr>
        <w:autoSpaceDE w:val="0"/>
        <w:autoSpaceDN w:val="0"/>
        <w:spacing w:line="480" w:lineRule="auto"/>
        <w:ind w:left="480" w:hanging="480"/>
        <w:rPr>
          <w:rFonts w:ascii="Times New Roman" w:eastAsia="Times New Roman" w:hAnsi="Times New Roman" w:cs="Times New Roman"/>
          <w:sz w:val="24"/>
          <w:szCs w:val="24"/>
        </w:rPr>
      </w:pPr>
    </w:p>
    <w:p w14:paraId="7A2A9E75" w14:textId="77777777" w:rsidR="00F70F65" w:rsidRDefault="00F70F65" w:rsidP="00F70F65">
      <w:pPr>
        <w:spacing w:after="0" w:line="480" w:lineRule="auto"/>
        <w:rPr>
          <w:rFonts w:ascii="Times New Roman" w:hAnsi="Times New Roman" w:cs="Times New Roman"/>
          <w:sz w:val="24"/>
          <w:szCs w:val="24"/>
        </w:rPr>
      </w:pPr>
      <w:r w:rsidRPr="0020355A">
        <w:rPr>
          <w:rFonts w:ascii="Times New Roman" w:hAnsi="Times New Roman" w:cs="Times New Roman"/>
          <w:sz w:val="24"/>
          <w:szCs w:val="24"/>
        </w:rPr>
        <w:lastRenderedPageBreak/>
        <w:t>Barkley</w:t>
      </w:r>
      <w:r>
        <w:rPr>
          <w:rFonts w:ascii="Times New Roman" w:hAnsi="Times New Roman" w:cs="Times New Roman"/>
          <w:sz w:val="24"/>
          <w:szCs w:val="24"/>
        </w:rPr>
        <w:t>,</w:t>
      </w:r>
      <w:r w:rsidRPr="0020355A">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20355A">
        <w:rPr>
          <w:rFonts w:ascii="Times New Roman" w:hAnsi="Times New Roman" w:cs="Times New Roman"/>
          <w:sz w:val="24"/>
          <w:szCs w:val="24"/>
        </w:rPr>
        <w:t>M</w:t>
      </w:r>
      <w:r>
        <w:rPr>
          <w:rFonts w:ascii="Times New Roman" w:hAnsi="Times New Roman" w:cs="Times New Roman"/>
          <w:sz w:val="24"/>
          <w:szCs w:val="24"/>
        </w:rPr>
        <w:t>.</w:t>
      </w:r>
      <w:r w:rsidRPr="0020355A">
        <w:rPr>
          <w:rFonts w:ascii="Times New Roman" w:hAnsi="Times New Roman" w:cs="Times New Roman"/>
          <w:sz w:val="24"/>
          <w:szCs w:val="24"/>
        </w:rPr>
        <w:t>, Sakai</w:t>
      </w:r>
      <w:r>
        <w:rPr>
          <w:rFonts w:ascii="Times New Roman" w:hAnsi="Times New Roman" w:cs="Times New Roman"/>
          <w:sz w:val="24"/>
          <w:szCs w:val="24"/>
        </w:rPr>
        <w:t>,</w:t>
      </w:r>
      <w:r w:rsidRPr="0020355A">
        <w:rPr>
          <w:rFonts w:ascii="Times New Roman" w:hAnsi="Times New Roman" w:cs="Times New Roman"/>
          <w:sz w:val="24"/>
          <w:szCs w:val="24"/>
        </w:rPr>
        <w:t xml:space="preserve"> T</w:t>
      </w:r>
      <w:r>
        <w:rPr>
          <w:rFonts w:ascii="Times New Roman" w:hAnsi="Times New Roman" w:cs="Times New Roman"/>
          <w:sz w:val="24"/>
          <w:szCs w:val="24"/>
        </w:rPr>
        <w:t>.</w:t>
      </w:r>
      <w:r w:rsidRPr="0020355A">
        <w:rPr>
          <w:rFonts w:ascii="Times New Roman" w:hAnsi="Times New Roman" w:cs="Times New Roman"/>
          <w:sz w:val="24"/>
          <w:szCs w:val="24"/>
        </w:rPr>
        <w:t>, Oleson</w:t>
      </w:r>
      <w:r>
        <w:rPr>
          <w:rFonts w:ascii="Times New Roman" w:hAnsi="Times New Roman" w:cs="Times New Roman"/>
          <w:sz w:val="24"/>
          <w:szCs w:val="24"/>
        </w:rPr>
        <w:t xml:space="preserve">, </w:t>
      </w:r>
      <w:r w:rsidRPr="0020355A">
        <w:rPr>
          <w:rFonts w:ascii="Times New Roman" w:hAnsi="Times New Roman" w:cs="Times New Roman"/>
          <w:sz w:val="24"/>
          <w:szCs w:val="24"/>
        </w:rPr>
        <w:t>E</w:t>
      </w:r>
      <w:r>
        <w:rPr>
          <w:rFonts w:ascii="Times New Roman" w:hAnsi="Times New Roman" w:cs="Times New Roman"/>
          <w:sz w:val="24"/>
          <w:szCs w:val="24"/>
        </w:rPr>
        <w:t xml:space="preserve">. </w:t>
      </w:r>
      <w:r w:rsidRPr="0020355A">
        <w:rPr>
          <w:rFonts w:ascii="Times New Roman" w:hAnsi="Times New Roman" w:cs="Times New Roman"/>
          <w:sz w:val="24"/>
          <w:szCs w:val="24"/>
        </w:rPr>
        <w:t>M</w:t>
      </w:r>
      <w:r>
        <w:rPr>
          <w:rFonts w:ascii="Times New Roman" w:hAnsi="Times New Roman" w:cs="Times New Roman"/>
          <w:sz w:val="24"/>
          <w:szCs w:val="24"/>
        </w:rPr>
        <w:t>.</w:t>
      </w:r>
      <w:r w:rsidRPr="0020355A">
        <w:rPr>
          <w:rFonts w:ascii="Times New Roman" w:hAnsi="Times New Roman" w:cs="Times New Roman"/>
          <w:sz w:val="24"/>
          <w:szCs w:val="24"/>
        </w:rPr>
        <w:t xml:space="preserve"> </w:t>
      </w:r>
      <w:r w:rsidRPr="0020355A">
        <w:rPr>
          <w:rFonts w:ascii="Times New Roman" w:hAnsi="Times New Roman" w:cs="Times New Roman"/>
          <w:color w:val="222222"/>
          <w:sz w:val="24"/>
          <w:szCs w:val="24"/>
          <w:shd w:val="clear" w:color="auto" w:fill="FFFFFF"/>
        </w:rPr>
        <w:t>&amp;</w:t>
      </w:r>
      <w:r w:rsidRPr="0020355A">
        <w:rPr>
          <w:rFonts w:ascii="Times New Roman" w:hAnsi="Times New Roman" w:cs="Times New Roman"/>
          <w:sz w:val="24"/>
          <w:szCs w:val="24"/>
        </w:rPr>
        <w:t xml:space="preserve"> Franklin</w:t>
      </w:r>
      <w:r>
        <w:rPr>
          <w:rFonts w:ascii="Times New Roman" w:hAnsi="Times New Roman" w:cs="Times New Roman"/>
          <w:sz w:val="24"/>
          <w:szCs w:val="24"/>
        </w:rPr>
        <w:t>,</w:t>
      </w:r>
      <w:r w:rsidRPr="0020355A">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20355A">
        <w:rPr>
          <w:rFonts w:ascii="Times New Roman" w:hAnsi="Times New Roman" w:cs="Times New Roman"/>
          <w:sz w:val="24"/>
          <w:szCs w:val="24"/>
        </w:rPr>
        <w:t>C</w:t>
      </w:r>
      <w:r>
        <w:rPr>
          <w:rFonts w:ascii="Times New Roman" w:hAnsi="Times New Roman" w:cs="Times New Roman"/>
          <w:sz w:val="24"/>
          <w:szCs w:val="24"/>
        </w:rPr>
        <w:t xml:space="preserve">.  </w:t>
      </w:r>
      <w:r w:rsidRPr="0020355A">
        <w:rPr>
          <w:rFonts w:ascii="Times New Roman" w:hAnsi="Times New Roman" w:cs="Times New Roman"/>
          <w:sz w:val="24"/>
          <w:szCs w:val="24"/>
        </w:rPr>
        <w:t>2022</w:t>
      </w:r>
      <w:r>
        <w:rPr>
          <w:rFonts w:ascii="Times New Roman" w:hAnsi="Times New Roman" w:cs="Times New Roman"/>
          <w:sz w:val="24"/>
          <w:szCs w:val="24"/>
        </w:rPr>
        <w:t xml:space="preserve">.  </w:t>
      </w:r>
      <w:r w:rsidRPr="0020355A">
        <w:rPr>
          <w:rFonts w:ascii="Times New Roman" w:hAnsi="Times New Roman" w:cs="Times New Roman"/>
          <w:sz w:val="24"/>
          <w:szCs w:val="24"/>
        </w:rPr>
        <w:t xml:space="preserve">Examining distribution </w:t>
      </w:r>
    </w:p>
    <w:p w14:paraId="79818DD2" w14:textId="5CB9714C" w:rsidR="00F70F65" w:rsidRPr="00F70F65" w:rsidRDefault="00F70F65" w:rsidP="00F70F65">
      <w:pPr>
        <w:spacing w:line="480" w:lineRule="auto"/>
        <w:ind w:left="480"/>
        <w:rPr>
          <w:rFonts w:ascii="Times New Roman" w:hAnsi="Times New Roman" w:cs="Times New Roman"/>
          <w:sz w:val="24"/>
          <w:szCs w:val="24"/>
        </w:rPr>
      </w:pPr>
      <w:r w:rsidRPr="0020355A">
        <w:rPr>
          <w:rFonts w:ascii="Times New Roman" w:hAnsi="Times New Roman" w:cs="Times New Roman"/>
          <w:sz w:val="24"/>
          <w:szCs w:val="24"/>
        </w:rPr>
        <w:t xml:space="preserve">patterns of foraging and non-foraging sperm whales in Hawaiian waters using visual and passive acoustic data. </w:t>
      </w:r>
      <w:r w:rsidRPr="0084300B">
        <w:rPr>
          <w:rFonts w:ascii="Times New Roman" w:hAnsi="Times New Roman" w:cs="Times New Roman"/>
          <w:i/>
          <w:iCs/>
          <w:sz w:val="24"/>
          <w:szCs w:val="24"/>
        </w:rPr>
        <w:t>Frontiers in Remote Sensing</w:t>
      </w:r>
      <w:r>
        <w:rPr>
          <w:rFonts w:ascii="Times New Roman" w:hAnsi="Times New Roman" w:cs="Times New Roman"/>
          <w:sz w:val="24"/>
          <w:szCs w:val="24"/>
        </w:rPr>
        <w:t xml:space="preserve"> </w:t>
      </w:r>
      <w:r w:rsidRPr="000B4155">
        <w:rPr>
          <w:rFonts w:ascii="Times New Roman" w:hAnsi="Times New Roman" w:cs="Times New Roman"/>
          <w:b/>
          <w:bCs/>
          <w:sz w:val="24"/>
          <w:szCs w:val="24"/>
        </w:rPr>
        <w:t>3</w:t>
      </w:r>
      <w:r w:rsidRPr="0020355A">
        <w:rPr>
          <w:rFonts w:ascii="Times New Roman" w:hAnsi="Times New Roman" w:cs="Times New Roman"/>
          <w:sz w:val="24"/>
          <w:szCs w:val="24"/>
        </w:rPr>
        <w:t xml:space="preserve">:940186. </w:t>
      </w:r>
      <w:proofErr w:type="spellStart"/>
      <w:r w:rsidRPr="0020355A">
        <w:rPr>
          <w:rFonts w:ascii="Times New Roman" w:hAnsi="Times New Roman" w:cs="Times New Roman"/>
          <w:sz w:val="24"/>
          <w:szCs w:val="24"/>
        </w:rPr>
        <w:t>doi</w:t>
      </w:r>
      <w:proofErr w:type="spellEnd"/>
      <w:r w:rsidRPr="0020355A">
        <w:rPr>
          <w:rFonts w:ascii="Times New Roman" w:hAnsi="Times New Roman" w:cs="Times New Roman"/>
          <w:sz w:val="24"/>
          <w:szCs w:val="24"/>
        </w:rPr>
        <w:t>: 10.3389/frsen.2022.940186</w:t>
      </w:r>
      <w:r>
        <w:rPr>
          <w:rFonts w:ascii="Times New Roman" w:hAnsi="Times New Roman" w:cs="Times New Roman"/>
          <w:sz w:val="24"/>
          <w:szCs w:val="24"/>
        </w:rPr>
        <w:t>.</w:t>
      </w:r>
    </w:p>
    <w:p w14:paraId="554B7D96" w14:textId="7BA163E0" w:rsidR="00A034BA" w:rsidRPr="0099574D" w:rsidRDefault="00A034BA" w:rsidP="00A034BA">
      <w:pPr>
        <w:autoSpaceDE w:val="0"/>
        <w:autoSpaceDN w:val="0"/>
        <w:spacing w:line="480" w:lineRule="auto"/>
        <w:ind w:left="480" w:hanging="480"/>
        <w:rPr>
          <w:rFonts w:ascii="Times New Roman" w:eastAsia="Times New Roman" w:hAnsi="Times New Roman" w:cs="Times New Roman"/>
          <w:sz w:val="24"/>
          <w:szCs w:val="24"/>
        </w:rPr>
      </w:pPr>
      <w:r w:rsidRPr="00D57F8A">
        <w:rPr>
          <w:rFonts w:ascii="Times New Roman" w:eastAsia="Times New Roman" w:hAnsi="Times New Roman" w:cs="Times New Roman"/>
          <w:sz w:val="24"/>
          <w:szCs w:val="24"/>
        </w:rPr>
        <w:t xml:space="preserve">Barlow J, Taylor BL. 2005. Estimates of sperm whale abundance in the northeastern temperate pacific from a combined acoustic and visual survey. </w:t>
      </w:r>
      <w:r w:rsidRPr="00D57F8A">
        <w:rPr>
          <w:rFonts w:ascii="Times New Roman" w:eastAsia="Times New Roman" w:hAnsi="Times New Roman" w:cs="Times New Roman"/>
          <w:i/>
          <w:iCs/>
          <w:sz w:val="24"/>
          <w:szCs w:val="24"/>
        </w:rPr>
        <w:t>Marine Mammal Science</w:t>
      </w:r>
      <w:r w:rsidRPr="00D57F8A">
        <w:rPr>
          <w:rFonts w:ascii="Times New Roman" w:eastAsia="Times New Roman" w:hAnsi="Times New Roman" w:cs="Times New Roman"/>
          <w:sz w:val="24"/>
          <w:szCs w:val="24"/>
        </w:rPr>
        <w:t xml:space="preserve"> 21. DOI: 10.1111/j.1748-</w:t>
      </w:r>
      <w:proofErr w:type="gramStart"/>
      <w:r w:rsidRPr="00D57F8A">
        <w:rPr>
          <w:rFonts w:ascii="Times New Roman" w:eastAsia="Times New Roman" w:hAnsi="Times New Roman" w:cs="Times New Roman"/>
          <w:sz w:val="24"/>
          <w:szCs w:val="24"/>
        </w:rPr>
        <w:t>7692.2005.tb</w:t>
      </w:r>
      <w:proofErr w:type="gramEnd"/>
      <w:r w:rsidRPr="00D57F8A">
        <w:rPr>
          <w:rFonts w:ascii="Times New Roman" w:eastAsia="Times New Roman" w:hAnsi="Times New Roman" w:cs="Times New Roman"/>
          <w:sz w:val="24"/>
          <w:szCs w:val="24"/>
        </w:rPr>
        <w:t xml:space="preserve">01242.x. </w:t>
      </w:r>
    </w:p>
    <w:p w14:paraId="4C1DCE57" w14:textId="77777777" w:rsidR="00A034BA" w:rsidRDefault="00A034BA" w:rsidP="00A034BA">
      <w:pPr>
        <w:autoSpaceDE w:val="0"/>
        <w:autoSpaceDN w:val="0"/>
        <w:spacing w:line="480" w:lineRule="auto"/>
        <w:ind w:left="480" w:hanging="480"/>
        <w:rPr>
          <w:rFonts w:ascii="Times New Roman" w:eastAsia="Times New Roman" w:hAnsi="Times New Roman" w:cs="Times New Roman"/>
          <w:sz w:val="24"/>
          <w:szCs w:val="24"/>
        </w:rPr>
      </w:pPr>
      <w:r w:rsidRPr="00D57F8A">
        <w:rPr>
          <w:rFonts w:ascii="Times New Roman" w:eastAsia="Times New Roman" w:hAnsi="Times New Roman" w:cs="Times New Roman"/>
          <w:sz w:val="24"/>
          <w:szCs w:val="24"/>
        </w:rPr>
        <w:t xml:space="preserve">DeAngelis AI, </w:t>
      </w:r>
      <w:proofErr w:type="spellStart"/>
      <w:r w:rsidRPr="00D57F8A">
        <w:rPr>
          <w:rFonts w:ascii="Times New Roman" w:eastAsia="Times New Roman" w:hAnsi="Times New Roman" w:cs="Times New Roman"/>
          <w:sz w:val="24"/>
          <w:szCs w:val="24"/>
        </w:rPr>
        <w:t>Valtierra</w:t>
      </w:r>
      <w:proofErr w:type="spellEnd"/>
      <w:r w:rsidRPr="00D57F8A">
        <w:rPr>
          <w:rFonts w:ascii="Times New Roman" w:eastAsia="Times New Roman" w:hAnsi="Times New Roman" w:cs="Times New Roman"/>
          <w:sz w:val="24"/>
          <w:szCs w:val="24"/>
        </w:rPr>
        <w:t xml:space="preserve"> R, van </w:t>
      </w:r>
      <w:proofErr w:type="spellStart"/>
      <w:r w:rsidRPr="00D57F8A">
        <w:rPr>
          <w:rFonts w:ascii="Times New Roman" w:eastAsia="Times New Roman" w:hAnsi="Times New Roman" w:cs="Times New Roman"/>
          <w:sz w:val="24"/>
          <w:szCs w:val="24"/>
        </w:rPr>
        <w:t>Parijs</w:t>
      </w:r>
      <w:proofErr w:type="spellEnd"/>
      <w:r w:rsidRPr="00D57F8A">
        <w:rPr>
          <w:rFonts w:ascii="Times New Roman" w:eastAsia="Times New Roman" w:hAnsi="Times New Roman" w:cs="Times New Roman"/>
          <w:sz w:val="24"/>
          <w:szCs w:val="24"/>
        </w:rPr>
        <w:t xml:space="preserve"> SM, </w:t>
      </w:r>
      <w:proofErr w:type="spellStart"/>
      <w:r w:rsidRPr="00D57F8A">
        <w:rPr>
          <w:rFonts w:ascii="Times New Roman" w:eastAsia="Times New Roman" w:hAnsi="Times New Roman" w:cs="Times New Roman"/>
          <w:sz w:val="24"/>
          <w:szCs w:val="24"/>
        </w:rPr>
        <w:t>Cholewiak</w:t>
      </w:r>
      <w:proofErr w:type="spellEnd"/>
      <w:r w:rsidRPr="00D57F8A">
        <w:rPr>
          <w:rFonts w:ascii="Times New Roman" w:eastAsia="Times New Roman" w:hAnsi="Times New Roman" w:cs="Times New Roman"/>
          <w:sz w:val="24"/>
          <w:szCs w:val="24"/>
        </w:rPr>
        <w:t xml:space="preserve"> D. 2017. Using multipath reflections to obtain dive depths of beaked whales from a towed hydrophone array. </w:t>
      </w:r>
      <w:r w:rsidRPr="00D57F8A">
        <w:rPr>
          <w:rFonts w:ascii="Times New Roman" w:eastAsia="Times New Roman" w:hAnsi="Times New Roman" w:cs="Times New Roman"/>
          <w:i/>
          <w:iCs/>
          <w:sz w:val="24"/>
          <w:szCs w:val="24"/>
        </w:rPr>
        <w:t>The Journal of the Acoustical Society of America</w:t>
      </w:r>
      <w:r w:rsidRPr="00D57F8A">
        <w:rPr>
          <w:rFonts w:ascii="Times New Roman" w:eastAsia="Times New Roman" w:hAnsi="Times New Roman" w:cs="Times New Roman"/>
          <w:sz w:val="24"/>
          <w:szCs w:val="24"/>
        </w:rPr>
        <w:t xml:space="preserve"> 142:1078–1087. DOI: 10.1121/1.4998709. </w:t>
      </w:r>
    </w:p>
    <w:p w14:paraId="2E81BA32" w14:textId="0214C125" w:rsidR="00A034BA" w:rsidRDefault="00A034BA" w:rsidP="00A034BA">
      <w:pPr>
        <w:autoSpaceDE w:val="0"/>
        <w:autoSpaceDN w:val="0"/>
        <w:spacing w:line="480" w:lineRule="auto"/>
        <w:ind w:left="480" w:hanging="480"/>
        <w:rPr>
          <w:rFonts w:ascii="Times New Roman" w:eastAsia="Times New Roman" w:hAnsi="Times New Roman" w:cs="Times New Roman"/>
          <w:sz w:val="24"/>
          <w:szCs w:val="24"/>
        </w:rPr>
      </w:pPr>
      <w:proofErr w:type="spellStart"/>
      <w:r w:rsidRPr="00D57F8A">
        <w:rPr>
          <w:rFonts w:ascii="Times New Roman" w:eastAsia="Times New Roman" w:hAnsi="Times New Roman" w:cs="Times New Roman"/>
          <w:sz w:val="24"/>
          <w:szCs w:val="24"/>
        </w:rPr>
        <w:t>Isojunno</w:t>
      </w:r>
      <w:proofErr w:type="spellEnd"/>
      <w:r w:rsidRPr="00D57F8A">
        <w:rPr>
          <w:rFonts w:ascii="Times New Roman" w:eastAsia="Times New Roman" w:hAnsi="Times New Roman" w:cs="Times New Roman"/>
          <w:sz w:val="24"/>
          <w:szCs w:val="24"/>
        </w:rPr>
        <w:t xml:space="preserve"> S, Miller PJO. 2015. Sperm whale response to tag boat presence: Biologically informed hidden state models quantify lost feeding opportunities</w:t>
      </w:r>
      <w:r w:rsidR="00FD7F2F">
        <w:rPr>
          <w:rFonts w:ascii="Times New Roman" w:eastAsia="Times New Roman" w:hAnsi="Times New Roman" w:cs="Times New Roman"/>
          <w:sz w:val="24"/>
          <w:szCs w:val="24"/>
        </w:rPr>
        <w:t>.</w:t>
      </w:r>
      <w:r w:rsidRPr="00D57F8A">
        <w:rPr>
          <w:rFonts w:ascii="Times New Roman" w:eastAsia="Times New Roman" w:hAnsi="Times New Roman" w:cs="Times New Roman"/>
          <w:sz w:val="24"/>
          <w:szCs w:val="24"/>
        </w:rPr>
        <w:t xml:space="preserve"> http://www.esajournals.org/doi/pdf/10.1890/ES14-00130.1. </w:t>
      </w:r>
      <w:r w:rsidRPr="00D57F8A">
        <w:rPr>
          <w:rFonts w:ascii="Times New Roman" w:eastAsia="Times New Roman" w:hAnsi="Times New Roman" w:cs="Times New Roman"/>
          <w:i/>
          <w:iCs/>
          <w:sz w:val="24"/>
          <w:szCs w:val="24"/>
        </w:rPr>
        <w:t>Ecosphere</w:t>
      </w:r>
      <w:r w:rsidRPr="00D57F8A">
        <w:rPr>
          <w:rFonts w:ascii="Times New Roman" w:eastAsia="Times New Roman" w:hAnsi="Times New Roman" w:cs="Times New Roman"/>
          <w:sz w:val="24"/>
          <w:szCs w:val="24"/>
        </w:rPr>
        <w:t xml:space="preserve"> 6. DOI: 10.1890/ES14-00130.1.</w:t>
      </w:r>
    </w:p>
    <w:p w14:paraId="41D0DACB" w14:textId="77777777" w:rsidR="00A034BA" w:rsidRDefault="00A034BA" w:rsidP="00A034BA">
      <w:pPr>
        <w:autoSpaceDE w:val="0"/>
        <w:autoSpaceDN w:val="0"/>
        <w:spacing w:line="480" w:lineRule="auto"/>
        <w:ind w:left="480" w:hanging="480"/>
        <w:rPr>
          <w:rFonts w:ascii="Times New Roman" w:eastAsia="Times New Roman" w:hAnsi="Times New Roman" w:cs="Times New Roman"/>
          <w:sz w:val="24"/>
          <w:szCs w:val="24"/>
        </w:rPr>
      </w:pPr>
      <w:r w:rsidRPr="00D57F8A">
        <w:rPr>
          <w:rFonts w:ascii="Times New Roman" w:eastAsia="Times New Roman" w:hAnsi="Times New Roman" w:cs="Times New Roman"/>
          <w:sz w:val="24"/>
          <w:szCs w:val="24"/>
        </w:rPr>
        <w:t xml:space="preserve">Madsen PT, Wahlberg M, </w:t>
      </w:r>
      <w:proofErr w:type="spellStart"/>
      <w:r w:rsidRPr="00D57F8A">
        <w:rPr>
          <w:rFonts w:ascii="Times New Roman" w:eastAsia="Times New Roman" w:hAnsi="Times New Roman" w:cs="Times New Roman"/>
          <w:sz w:val="24"/>
          <w:szCs w:val="24"/>
        </w:rPr>
        <w:t>Møhl</w:t>
      </w:r>
      <w:proofErr w:type="spellEnd"/>
      <w:r w:rsidRPr="00D57F8A">
        <w:rPr>
          <w:rFonts w:ascii="Times New Roman" w:eastAsia="Times New Roman" w:hAnsi="Times New Roman" w:cs="Times New Roman"/>
          <w:sz w:val="24"/>
          <w:szCs w:val="24"/>
        </w:rPr>
        <w:t xml:space="preserve"> B. 2002. Male sperm whale (Physeter macrocephalus) acoustics in a high-latitude habitat: Implications for echolocation and communication. </w:t>
      </w:r>
      <w:r w:rsidRPr="00D57F8A">
        <w:rPr>
          <w:rFonts w:ascii="Times New Roman" w:eastAsia="Times New Roman" w:hAnsi="Times New Roman" w:cs="Times New Roman"/>
          <w:i/>
          <w:iCs/>
          <w:sz w:val="24"/>
          <w:szCs w:val="24"/>
        </w:rPr>
        <w:t>Behavioral Ecology and Sociobiology</w:t>
      </w:r>
      <w:r w:rsidRPr="00D57F8A">
        <w:rPr>
          <w:rFonts w:ascii="Times New Roman" w:eastAsia="Times New Roman" w:hAnsi="Times New Roman" w:cs="Times New Roman"/>
          <w:sz w:val="24"/>
          <w:szCs w:val="24"/>
        </w:rPr>
        <w:t xml:space="preserve"> 53. DOI: 10.1007/s00265-002-0548-1.</w:t>
      </w:r>
    </w:p>
    <w:p w14:paraId="0466744B" w14:textId="77777777" w:rsidR="00A034BA" w:rsidRDefault="00A034BA" w:rsidP="00A034BA">
      <w:pPr>
        <w:autoSpaceDE w:val="0"/>
        <w:autoSpaceDN w:val="0"/>
        <w:spacing w:line="480" w:lineRule="auto"/>
        <w:ind w:left="480" w:hanging="480"/>
        <w:rPr>
          <w:rFonts w:ascii="Times New Roman" w:eastAsia="Times New Roman" w:hAnsi="Times New Roman" w:cs="Times New Roman"/>
          <w:sz w:val="24"/>
          <w:szCs w:val="24"/>
        </w:rPr>
      </w:pPr>
      <w:r w:rsidRPr="00D57F8A">
        <w:rPr>
          <w:rFonts w:ascii="Times New Roman" w:eastAsia="Times New Roman" w:hAnsi="Times New Roman" w:cs="Times New Roman"/>
          <w:sz w:val="24"/>
          <w:szCs w:val="24"/>
        </w:rPr>
        <w:t xml:space="preserve">Marques TA, Thomas L, Martin SW, Mellinger DK, Ward JA, Moretti DJ, Harris D, Tyack PL. 2013. Estimating animal population density using passive acoustics. </w:t>
      </w:r>
      <w:r w:rsidRPr="00D57F8A">
        <w:rPr>
          <w:rFonts w:ascii="Times New Roman" w:eastAsia="Times New Roman" w:hAnsi="Times New Roman" w:cs="Times New Roman"/>
          <w:i/>
          <w:iCs/>
          <w:sz w:val="24"/>
          <w:szCs w:val="24"/>
        </w:rPr>
        <w:t>Biological Reviews</w:t>
      </w:r>
      <w:r w:rsidRPr="00D57F8A">
        <w:rPr>
          <w:rFonts w:ascii="Times New Roman" w:eastAsia="Times New Roman" w:hAnsi="Times New Roman" w:cs="Times New Roman"/>
          <w:sz w:val="24"/>
          <w:szCs w:val="24"/>
        </w:rPr>
        <w:t xml:space="preserve"> 88:287–309. DOI: 10.1111/brv.12001.</w:t>
      </w:r>
    </w:p>
    <w:p w14:paraId="69880CDA" w14:textId="77777777" w:rsidR="00A034BA" w:rsidRPr="00D57F8A" w:rsidRDefault="00A034BA" w:rsidP="00A034BA">
      <w:pPr>
        <w:autoSpaceDE w:val="0"/>
        <w:autoSpaceDN w:val="0"/>
        <w:spacing w:line="480" w:lineRule="auto"/>
        <w:ind w:left="480" w:hanging="480"/>
        <w:rPr>
          <w:rFonts w:ascii="Times New Roman" w:eastAsia="Times New Roman" w:hAnsi="Times New Roman" w:cs="Times New Roman"/>
          <w:sz w:val="24"/>
          <w:szCs w:val="24"/>
        </w:rPr>
      </w:pPr>
      <w:bookmarkStart w:id="4" w:name="_Hlk98916016"/>
      <w:proofErr w:type="spellStart"/>
      <w:r w:rsidRPr="00D57F8A">
        <w:rPr>
          <w:rFonts w:ascii="Times New Roman" w:eastAsia="Times New Roman" w:hAnsi="Times New Roman" w:cs="Times New Roman"/>
          <w:sz w:val="24"/>
          <w:szCs w:val="24"/>
        </w:rPr>
        <w:lastRenderedPageBreak/>
        <w:t>Watwood</w:t>
      </w:r>
      <w:proofErr w:type="spellEnd"/>
      <w:r w:rsidRPr="00D57F8A">
        <w:rPr>
          <w:rFonts w:ascii="Times New Roman" w:eastAsia="Times New Roman" w:hAnsi="Times New Roman" w:cs="Times New Roman"/>
          <w:sz w:val="24"/>
          <w:szCs w:val="24"/>
        </w:rPr>
        <w:t xml:space="preserve"> SL, Miller PJO, Johnson M, Madsen PT, Tyack PL. 2006. Deep-diving foraging </w:t>
      </w:r>
      <w:proofErr w:type="spellStart"/>
      <w:r w:rsidRPr="00D57F8A">
        <w:rPr>
          <w:rFonts w:ascii="Times New Roman" w:eastAsia="Times New Roman" w:hAnsi="Times New Roman" w:cs="Times New Roman"/>
          <w:sz w:val="24"/>
          <w:szCs w:val="24"/>
        </w:rPr>
        <w:t>behaviour</w:t>
      </w:r>
      <w:proofErr w:type="spellEnd"/>
      <w:r w:rsidRPr="00D57F8A">
        <w:rPr>
          <w:rFonts w:ascii="Times New Roman" w:eastAsia="Times New Roman" w:hAnsi="Times New Roman" w:cs="Times New Roman"/>
          <w:sz w:val="24"/>
          <w:szCs w:val="24"/>
        </w:rPr>
        <w:t xml:space="preserve"> of sperm whales (Physeter macrocephalus). </w:t>
      </w:r>
      <w:r w:rsidRPr="00D57F8A">
        <w:rPr>
          <w:rFonts w:ascii="Times New Roman" w:eastAsia="Times New Roman" w:hAnsi="Times New Roman" w:cs="Times New Roman"/>
          <w:i/>
          <w:iCs/>
          <w:sz w:val="24"/>
          <w:szCs w:val="24"/>
        </w:rPr>
        <w:t>Journal of Animal Ecology</w:t>
      </w:r>
      <w:r w:rsidRPr="00D57F8A">
        <w:rPr>
          <w:rFonts w:ascii="Times New Roman" w:eastAsia="Times New Roman" w:hAnsi="Times New Roman" w:cs="Times New Roman"/>
          <w:sz w:val="24"/>
          <w:szCs w:val="24"/>
        </w:rPr>
        <w:t xml:space="preserve"> 75:814–825. DOI: 10.1111/j.1365-2656.2006.</w:t>
      </w:r>
      <w:proofErr w:type="gramStart"/>
      <w:r w:rsidRPr="00D57F8A">
        <w:rPr>
          <w:rFonts w:ascii="Times New Roman" w:eastAsia="Times New Roman" w:hAnsi="Times New Roman" w:cs="Times New Roman"/>
          <w:sz w:val="24"/>
          <w:szCs w:val="24"/>
        </w:rPr>
        <w:t>01101.x.</w:t>
      </w:r>
      <w:proofErr w:type="gramEnd"/>
    </w:p>
    <w:bookmarkEnd w:id="4"/>
    <w:p w14:paraId="72AD420C" w14:textId="77777777" w:rsidR="005D1A06" w:rsidRDefault="00000000"/>
    <w:sectPr w:rsidR="005D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37CC6"/>
    <w:multiLevelType w:val="hybridMultilevel"/>
    <w:tmpl w:val="2B445EE6"/>
    <w:lvl w:ilvl="0" w:tplc="B714283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44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BA"/>
    <w:rsid w:val="003403D2"/>
    <w:rsid w:val="004542EC"/>
    <w:rsid w:val="00572CFE"/>
    <w:rsid w:val="00843EFD"/>
    <w:rsid w:val="008F1BD8"/>
    <w:rsid w:val="00972447"/>
    <w:rsid w:val="00A034BA"/>
    <w:rsid w:val="00A61958"/>
    <w:rsid w:val="00C46E6E"/>
    <w:rsid w:val="00CB7C45"/>
    <w:rsid w:val="00E44EF1"/>
    <w:rsid w:val="00F70F65"/>
    <w:rsid w:val="00F8708E"/>
    <w:rsid w:val="00FD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50F4"/>
  <w15:chartTrackingRefBased/>
  <w15:docId w15:val="{4AE05159-E681-435A-9CF8-1A799ABE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4BA"/>
    <w:rPr>
      <w:color w:val="0563C1" w:themeColor="hyperlink"/>
      <w:u w:val="single"/>
    </w:rPr>
  </w:style>
  <w:style w:type="paragraph" w:styleId="ListParagraph">
    <w:name w:val="List Paragraph"/>
    <w:basedOn w:val="Normal"/>
    <w:uiPriority w:val="34"/>
    <w:qFormat/>
    <w:rsid w:val="00972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98/rspb.2020.19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sigourney</dc:creator>
  <cp:keywords/>
  <dc:description/>
  <cp:lastModifiedBy>douglas sigourney</cp:lastModifiedBy>
  <cp:revision>7</cp:revision>
  <dcterms:created xsi:type="dcterms:W3CDTF">2023-06-08T22:18:00Z</dcterms:created>
  <dcterms:modified xsi:type="dcterms:W3CDTF">2023-06-14T12:05:00Z</dcterms:modified>
</cp:coreProperties>
</file>