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7BA1" w14:textId="121C4341" w:rsidR="00201064" w:rsidRPr="00FB6CD8" w:rsidRDefault="00201064" w:rsidP="00201064">
      <w:pPr>
        <w:spacing w:line="480" w:lineRule="auto"/>
        <w:rPr>
          <w:rFonts w:ascii="Times New Roman" w:hAnsi="Times New Roman" w:cs="Times New Roman"/>
          <w:b/>
          <w:bCs/>
          <w:i/>
          <w:iCs/>
          <w:sz w:val="24"/>
          <w:szCs w:val="24"/>
        </w:rPr>
      </w:pPr>
      <w:r w:rsidRPr="005D4200">
        <w:rPr>
          <w:rFonts w:ascii="Times New Roman" w:hAnsi="Times New Roman" w:cs="Times New Roman"/>
          <w:b/>
          <w:bCs/>
          <w:sz w:val="24"/>
          <w:szCs w:val="24"/>
        </w:rPr>
        <w:t xml:space="preserve">Appendix </w:t>
      </w:r>
      <w:r>
        <w:rPr>
          <w:rFonts w:ascii="Times New Roman" w:hAnsi="Times New Roman" w:cs="Times New Roman"/>
          <w:b/>
          <w:bCs/>
          <w:sz w:val="24"/>
          <w:szCs w:val="24"/>
        </w:rPr>
        <w:t>S</w:t>
      </w:r>
      <w:r w:rsidR="00FA7A2D">
        <w:rPr>
          <w:rFonts w:ascii="Times New Roman" w:hAnsi="Times New Roman" w:cs="Times New Roman"/>
          <w:b/>
          <w:bCs/>
          <w:sz w:val="24"/>
          <w:szCs w:val="24"/>
        </w:rPr>
        <w:t>5</w:t>
      </w:r>
      <w:r w:rsidRPr="005D4200">
        <w:rPr>
          <w:rFonts w:ascii="Times New Roman" w:hAnsi="Times New Roman" w:cs="Times New Roman"/>
          <w:b/>
          <w:bCs/>
          <w:sz w:val="24"/>
          <w:szCs w:val="24"/>
        </w:rPr>
        <w:t>: Description of sperm whale analysis</w:t>
      </w:r>
      <w:r w:rsidR="00FB6CD8">
        <w:rPr>
          <w:rFonts w:ascii="Times New Roman" w:hAnsi="Times New Roman" w:cs="Times New Roman"/>
          <w:b/>
          <w:bCs/>
          <w:sz w:val="24"/>
          <w:szCs w:val="24"/>
        </w:rPr>
        <w:t xml:space="preserve"> with </w:t>
      </w:r>
      <w:r w:rsidR="00FB6CD8" w:rsidRPr="00FB6CD8">
        <w:rPr>
          <w:rFonts w:ascii="Times New Roman" w:hAnsi="Times New Roman" w:cs="Times New Roman"/>
          <w:b/>
          <w:bCs/>
          <w:i/>
          <w:iCs/>
          <w:sz w:val="24"/>
          <w:szCs w:val="24"/>
        </w:rPr>
        <w:t>Hybrid Method</w:t>
      </w:r>
    </w:p>
    <w:p w14:paraId="01F2AF2D" w14:textId="77777777" w:rsidR="00201064" w:rsidRPr="005D4200" w:rsidRDefault="00201064" w:rsidP="00201064">
      <w:pPr>
        <w:spacing w:line="480" w:lineRule="auto"/>
        <w:rPr>
          <w:rFonts w:ascii="Times New Roman" w:hAnsi="Times New Roman" w:cs="Times New Roman"/>
          <w:sz w:val="24"/>
          <w:szCs w:val="24"/>
        </w:rPr>
      </w:pPr>
      <w:r w:rsidRPr="005D4200">
        <w:rPr>
          <w:rFonts w:ascii="Times New Roman" w:hAnsi="Times New Roman" w:cs="Times New Roman"/>
          <w:sz w:val="24"/>
          <w:szCs w:val="24"/>
        </w:rPr>
        <w:t xml:space="preserve">To analyze the sperm whale </w:t>
      </w:r>
      <w:proofErr w:type="gramStart"/>
      <w:r w:rsidRPr="005D4200">
        <w:rPr>
          <w:rFonts w:ascii="Times New Roman" w:hAnsi="Times New Roman" w:cs="Times New Roman"/>
          <w:sz w:val="24"/>
          <w:szCs w:val="24"/>
        </w:rPr>
        <w:t>dataset</w:t>
      </w:r>
      <w:proofErr w:type="gramEnd"/>
      <w:r w:rsidRPr="005D4200">
        <w:rPr>
          <w:rFonts w:ascii="Times New Roman" w:hAnsi="Times New Roman" w:cs="Times New Roman"/>
          <w:sz w:val="24"/>
          <w:szCs w:val="24"/>
        </w:rPr>
        <w:t xml:space="preserve"> it was necessary to make several decisions with respect to the input data and analysis which included:</w:t>
      </w:r>
    </w:p>
    <w:p w14:paraId="56370319" w14:textId="3974C2AD" w:rsidR="00201064" w:rsidRPr="005D4200" w:rsidRDefault="00201064" w:rsidP="00201064">
      <w:pPr>
        <w:pStyle w:val="ListParagraph"/>
        <w:numPr>
          <w:ilvl w:val="0"/>
          <w:numId w:val="1"/>
        </w:numPr>
        <w:spacing w:after="160" w:line="480" w:lineRule="auto"/>
        <w:rPr>
          <w:rFonts w:ascii="Times New Roman" w:hAnsi="Times New Roman" w:cs="Times New Roman"/>
          <w:sz w:val="24"/>
          <w:szCs w:val="24"/>
        </w:rPr>
      </w:pPr>
      <w:r w:rsidRPr="005D4200">
        <w:rPr>
          <w:rFonts w:ascii="Times New Roman" w:hAnsi="Times New Roman" w:cs="Times New Roman"/>
          <w:sz w:val="24"/>
          <w:szCs w:val="24"/>
        </w:rPr>
        <w:t xml:space="preserve">Parametrization of the </w:t>
      </w:r>
      <w:r w:rsidR="00007238">
        <w:rPr>
          <w:rFonts w:ascii="Times New Roman" w:hAnsi="Times New Roman" w:cs="Times New Roman"/>
          <w:sz w:val="24"/>
          <w:szCs w:val="24"/>
        </w:rPr>
        <w:t>distance sampling (</w:t>
      </w:r>
      <w:r w:rsidRPr="005D4200">
        <w:rPr>
          <w:rFonts w:ascii="Times New Roman" w:hAnsi="Times New Roman" w:cs="Times New Roman"/>
          <w:sz w:val="24"/>
          <w:szCs w:val="24"/>
        </w:rPr>
        <w:t>DS</w:t>
      </w:r>
      <w:r w:rsidR="00007238">
        <w:rPr>
          <w:rFonts w:ascii="Times New Roman" w:hAnsi="Times New Roman" w:cs="Times New Roman"/>
          <w:sz w:val="24"/>
          <w:szCs w:val="24"/>
        </w:rPr>
        <w:t>)</w:t>
      </w:r>
      <w:r w:rsidRPr="005D4200">
        <w:rPr>
          <w:rFonts w:ascii="Times New Roman" w:hAnsi="Times New Roman" w:cs="Times New Roman"/>
          <w:sz w:val="24"/>
          <w:szCs w:val="24"/>
        </w:rPr>
        <w:t xml:space="preserve"> analysis for both visual </w:t>
      </w:r>
      <w:proofErr w:type="gramStart"/>
      <w:r w:rsidR="00007238">
        <w:rPr>
          <w:rFonts w:ascii="Times New Roman" w:hAnsi="Times New Roman" w:cs="Times New Roman"/>
          <w:sz w:val="24"/>
          <w:szCs w:val="24"/>
        </w:rPr>
        <w:t>line</w:t>
      </w:r>
      <w:proofErr w:type="gramEnd"/>
      <w:r w:rsidR="00007238">
        <w:rPr>
          <w:rFonts w:ascii="Times New Roman" w:hAnsi="Times New Roman" w:cs="Times New Roman"/>
          <w:sz w:val="24"/>
          <w:szCs w:val="24"/>
        </w:rPr>
        <w:t xml:space="preserve"> transect (VLT) </w:t>
      </w:r>
      <w:r w:rsidRPr="005D4200">
        <w:rPr>
          <w:rFonts w:ascii="Times New Roman" w:hAnsi="Times New Roman" w:cs="Times New Roman"/>
          <w:sz w:val="24"/>
          <w:szCs w:val="24"/>
        </w:rPr>
        <w:t xml:space="preserve">and passive acoustic </w:t>
      </w:r>
      <w:r w:rsidR="00007238">
        <w:rPr>
          <w:rFonts w:ascii="Times New Roman" w:hAnsi="Times New Roman" w:cs="Times New Roman"/>
          <w:sz w:val="24"/>
          <w:szCs w:val="24"/>
        </w:rPr>
        <w:t xml:space="preserve">monitoring (PAM) </w:t>
      </w:r>
      <w:r w:rsidRPr="005D4200">
        <w:rPr>
          <w:rFonts w:ascii="Times New Roman" w:hAnsi="Times New Roman" w:cs="Times New Roman"/>
          <w:sz w:val="24"/>
          <w:szCs w:val="24"/>
        </w:rPr>
        <w:t>data</w:t>
      </w:r>
    </w:p>
    <w:p w14:paraId="177EC74E" w14:textId="4C153612" w:rsidR="00201064" w:rsidRPr="005D4200" w:rsidRDefault="00201064" w:rsidP="00201064">
      <w:pPr>
        <w:pStyle w:val="ListParagraph"/>
        <w:numPr>
          <w:ilvl w:val="0"/>
          <w:numId w:val="1"/>
        </w:numPr>
        <w:spacing w:after="160" w:line="480" w:lineRule="auto"/>
        <w:rPr>
          <w:rFonts w:ascii="Times New Roman" w:hAnsi="Times New Roman" w:cs="Times New Roman"/>
          <w:sz w:val="24"/>
          <w:szCs w:val="24"/>
        </w:rPr>
      </w:pPr>
      <w:r w:rsidRPr="005D4200">
        <w:rPr>
          <w:rFonts w:ascii="Times New Roman" w:hAnsi="Times New Roman" w:cs="Times New Roman"/>
          <w:sz w:val="24"/>
          <w:szCs w:val="24"/>
        </w:rPr>
        <w:t xml:space="preserve">Setting up a capture history matrix for </w:t>
      </w:r>
      <w:r>
        <w:rPr>
          <w:rFonts w:ascii="Times New Roman" w:hAnsi="Times New Roman" w:cs="Times New Roman"/>
          <w:sz w:val="24"/>
          <w:szCs w:val="24"/>
        </w:rPr>
        <w:t xml:space="preserve">the </w:t>
      </w:r>
      <w:r w:rsidR="00007238">
        <w:rPr>
          <w:rFonts w:ascii="Times New Roman" w:hAnsi="Times New Roman" w:cs="Times New Roman"/>
          <w:sz w:val="24"/>
          <w:szCs w:val="24"/>
        </w:rPr>
        <w:t>capture-mark-recapture (</w:t>
      </w:r>
      <w:r w:rsidRPr="005D4200">
        <w:rPr>
          <w:rFonts w:ascii="Times New Roman" w:hAnsi="Times New Roman" w:cs="Times New Roman"/>
          <w:sz w:val="24"/>
          <w:szCs w:val="24"/>
        </w:rPr>
        <w:t>CMR</w:t>
      </w:r>
      <w:r w:rsidR="00007238">
        <w:rPr>
          <w:rFonts w:ascii="Times New Roman" w:hAnsi="Times New Roman" w:cs="Times New Roman"/>
          <w:sz w:val="24"/>
          <w:szCs w:val="24"/>
        </w:rPr>
        <w:t>)</w:t>
      </w:r>
      <w:r w:rsidRPr="005D4200">
        <w:rPr>
          <w:rFonts w:ascii="Times New Roman" w:hAnsi="Times New Roman" w:cs="Times New Roman"/>
          <w:sz w:val="24"/>
          <w:szCs w:val="24"/>
        </w:rPr>
        <w:t xml:space="preserve"> analysis</w:t>
      </w:r>
    </w:p>
    <w:p w14:paraId="16856F5B" w14:textId="5A65BDB2" w:rsidR="00201064" w:rsidRPr="005D4200" w:rsidRDefault="00201064" w:rsidP="00201064">
      <w:pPr>
        <w:pStyle w:val="ListParagraph"/>
        <w:numPr>
          <w:ilvl w:val="0"/>
          <w:numId w:val="1"/>
        </w:numPr>
        <w:spacing w:after="160" w:line="480" w:lineRule="auto"/>
        <w:rPr>
          <w:rFonts w:ascii="Times New Roman" w:hAnsi="Times New Roman" w:cs="Times New Roman"/>
          <w:sz w:val="24"/>
          <w:szCs w:val="24"/>
        </w:rPr>
      </w:pPr>
      <w:r w:rsidRPr="005D4200">
        <w:rPr>
          <w:rFonts w:ascii="Times New Roman" w:hAnsi="Times New Roman" w:cs="Times New Roman"/>
          <w:sz w:val="24"/>
          <w:szCs w:val="24"/>
        </w:rPr>
        <w:t xml:space="preserve">Deciding on the size of the </w:t>
      </w:r>
      <w:r w:rsidR="00057EF7">
        <w:rPr>
          <w:rFonts w:ascii="Times New Roman" w:hAnsi="Times New Roman" w:cs="Times New Roman"/>
          <w:sz w:val="24"/>
          <w:szCs w:val="24"/>
        </w:rPr>
        <w:t>zone of overlap</w:t>
      </w:r>
    </w:p>
    <w:p w14:paraId="014D0DE3" w14:textId="5B2BDEDC" w:rsidR="00536920" w:rsidRPr="005D4200" w:rsidRDefault="00201064" w:rsidP="00201064">
      <w:pPr>
        <w:spacing w:line="480" w:lineRule="auto"/>
        <w:rPr>
          <w:rFonts w:ascii="Times New Roman" w:hAnsi="Times New Roman" w:cs="Times New Roman"/>
          <w:sz w:val="24"/>
          <w:szCs w:val="24"/>
        </w:rPr>
      </w:pPr>
      <w:r w:rsidRPr="005D4200">
        <w:rPr>
          <w:rFonts w:ascii="Times New Roman" w:hAnsi="Times New Roman" w:cs="Times New Roman"/>
          <w:sz w:val="24"/>
          <w:szCs w:val="24"/>
        </w:rPr>
        <w:t xml:space="preserve">Below we discuss each </w:t>
      </w:r>
      <w:proofErr w:type="gramStart"/>
      <w:r w:rsidRPr="005D4200">
        <w:rPr>
          <w:rFonts w:ascii="Times New Roman" w:hAnsi="Times New Roman" w:cs="Times New Roman"/>
          <w:sz w:val="24"/>
          <w:szCs w:val="24"/>
        </w:rPr>
        <w:t>step in</w:t>
      </w:r>
      <w:proofErr w:type="gramEnd"/>
      <w:r w:rsidRPr="005D4200">
        <w:rPr>
          <w:rFonts w:ascii="Times New Roman" w:hAnsi="Times New Roman" w:cs="Times New Roman"/>
          <w:sz w:val="24"/>
          <w:szCs w:val="24"/>
        </w:rPr>
        <w:t xml:space="preserve"> detail.</w:t>
      </w:r>
    </w:p>
    <w:p w14:paraId="54C1F394" w14:textId="77777777" w:rsidR="00201064" w:rsidRPr="005D4200" w:rsidRDefault="00201064" w:rsidP="00201064">
      <w:pPr>
        <w:spacing w:line="480" w:lineRule="auto"/>
        <w:rPr>
          <w:rFonts w:ascii="Times New Roman" w:hAnsi="Times New Roman" w:cs="Times New Roman"/>
          <w:i/>
          <w:sz w:val="24"/>
          <w:szCs w:val="24"/>
        </w:rPr>
      </w:pPr>
      <w:r w:rsidRPr="005D4200">
        <w:rPr>
          <w:rFonts w:ascii="Times New Roman" w:hAnsi="Times New Roman" w:cs="Times New Roman"/>
          <w:i/>
          <w:sz w:val="24"/>
          <w:szCs w:val="24"/>
        </w:rPr>
        <w:t>DS Analysis</w:t>
      </w:r>
    </w:p>
    <w:p w14:paraId="4CC0DCEF" w14:textId="3D1175AA" w:rsidR="00536920" w:rsidRPr="005D4200" w:rsidRDefault="00201064" w:rsidP="00F04D36">
      <w:pPr>
        <w:spacing w:line="480" w:lineRule="auto"/>
        <w:ind w:firstLine="720"/>
        <w:rPr>
          <w:rFonts w:ascii="Times New Roman" w:hAnsi="Times New Roman" w:cs="Times New Roman"/>
          <w:sz w:val="24"/>
          <w:szCs w:val="24"/>
        </w:rPr>
      </w:pPr>
      <w:r w:rsidRPr="005D4200">
        <w:rPr>
          <w:rFonts w:ascii="Times New Roman" w:hAnsi="Times New Roman" w:cs="Times New Roman"/>
          <w:sz w:val="24"/>
          <w:szCs w:val="24"/>
        </w:rPr>
        <w:t xml:space="preserve">To analyze the </w:t>
      </w:r>
      <w:r>
        <w:rPr>
          <w:rFonts w:ascii="Times New Roman" w:hAnsi="Times New Roman" w:cs="Times New Roman"/>
          <w:sz w:val="24"/>
          <w:szCs w:val="24"/>
        </w:rPr>
        <w:t>VLT</w:t>
      </w:r>
      <w:r w:rsidRPr="005D4200">
        <w:rPr>
          <w:rFonts w:ascii="Times New Roman" w:hAnsi="Times New Roman" w:cs="Times New Roman"/>
          <w:sz w:val="24"/>
          <w:szCs w:val="24"/>
        </w:rPr>
        <w:t xml:space="preserve"> data we implemented the Bayesian </w:t>
      </w:r>
      <w:r w:rsidR="008A3D08">
        <w:rPr>
          <w:rFonts w:ascii="Times New Roman" w:hAnsi="Times New Roman" w:cs="Times New Roman"/>
          <w:sz w:val="24"/>
          <w:szCs w:val="24"/>
        </w:rPr>
        <w:t>mark-recapture distance sampling (</w:t>
      </w:r>
      <w:r w:rsidRPr="005D4200">
        <w:rPr>
          <w:rFonts w:ascii="Times New Roman" w:hAnsi="Times New Roman" w:cs="Times New Roman"/>
          <w:sz w:val="24"/>
          <w:szCs w:val="24"/>
        </w:rPr>
        <w:t>MRDS</w:t>
      </w:r>
      <w:r w:rsidR="008A3D08">
        <w:rPr>
          <w:rFonts w:ascii="Times New Roman" w:hAnsi="Times New Roman" w:cs="Times New Roman"/>
          <w:sz w:val="24"/>
          <w:szCs w:val="24"/>
        </w:rPr>
        <w:t>)</w:t>
      </w:r>
      <w:r w:rsidRPr="005D4200">
        <w:rPr>
          <w:rFonts w:ascii="Times New Roman" w:hAnsi="Times New Roman" w:cs="Times New Roman"/>
          <w:sz w:val="24"/>
          <w:szCs w:val="24"/>
        </w:rPr>
        <w:t xml:space="preserve"> method described in Sigourney et al. (2020).  The top model was determined from a previous analysis of this dataset reported in </w:t>
      </w:r>
      <w:proofErr w:type="spellStart"/>
      <w:r w:rsidRPr="005D4200">
        <w:rPr>
          <w:rFonts w:ascii="Times New Roman" w:hAnsi="Times New Roman" w:cs="Times New Roman"/>
          <w:sz w:val="24"/>
          <w:szCs w:val="24"/>
        </w:rPr>
        <w:t>Palka</w:t>
      </w:r>
      <w:proofErr w:type="spellEnd"/>
      <w:r w:rsidRPr="005D4200">
        <w:rPr>
          <w:rFonts w:ascii="Times New Roman" w:hAnsi="Times New Roman" w:cs="Times New Roman"/>
          <w:sz w:val="24"/>
          <w:szCs w:val="24"/>
        </w:rPr>
        <w:t xml:space="preserve"> et al. (2017). For the DS model we used a hazard rate function without detection covariates and a truncation distance of 7.6 KM. The MR model included an interaction between observer team and distance.  We analyzed the passive acoustic data with a hazard rate function and the same truncation distance as the visual data.  We did not include an MR component to model acoustic data and therefore assumed that </w:t>
      </w:r>
      <w:proofErr w:type="gramStart"/>
      <w:r w:rsidRPr="00153AEF">
        <w:rPr>
          <w:rFonts w:ascii="Times New Roman" w:hAnsi="Times New Roman" w:cs="Times New Roman"/>
          <w:i/>
          <w:iCs/>
          <w:sz w:val="24"/>
          <w:szCs w:val="24"/>
        </w:rPr>
        <w:t>p(</w:t>
      </w:r>
      <w:proofErr w:type="gramEnd"/>
      <w:r w:rsidRPr="00153AEF">
        <w:rPr>
          <w:rFonts w:ascii="Times New Roman" w:hAnsi="Times New Roman" w:cs="Times New Roman"/>
          <w:i/>
          <w:iCs/>
          <w:sz w:val="24"/>
          <w:szCs w:val="24"/>
        </w:rPr>
        <w:t>0)</w:t>
      </w:r>
      <w:r w:rsidRPr="005D4200">
        <w:rPr>
          <w:rFonts w:ascii="Times New Roman" w:hAnsi="Times New Roman" w:cs="Times New Roman"/>
          <w:sz w:val="24"/>
          <w:szCs w:val="24"/>
        </w:rPr>
        <w:t>=1.</w:t>
      </w:r>
    </w:p>
    <w:p w14:paraId="0B36F82A" w14:textId="77777777" w:rsidR="00201064" w:rsidRPr="005D4200" w:rsidRDefault="00201064" w:rsidP="00201064">
      <w:pPr>
        <w:spacing w:line="480" w:lineRule="auto"/>
        <w:rPr>
          <w:rFonts w:ascii="Times New Roman" w:hAnsi="Times New Roman" w:cs="Times New Roman"/>
          <w:i/>
          <w:sz w:val="24"/>
          <w:szCs w:val="24"/>
        </w:rPr>
      </w:pPr>
      <w:r w:rsidRPr="005D4200">
        <w:rPr>
          <w:rFonts w:ascii="Times New Roman" w:hAnsi="Times New Roman" w:cs="Times New Roman"/>
          <w:i/>
          <w:sz w:val="24"/>
          <w:szCs w:val="24"/>
        </w:rPr>
        <w:t>Capture history matrix</w:t>
      </w:r>
    </w:p>
    <w:p w14:paraId="0609B81D" w14:textId="608A6092" w:rsidR="00536920" w:rsidRPr="005D4200" w:rsidRDefault="00201064" w:rsidP="00F04D36">
      <w:pPr>
        <w:spacing w:line="480" w:lineRule="auto"/>
        <w:ind w:firstLine="720"/>
        <w:rPr>
          <w:rFonts w:ascii="Times New Roman" w:hAnsi="Times New Roman" w:cs="Times New Roman"/>
          <w:sz w:val="24"/>
          <w:szCs w:val="24"/>
        </w:rPr>
      </w:pPr>
      <w:r w:rsidRPr="005D4200">
        <w:rPr>
          <w:rFonts w:ascii="Times New Roman" w:hAnsi="Times New Roman" w:cs="Times New Roman"/>
          <w:sz w:val="24"/>
          <w:szCs w:val="24"/>
        </w:rPr>
        <w:t xml:space="preserve">We processed a total of 72 click trains that could be used in the CMR analysis of the </w:t>
      </w:r>
      <w:r w:rsidRPr="005D4200">
        <w:rPr>
          <w:rFonts w:ascii="Times New Roman" w:hAnsi="Times New Roman" w:cs="Times New Roman"/>
          <w:i/>
          <w:sz w:val="24"/>
          <w:szCs w:val="24"/>
        </w:rPr>
        <w:t>Hybrid Method</w:t>
      </w:r>
      <w:r w:rsidRPr="005D4200">
        <w:rPr>
          <w:rFonts w:ascii="Times New Roman" w:hAnsi="Times New Roman" w:cs="Times New Roman"/>
          <w:sz w:val="24"/>
          <w:szCs w:val="24"/>
        </w:rPr>
        <w:t xml:space="preserve">. Because the click trains included some partially annotated click trains that we divided into one minute time intervals (see Appendix </w:t>
      </w:r>
      <w:r>
        <w:rPr>
          <w:rFonts w:ascii="Times New Roman" w:hAnsi="Times New Roman" w:cs="Times New Roman"/>
          <w:sz w:val="24"/>
          <w:szCs w:val="24"/>
        </w:rPr>
        <w:t>S1</w:t>
      </w:r>
      <w:r w:rsidRPr="005D4200">
        <w:rPr>
          <w:rFonts w:ascii="Times New Roman" w:hAnsi="Times New Roman" w:cs="Times New Roman"/>
          <w:sz w:val="24"/>
          <w:szCs w:val="24"/>
        </w:rPr>
        <w:t xml:space="preserve">) we set the width of each distance bin to 309 meters which approximates a time interval of one minute given the speed of the ship.  </w:t>
      </w:r>
      <w:r w:rsidRPr="005D4200">
        <w:rPr>
          <w:rFonts w:ascii="Times New Roman" w:hAnsi="Times New Roman" w:cs="Times New Roman"/>
          <w:sz w:val="24"/>
          <w:szCs w:val="24"/>
        </w:rPr>
        <w:lastRenderedPageBreak/>
        <w:t xml:space="preserve">Initially, we set the first bin at 10 KM and the last bin at a forward distance of -10 KM for a total of 64 bins.  </w:t>
      </w:r>
      <w:r w:rsidR="0067452A">
        <w:rPr>
          <w:rFonts w:ascii="Times New Roman" w:hAnsi="Times New Roman" w:cs="Times New Roman"/>
          <w:sz w:val="24"/>
          <w:szCs w:val="24"/>
        </w:rPr>
        <w:t>This</w:t>
      </w:r>
      <w:r w:rsidRPr="005D4200">
        <w:rPr>
          <w:rFonts w:ascii="Times New Roman" w:hAnsi="Times New Roman" w:cs="Times New Roman"/>
          <w:sz w:val="24"/>
          <w:szCs w:val="24"/>
        </w:rPr>
        <w:t xml:space="preserve"> resulted in </w:t>
      </w:r>
      <w:r w:rsidR="0067452A">
        <w:rPr>
          <w:rFonts w:ascii="Times New Roman" w:hAnsi="Times New Roman" w:cs="Times New Roman"/>
          <w:sz w:val="24"/>
          <w:szCs w:val="24"/>
        </w:rPr>
        <w:t xml:space="preserve">a </w:t>
      </w:r>
      <w:r w:rsidRPr="005D4200">
        <w:rPr>
          <w:rFonts w:ascii="Times New Roman" w:hAnsi="Times New Roman" w:cs="Times New Roman"/>
          <w:sz w:val="24"/>
          <w:szCs w:val="24"/>
        </w:rPr>
        <w:t xml:space="preserve">sparse </w:t>
      </w:r>
      <w:r w:rsidR="0067452A">
        <w:rPr>
          <w:rFonts w:ascii="Times New Roman" w:hAnsi="Times New Roman" w:cs="Times New Roman"/>
          <w:sz w:val="24"/>
          <w:szCs w:val="24"/>
        </w:rPr>
        <w:t>capture history</w:t>
      </w:r>
      <w:r w:rsidR="0067452A" w:rsidRPr="005D4200">
        <w:rPr>
          <w:rFonts w:ascii="Times New Roman" w:hAnsi="Times New Roman" w:cs="Times New Roman"/>
          <w:sz w:val="24"/>
          <w:szCs w:val="24"/>
        </w:rPr>
        <w:t xml:space="preserve"> </w:t>
      </w:r>
      <w:r w:rsidRPr="005D4200">
        <w:rPr>
          <w:rFonts w:ascii="Times New Roman" w:hAnsi="Times New Roman" w:cs="Times New Roman"/>
          <w:sz w:val="24"/>
          <w:szCs w:val="24"/>
        </w:rPr>
        <w:t>matri</w:t>
      </w:r>
      <w:r w:rsidR="0067452A">
        <w:rPr>
          <w:rFonts w:ascii="Times New Roman" w:hAnsi="Times New Roman" w:cs="Times New Roman"/>
          <w:sz w:val="24"/>
          <w:szCs w:val="24"/>
        </w:rPr>
        <w:t>x</w:t>
      </w:r>
      <w:r w:rsidRPr="005D4200">
        <w:rPr>
          <w:rFonts w:ascii="Times New Roman" w:hAnsi="Times New Roman" w:cs="Times New Roman"/>
          <w:sz w:val="24"/>
          <w:szCs w:val="24"/>
        </w:rPr>
        <w:t xml:space="preserve">.  To analyze the </w:t>
      </w:r>
      <w:proofErr w:type="gramStart"/>
      <w:r w:rsidRPr="005D4200">
        <w:rPr>
          <w:rFonts w:ascii="Times New Roman" w:hAnsi="Times New Roman" w:cs="Times New Roman"/>
          <w:sz w:val="24"/>
          <w:szCs w:val="24"/>
        </w:rPr>
        <w:t>data</w:t>
      </w:r>
      <w:proofErr w:type="gramEnd"/>
      <w:r w:rsidRPr="005D4200">
        <w:rPr>
          <w:rFonts w:ascii="Times New Roman" w:hAnsi="Times New Roman" w:cs="Times New Roman"/>
          <w:sz w:val="24"/>
          <w:szCs w:val="24"/>
        </w:rPr>
        <w:t xml:space="preserve"> we truncated </w:t>
      </w:r>
      <w:r w:rsidR="0067452A">
        <w:rPr>
          <w:rFonts w:ascii="Times New Roman" w:hAnsi="Times New Roman" w:cs="Times New Roman"/>
          <w:sz w:val="24"/>
          <w:szCs w:val="24"/>
        </w:rPr>
        <w:t>the matrix</w:t>
      </w:r>
      <w:r w:rsidRPr="005D4200">
        <w:rPr>
          <w:rFonts w:ascii="Times New Roman" w:hAnsi="Times New Roman" w:cs="Times New Roman"/>
          <w:sz w:val="24"/>
          <w:szCs w:val="24"/>
        </w:rPr>
        <w:t xml:space="preserve"> starting at bin 18 and ending at bin </w:t>
      </w:r>
      <w:r w:rsidR="003741A5" w:rsidRPr="005D4200">
        <w:rPr>
          <w:rFonts w:ascii="Times New Roman" w:hAnsi="Times New Roman" w:cs="Times New Roman"/>
          <w:sz w:val="24"/>
          <w:szCs w:val="24"/>
        </w:rPr>
        <w:t>4</w:t>
      </w:r>
      <w:r w:rsidR="003741A5">
        <w:rPr>
          <w:rFonts w:ascii="Times New Roman" w:hAnsi="Times New Roman" w:cs="Times New Roman"/>
          <w:sz w:val="24"/>
          <w:szCs w:val="24"/>
        </w:rPr>
        <w:t>8</w:t>
      </w:r>
      <w:r w:rsidR="003741A5" w:rsidRPr="005D4200">
        <w:rPr>
          <w:rFonts w:ascii="Times New Roman" w:hAnsi="Times New Roman" w:cs="Times New Roman"/>
          <w:sz w:val="24"/>
          <w:szCs w:val="24"/>
        </w:rPr>
        <w:t xml:space="preserve"> </w:t>
      </w:r>
      <w:r w:rsidRPr="005D4200">
        <w:rPr>
          <w:rFonts w:ascii="Times New Roman" w:hAnsi="Times New Roman" w:cs="Times New Roman"/>
          <w:sz w:val="24"/>
          <w:szCs w:val="24"/>
        </w:rPr>
        <w:t>such that the first bin started at a forward distance of approximately 4.8 KM and ended at a forward distance of approximately-3.6 KM.</w:t>
      </w:r>
    </w:p>
    <w:p w14:paraId="6DDD61D5" w14:textId="4DAF5A66" w:rsidR="00201064" w:rsidRPr="005D4200" w:rsidRDefault="000550F5" w:rsidP="00201064">
      <w:pPr>
        <w:spacing w:line="480" w:lineRule="auto"/>
        <w:rPr>
          <w:rFonts w:ascii="Times New Roman" w:hAnsi="Times New Roman" w:cs="Times New Roman"/>
          <w:i/>
          <w:sz w:val="24"/>
          <w:szCs w:val="24"/>
        </w:rPr>
      </w:pPr>
      <w:r>
        <w:rPr>
          <w:rFonts w:ascii="Times New Roman" w:hAnsi="Times New Roman" w:cs="Times New Roman"/>
          <w:i/>
          <w:sz w:val="24"/>
          <w:szCs w:val="24"/>
        </w:rPr>
        <w:t>Zone of Overlap</w:t>
      </w:r>
    </w:p>
    <w:p w14:paraId="60FF2B34" w14:textId="26DFFC5D" w:rsidR="00201064" w:rsidRPr="005D4200" w:rsidRDefault="00201064" w:rsidP="00201064">
      <w:pPr>
        <w:spacing w:after="0" w:line="480" w:lineRule="auto"/>
        <w:ind w:firstLine="720"/>
        <w:rPr>
          <w:rFonts w:ascii="Times New Roman" w:hAnsi="Times New Roman" w:cs="Times New Roman"/>
          <w:sz w:val="24"/>
          <w:szCs w:val="24"/>
        </w:rPr>
      </w:pPr>
      <w:r w:rsidRPr="005D4200">
        <w:rPr>
          <w:rFonts w:ascii="Times New Roman" w:hAnsi="Times New Roman" w:cs="Times New Roman"/>
          <w:sz w:val="24"/>
          <w:szCs w:val="24"/>
        </w:rPr>
        <w:t xml:space="preserve"> To fully implement the </w:t>
      </w:r>
      <w:r w:rsidRPr="005D4200">
        <w:rPr>
          <w:rFonts w:ascii="Times New Roman" w:hAnsi="Times New Roman" w:cs="Times New Roman"/>
          <w:i/>
          <w:sz w:val="24"/>
          <w:szCs w:val="24"/>
        </w:rPr>
        <w:t>Hybrid Method</w:t>
      </w:r>
      <w:r w:rsidRPr="005D4200">
        <w:rPr>
          <w:rFonts w:ascii="Times New Roman" w:hAnsi="Times New Roman" w:cs="Times New Roman"/>
          <w:sz w:val="24"/>
          <w:szCs w:val="24"/>
        </w:rPr>
        <w:t xml:space="preserve"> there are several user-defined inputs that need to be established in order to estimate the parameters that ultimately define the total number of duplicates which include 1) specifying </w:t>
      </w:r>
      <w:proofErr w:type="spellStart"/>
      <w:r w:rsidRPr="005D4200">
        <w:rPr>
          <w:rFonts w:ascii="Times New Roman" w:hAnsi="Times New Roman" w:cs="Times New Roman"/>
          <w:i/>
          <w:sz w:val="24"/>
          <w:szCs w:val="24"/>
        </w:rPr>
        <w:t>Y</w:t>
      </w:r>
      <w:r w:rsidRPr="005D4200">
        <w:rPr>
          <w:rFonts w:ascii="Times New Roman" w:hAnsi="Times New Roman" w:cs="Times New Roman"/>
          <w:i/>
          <w:sz w:val="24"/>
          <w:szCs w:val="24"/>
          <w:vertAlign w:val="subscript"/>
        </w:rPr>
        <w:t>Min</w:t>
      </w:r>
      <w:proofErr w:type="spellEnd"/>
      <w:r w:rsidRPr="005D4200">
        <w:rPr>
          <w:rFonts w:ascii="Times New Roman" w:hAnsi="Times New Roman" w:cs="Times New Roman"/>
          <w:sz w:val="24"/>
          <w:szCs w:val="24"/>
        </w:rPr>
        <w:t xml:space="preserve"> and </w:t>
      </w:r>
      <w:proofErr w:type="spellStart"/>
      <w:r w:rsidRPr="005D4200">
        <w:rPr>
          <w:rFonts w:ascii="Times New Roman" w:hAnsi="Times New Roman" w:cs="Times New Roman"/>
          <w:i/>
          <w:sz w:val="24"/>
          <w:szCs w:val="24"/>
        </w:rPr>
        <w:t>Y</w:t>
      </w:r>
      <w:r w:rsidRPr="005D4200">
        <w:rPr>
          <w:rFonts w:ascii="Times New Roman" w:hAnsi="Times New Roman" w:cs="Times New Roman"/>
          <w:i/>
          <w:sz w:val="24"/>
          <w:szCs w:val="24"/>
          <w:vertAlign w:val="subscript"/>
        </w:rPr>
        <w:t>Max</w:t>
      </w:r>
      <w:proofErr w:type="spellEnd"/>
      <w:r w:rsidRPr="005D4200">
        <w:rPr>
          <w:rFonts w:ascii="Times New Roman" w:hAnsi="Times New Roman" w:cs="Times New Roman"/>
          <w:sz w:val="24"/>
          <w:szCs w:val="24"/>
        </w:rPr>
        <w:t xml:space="preserve"> to estimate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(H)</m:t>
            </m:r>
          </m:sup>
        </m:sSubSup>
      </m:oMath>
      <w:r w:rsidRPr="005D4200">
        <w:rPr>
          <w:rFonts w:ascii="Times New Roman" w:hAnsi="Times New Roman" w:cs="Times New Roman"/>
          <w:sz w:val="24"/>
          <w:szCs w:val="24"/>
        </w:rPr>
        <w:t xml:space="preserve"> 2) </w:t>
      </w:r>
      <w:r w:rsidR="00427E2D">
        <w:rPr>
          <w:rFonts w:ascii="Times New Roman" w:hAnsi="Times New Roman" w:cs="Times New Roman"/>
          <w:sz w:val="24"/>
          <w:szCs w:val="24"/>
        </w:rPr>
        <w:t>calculating</w:t>
      </w:r>
      <w:r w:rsidRPr="005D4200">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p>
            <m:r>
              <w:rPr>
                <w:rFonts w:ascii="Cambria Math" w:hAnsi="Cambria Math" w:cs="Times New Roman"/>
                <w:sz w:val="24"/>
                <w:szCs w:val="24"/>
              </w:rPr>
              <m:t>(H)</m:t>
            </m:r>
          </m:sup>
        </m:sSup>
      </m:oMath>
      <w:r w:rsidRPr="005D4200">
        <w:rPr>
          <w:rFonts w:ascii="Times New Roman" w:hAnsi="Times New Roman" w:cs="Times New Roman"/>
          <w:sz w:val="24"/>
          <w:szCs w:val="24"/>
        </w:rPr>
        <w:t xml:space="preserve"> and </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s</m:t>
                </m:r>
              </m:e>
            </m:acc>
          </m:e>
          <m:sup>
            <m:r>
              <w:rPr>
                <w:rFonts w:ascii="Cambria Math" w:hAnsi="Cambria Math" w:cs="Times New Roman"/>
                <w:sz w:val="24"/>
                <w:szCs w:val="24"/>
              </w:rPr>
              <m:t>(H)</m:t>
            </m:r>
          </m:sup>
        </m:sSup>
      </m:oMath>
      <w:r w:rsidRPr="005D4200">
        <w:rPr>
          <w:rFonts w:ascii="Times New Roman" w:hAnsi="Times New Roman" w:cs="Times New Roman"/>
          <w:sz w:val="24"/>
          <w:szCs w:val="24"/>
        </w:rPr>
        <w:t xml:space="preserve"> and 3) specifying </w:t>
      </w:r>
      <m:oMath>
        <m:sSub>
          <m:sSubPr>
            <m:ctrlPr>
              <w:rPr>
                <w:rFonts w:ascii="Cambria Math" w:hAnsi="Cambria Math" w:cs="Times New Roman"/>
                <w:i/>
                <w:sz w:val="24"/>
                <w:szCs w:val="24"/>
              </w:rPr>
            </m:ctrlPr>
          </m:sSubPr>
          <m:e>
            <m:r>
              <w:rPr>
                <w:rFonts w:ascii="Cambria Math" w:hAnsi="Cambria Math" w:cs="Times New Roman"/>
                <w:sz w:val="24"/>
                <w:szCs w:val="24"/>
              </w:rPr>
              <m:t>Zone</m:t>
            </m:r>
          </m:e>
          <m:sub>
            <m:r>
              <w:rPr>
                <w:rFonts w:ascii="Cambria Math" w:hAnsi="Cambria Math" w:cs="Times New Roman"/>
                <w:sz w:val="24"/>
                <w:szCs w:val="24"/>
              </w:rPr>
              <m:t>F</m:t>
            </m:r>
          </m:sub>
        </m:sSub>
      </m:oMath>
      <w:r w:rsidRPr="005D4200">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Zone</m:t>
            </m:r>
          </m:e>
          <m:sub>
            <m:r>
              <w:rPr>
                <w:rFonts w:ascii="Cambria Math" w:hAnsi="Cambria Math" w:cs="Times New Roman"/>
                <w:sz w:val="24"/>
                <w:szCs w:val="24"/>
              </w:rPr>
              <m:t>S</m:t>
            </m:r>
          </m:sub>
        </m:sSub>
      </m:oMath>
      <w:r w:rsidRPr="005D4200">
        <w:rPr>
          <w:rFonts w:ascii="Times New Roman" w:hAnsi="Times New Roman" w:cs="Times New Roman"/>
          <w:sz w:val="24"/>
          <w:szCs w:val="24"/>
        </w:rPr>
        <w:t xml:space="preserve"> for calculating </w:t>
      </w:r>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T</m:t>
            </m:r>
          </m:sub>
          <m:sup>
            <m:r>
              <w:rPr>
                <w:rFonts w:ascii="Cambria Math" w:hAnsi="Cambria Math" w:cs="Times New Roman"/>
                <w:sz w:val="24"/>
                <w:szCs w:val="24"/>
              </w:rPr>
              <m:t>(H)</m:t>
            </m:r>
          </m:sup>
        </m:sSubSup>
      </m:oMath>
      <w:r w:rsidRPr="005D4200">
        <w:rPr>
          <w:rFonts w:ascii="Times New Roman" w:hAnsi="Times New Roman" w:cs="Times New Roman"/>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T</m:t>
            </m:r>
          </m:sub>
          <m:sup>
            <m:r>
              <w:rPr>
                <w:rFonts w:ascii="Cambria Math" w:hAnsi="Cambria Math" w:cs="Times New Roman"/>
                <w:sz w:val="24"/>
                <w:szCs w:val="24"/>
              </w:rPr>
              <m:t>(H)</m:t>
            </m:r>
          </m:sup>
        </m:sSubSup>
      </m:oMath>
      <w:r w:rsidR="006A3324">
        <w:rPr>
          <w:rFonts w:ascii="Times New Roman" w:hAnsi="Times New Roman" w:cs="Times New Roman"/>
          <w:sz w:val="24"/>
          <w:szCs w:val="24"/>
        </w:rPr>
        <w:t>, respectively.</w:t>
      </w:r>
    </w:p>
    <w:p w14:paraId="3829496D" w14:textId="77777777" w:rsidR="00201064" w:rsidRPr="005D4200" w:rsidRDefault="00201064" w:rsidP="00201064">
      <w:pPr>
        <w:spacing w:after="0" w:line="480" w:lineRule="auto"/>
        <w:ind w:firstLine="720"/>
        <w:rPr>
          <w:rFonts w:ascii="Times New Roman" w:hAnsi="Times New Roman" w:cs="Times New Roman"/>
          <w:sz w:val="24"/>
          <w:szCs w:val="24"/>
        </w:rPr>
      </w:pPr>
      <w:r w:rsidRPr="005D4200">
        <w:rPr>
          <w:rFonts w:ascii="Times New Roman" w:hAnsi="Times New Roman" w:cs="Times New Roman"/>
          <w:sz w:val="24"/>
          <w:szCs w:val="24"/>
        </w:rPr>
        <w:t xml:space="preserve">For calculating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(H)</m:t>
            </m:r>
          </m:sup>
        </m:sSubSup>
      </m:oMath>
      <w:r w:rsidRPr="005D4200">
        <w:rPr>
          <w:rFonts w:ascii="Times New Roman" w:hAnsi="Times New Roman" w:cs="Times New Roman"/>
          <w:sz w:val="24"/>
          <w:szCs w:val="24"/>
        </w:rPr>
        <w:t xml:space="preserve">, </w:t>
      </w:r>
      <w:proofErr w:type="spellStart"/>
      <w:r w:rsidRPr="005D4200">
        <w:rPr>
          <w:rFonts w:ascii="Times New Roman" w:hAnsi="Times New Roman" w:cs="Times New Roman"/>
          <w:i/>
          <w:sz w:val="24"/>
          <w:szCs w:val="24"/>
        </w:rPr>
        <w:t>Y</w:t>
      </w:r>
      <w:r w:rsidRPr="005D4200">
        <w:rPr>
          <w:rFonts w:ascii="Times New Roman" w:hAnsi="Times New Roman" w:cs="Times New Roman"/>
          <w:i/>
          <w:sz w:val="24"/>
          <w:szCs w:val="24"/>
          <w:vertAlign w:val="subscript"/>
        </w:rPr>
        <w:t>Max</w:t>
      </w:r>
      <w:proofErr w:type="spellEnd"/>
      <w:r w:rsidRPr="005D4200">
        <w:rPr>
          <w:rFonts w:ascii="Times New Roman" w:hAnsi="Times New Roman" w:cs="Times New Roman"/>
          <w:sz w:val="24"/>
          <w:szCs w:val="24"/>
        </w:rPr>
        <w:t xml:space="preserve"> and </w:t>
      </w:r>
      <w:proofErr w:type="spellStart"/>
      <w:r w:rsidRPr="005D4200">
        <w:rPr>
          <w:rFonts w:ascii="Times New Roman" w:hAnsi="Times New Roman" w:cs="Times New Roman"/>
          <w:i/>
          <w:sz w:val="24"/>
          <w:szCs w:val="24"/>
        </w:rPr>
        <w:t>Y</w:t>
      </w:r>
      <w:r w:rsidRPr="005D4200">
        <w:rPr>
          <w:rFonts w:ascii="Times New Roman" w:hAnsi="Times New Roman" w:cs="Times New Roman"/>
          <w:i/>
          <w:sz w:val="24"/>
          <w:szCs w:val="24"/>
          <w:vertAlign w:val="subscript"/>
        </w:rPr>
        <w:t>Min</w:t>
      </w:r>
      <w:proofErr w:type="spellEnd"/>
      <w:r w:rsidRPr="005D4200">
        <w:rPr>
          <w:rFonts w:ascii="Times New Roman" w:hAnsi="Times New Roman" w:cs="Times New Roman"/>
          <w:sz w:val="24"/>
          <w:szCs w:val="24"/>
        </w:rPr>
        <w:t xml:space="preserve"> should be chosen such that the total distance between</w:t>
      </w:r>
      <w:r w:rsidRPr="005D4200">
        <w:rPr>
          <w:rFonts w:ascii="Times New Roman" w:hAnsi="Times New Roman" w:cs="Times New Roman"/>
          <w:b/>
          <w:sz w:val="24"/>
          <w:szCs w:val="24"/>
        </w:rPr>
        <w:t xml:space="preserve"> </w:t>
      </w:r>
      <w:proofErr w:type="spellStart"/>
      <w:r w:rsidRPr="005D4200">
        <w:rPr>
          <w:rFonts w:ascii="Times New Roman" w:hAnsi="Times New Roman" w:cs="Times New Roman"/>
          <w:i/>
          <w:sz w:val="24"/>
          <w:szCs w:val="24"/>
        </w:rPr>
        <w:t>Y</w:t>
      </w:r>
      <w:r w:rsidRPr="005D4200">
        <w:rPr>
          <w:rFonts w:ascii="Times New Roman" w:hAnsi="Times New Roman" w:cs="Times New Roman"/>
          <w:i/>
          <w:sz w:val="24"/>
          <w:szCs w:val="24"/>
          <w:vertAlign w:val="subscript"/>
        </w:rPr>
        <w:t>Max</w:t>
      </w:r>
      <w:proofErr w:type="spellEnd"/>
      <w:r w:rsidRPr="005D4200">
        <w:rPr>
          <w:rFonts w:ascii="Times New Roman" w:hAnsi="Times New Roman" w:cs="Times New Roman"/>
          <w:sz w:val="24"/>
          <w:szCs w:val="24"/>
        </w:rPr>
        <w:t xml:space="preserve"> and </w:t>
      </w:r>
      <w:proofErr w:type="spellStart"/>
      <w:r w:rsidRPr="005D4200">
        <w:rPr>
          <w:rFonts w:ascii="Times New Roman" w:hAnsi="Times New Roman" w:cs="Times New Roman"/>
          <w:i/>
          <w:sz w:val="24"/>
          <w:szCs w:val="24"/>
        </w:rPr>
        <w:t>Y</w:t>
      </w:r>
      <w:r w:rsidRPr="005D4200">
        <w:rPr>
          <w:rFonts w:ascii="Times New Roman" w:hAnsi="Times New Roman" w:cs="Times New Roman"/>
          <w:i/>
          <w:sz w:val="24"/>
          <w:szCs w:val="24"/>
          <w:vertAlign w:val="subscript"/>
        </w:rPr>
        <w:t>Min</w:t>
      </w:r>
      <w:proofErr w:type="spellEnd"/>
      <w:r w:rsidRPr="005D4200">
        <w:rPr>
          <w:rFonts w:ascii="Times New Roman" w:hAnsi="Times New Roman" w:cs="Times New Roman"/>
          <w:sz w:val="24"/>
          <w:szCs w:val="24"/>
        </w:rPr>
        <w:t xml:space="preserve"> is the same distance as the assumed window of overlap between the </w:t>
      </w:r>
      <w:r>
        <w:rPr>
          <w:rFonts w:ascii="Times New Roman" w:hAnsi="Times New Roman" w:cs="Times New Roman"/>
          <w:sz w:val="24"/>
          <w:szCs w:val="24"/>
        </w:rPr>
        <w:t>VLT</w:t>
      </w:r>
      <w:r w:rsidRPr="005D4200">
        <w:rPr>
          <w:rFonts w:ascii="Times New Roman" w:hAnsi="Times New Roman" w:cs="Times New Roman"/>
          <w:sz w:val="24"/>
          <w:szCs w:val="24"/>
        </w:rPr>
        <w:t xml:space="preserve"> platform and </w:t>
      </w:r>
      <w:r>
        <w:rPr>
          <w:rFonts w:ascii="Times New Roman" w:hAnsi="Times New Roman" w:cs="Times New Roman"/>
          <w:sz w:val="24"/>
          <w:szCs w:val="24"/>
        </w:rPr>
        <w:t>PAM</w:t>
      </w:r>
      <w:r w:rsidRPr="005D4200">
        <w:rPr>
          <w:rFonts w:ascii="Times New Roman" w:hAnsi="Times New Roman" w:cs="Times New Roman"/>
          <w:sz w:val="24"/>
          <w:szCs w:val="24"/>
        </w:rPr>
        <w:t xml:space="preserve"> platform.  Therefore, we chose </w:t>
      </w:r>
      <w:proofErr w:type="spellStart"/>
      <w:r w:rsidRPr="005D4200">
        <w:rPr>
          <w:rFonts w:ascii="Times New Roman" w:hAnsi="Times New Roman" w:cs="Times New Roman"/>
          <w:i/>
          <w:sz w:val="24"/>
          <w:szCs w:val="24"/>
        </w:rPr>
        <w:t>Y</w:t>
      </w:r>
      <w:r w:rsidRPr="005D4200">
        <w:rPr>
          <w:rFonts w:ascii="Times New Roman" w:hAnsi="Times New Roman" w:cs="Times New Roman"/>
          <w:i/>
          <w:sz w:val="24"/>
          <w:szCs w:val="24"/>
          <w:vertAlign w:val="subscript"/>
        </w:rPr>
        <w:t>Max</w:t>
      </w:r>
      <w:proofErr w:type="spellEnd"/>
      <w:r w:rsidRPr="005D4200">
        <w:rPr>
          <w:rFonts w:ascii="Times New Roman" w:hAnsi="Times New Roman" w:cs="Times New Roman"/>
          <w:sz w:val="24"/>
          <w:szCs w:val="24"/>
        </w:rPr>
        <w:t xml:space="preserve"> to be the first bin and </w:t>
      </w:r>
      <w:proofErr w:type="spellStart"/>
      <w:r w:rsidRPr="005D4200">
        <w:rPr>
          <w:rFonts w:ascii="Times New Roman" w:hAnsi="Times New Roman" w:cs="Times New Roman"/>
          <w:i/>
          <w:sz w:val="24"/>
          <w:szCs w:val="24"/>
        </w:rPr>
        <w:t>Y</w:t>
      </w:r>
      <w:r w:rsidRPr="005D4200">
        <w:rPr>
          <w:rFonts w:ascii="Times New Roman" w:hAnsi="Times New Roman" w:cs="Times New Roman"/>
          <w:i/>
          <w:sz w:val="24"/>
          <w:szCs w:val="24"/>
          <w:vertAlign w:val="subscript"/>
        </w:rPr>
        <w:t>Min</w:t>
      </w:r>
      <w:proofErr w:type="spellEnd"/>
      <w:r w:rsidRPr="005D4200">
        <w:rPr>
          <w:rFonts w:ascii="Times New Roman" w:hAnsi="Times New Roman" w:cs="Times New Roman"/>
          <w:sz w:val="24"/>
          <w:szCs w:val="24"/>
        </w:rPr>
        <w:t xml:space="preserve"> to be bin 25 and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(H)</m:t>
            </m:r>
          </m:sup>
        </m:sSubSup>
      </m:oMath>
      <w:r w:rsidRPr="005D4200">
        <w:rPr>
          <w:rFonts w:ascii="Times New Roman" w:hAnsi="Times New Roman" w:cs="Times New Roman"/>
          <w:sz w:val="24"/>
          <w:szCs w:val="24"/>
        </w:rPr>
        <w:t xml:space="preserve"> as</w:t>
      </w:r>
    </w:p>
    <w:p w14:paraId="22F2A4C7" w14:textId="77777777" w:rsidR="00201064" w:rsidRPr="005D4200" w:rsidRDefault="00201064" w:rsidP="00201064">
      <w:pPr>
        <w:spacing w:line="480" w:lineRule="auto"/>
        <w:rPr>
          <w:rFonts w:ascii="Times New Roman" w:hAnsi="Times New Roman" w:cs="Times New Roman"/>
          <w:sz w:val="24"/>
          <w:szCs w:val="24"/>
        </w:rPr>
      </w:pPr>
    </w:p>
    <w:p w14:paraId="51A83963" w14:textId="77777777" w:rsidR="00201064" w:rsidRPr="005D4200" w:rsidRDefault="00000000" w:rsidP="00201064">
      <w:pPr>
        <w:spacing w:line="480" w:lineRule="auto"/>
        <w:rPr>
          <w:rFonts w:ascii="Times New Roman" w:hAnsi="Times New Roman" w:cs="Times New Roman"/>
          <w:sz w:val="24"/>
          <w:szCs w:val="24"/>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(H)</m:t>
              </m:r>
            </m:sup>
          </m:sSubSup>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M</m:t>
              </m:r>
            </m:sup>
            <m:e>
              <m:r>
                <w:rPr>
                  <w:rFonts w:ascii="Cambria Math" w:eastAsiaTheme="minorEastAsia" w:hAnsi="Cambria Math" w:cs="Times New Roman"/>
                  <w:sz w:val="24"/>
                  <w:szCs w:val="24"/>
                </w:rPr>
                <m:t>I</m:t>
              </m:r>
            </m:e>
          </m:nary>
          <m:d>
            <m:dPr>
              <m:begChr m:val="{"/>
              <m:endChr m:val="}"/>
              <m:ctrlPr>
                <w:rPr>
                  <w:rFonts w:ascii="Cambria Math" w:eastAsiaTheme="minorEastAsia" w:hAnsi="Cambria Math" w:cs="Times New Roman"/>
                  <w:i/>
                  <w:sz w:val="24"/>
                  <w:szCs w:val="24"/>
                </w:rPr>
              </m:ctrlPr>
            </m:dPr>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j=1</m:t>
                  </m:r>
                </m:sub>
                <m:sup>
                  <m:r>
                    <w:rPr>
                      <w:rFonts w:ascii="Cambria Math" w:eastAsiaTheme="minorEastAsia" w:hAnsi="Cambria Math" w:cs="Times New Roman"/>
                      <w:sz w:val="24"/>
                      <w:szCs w:val="24"/>
                    </w:rPr>
                    <m:t>j=25</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&gt;0</m:t>
                  </m:r>
                </m:e>
              </m:nary>
            </m:e>
          </m:d>
        </m:oMath>
      </m:oMathPara>
    </w:p>
    <w:p w14:paraId="3DAE75AA" w14:textId="386D2243" w:rsidR="00201064" w:rsidRPr="005D4200" w:rsidRDefault="00201064" w:rsidP="00201064">
      <w:pPr>
        <w:spacing w:after="0" w:line="480" w:lineRule="auto"/>
        <w:rPr>
          <w:rFonts w:ascii="Times New Roman" w:hAnsi="Times New Roman" w:cs="Times New Roman"/>
          <w:sz w:val="24"/>
          <w:szCs w:val="24"/>
        </w:rPr>
      </w:pPr>
      <w:r w:rsidRPr="005D4200">
        <w:rPr>
          <w:rFonts w:ascii="Times New Roman" w:hAnsi="Times New Roman" w:cs="Times New Roman"/>
          <w:sz w:val="24"/>
          <w:szCs w:val="24"/>
        </w:rPr>
        <w:t xml:space="preserve">where 25 bins </w:t>
      </w:r>
      <w:proofErr w:type="gramStart"/>
      <w:r w:rsidRPr="005D4200">
        <w:rPr>
          <w:rFonts w:ascii="Times New Roman" w:hAnsi="Times New Roman" w:cs="Times New Roman"/>
          <w:sz w:val="24"/>
          <w:szCs w:val="24"/>
        </w:rPr>
        <w:t>is</w:t>
      </w:r>
      <w:proofErr w:type="gramEnd"/>
      <w:r w:rsidRPr="005D4200">
        <w:rPr>
          <w:rFonts w:ascii="Times New Roman" w:hAnsi="Times New Roman" w:cs="Times New Roman"/>
          <w:sz w:val="24"/>
          <w:szCs w:val="24"/>
        </w:rPr>
        <w:t xml:space="preserve"> approximately equal to 7.6 KM which is the size of the assumed </w:t>
      </w:r>
      <w:r w:rsidR="00427E2D">
        <w:rPr>
          <w:rFonts w:ascii="Times New Roman" w:hAnsi="Times New Roman" w:cs="Times New Roman"/>
          <w:sz w:val="24"/>
          <w:szCs w:val="24"/>
        </w:rPr>
        <w:t>zone</w:t>
      </w:r>
      <w:r w:rsidRPr="005D4200">
        <w:rPr>
          <w:rFonts w:ascii="Times New Roman" w:hAnsi="Times New Roman" w:cs="Times New Roman"/>
          <w:sz w:val="24"/>
          <w:szCs w:val="24"/>
        </w:rPr>
        <w:t xml:space="preserve"> of overlap.</w:t>
      </w:r>
    </w:p>
    <w:p w14:paraId="68E4C768" w14:textId="561E270C" w:rsidR="00201064" w:rsidRDefault="00201064" w:rsidP="00201064">
      <w:pPr>
        <w:spacing w:after="0" w:line="480" w:lineRule="auto"/>
        <w:ind w:firstLine="720"/>
        <w:rPr>
          <w:rFonts w:ascii="Times New Roman" w:hAnsi="Times New Roman" w:cs="Times New Roman"/>
          <w:sz w:val="24"/>
          <w:szCs w:val="24"/>
        </w:rPr>
      </w:pPr>
      <w:r w:rsidRPr="005D4200">
        <w:rPr>
          <w:rFonts w:ascii="Times New Roman" w:hAnsi="Times New Roman" w:cs="Times New Roman"/>
          <w:sz w:val="24"/>
          <w:szCs w:val="24"/>
        </w:rPr>
        <w:t xml:space="preserve">To calculate  </w:t>
      </w:r>
      <m:oMath>
        <m:sSup>
          <m:sSupPr>
            <m:ctrlPr>
              <w:rPr>
                <w:rFonts w:ascii="Cambria Math" w:hAnsi="Cambria Math" w:cs="Times New Roman"/>
                <w:i/>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p>
            <m:r>
              <w:rPr>
                <w:rFonts w:ascii="Cambria Math" w:hAnsi="Cambria Math" w:cs="Times New Roman"/>
                <w:sz w:val="24"/>
                <w:szCs w:val="24"/>
              </w:rPr>
              <m:t>(H)</m:t>
            </m:r>
          </m:sup>
        </m:sSup>
      </m:oMath>
      <w:r w:rsidRPr="005D4200">
        <w:rPr>
          <w:rFonts w:ascii="Times New Roman" w:hAnsi="Times New Roman" w:cs="Times New Roman"/>
          <w:sz w:val="24"/>
          <w:szCs w:val="24"/>
        </w:rPr>
        <w:t xml:space="preserve"> and </w:t>
      </w:r>
      <m:oMath>
        <m:sSup>
          <m:sSupPr>
            <m:ctrlPr>
              <w:rPr>
                <w:rFonts w:ascii="Cambria Math" w:hAnsi="Cambria Math" w:cs="Times New Roman"/>
                <w:i/>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s</m:t>
                </m:r>
              </m:e>
            </m:acc>
          </m:e>
          <m:sup>
            <m:r>
              <w:rPr>
                <w:rFonts w:ascii="Cambria Math" w:hAnsi="Cambria Math" w:cs="Times New Roman"/>
                <w:sz w:val="24"/>
                <w:szCs w:val="24"/>
              </w:rPr>
              <m:t>(H)</m:t>
            </m:r>
          </m:sup>
        </m:sSup>
      </m:oMath>
      <w:r w:rsidRPr="005D4200">
        <w:rPr>
          <w:rFonts w:ascii="Times New Roman" w:eastAsiaTheme="minorEastAsia" w:hAnsi="Times New Roman" w:cs="Times New Roman"/>
          <w:sz w:val="24"/>
          <w:szCs w:val="24"/>
        </w:rPr>
        <w:t>,</w:t>
      </w:r>
      <w:r w:rsidRPr="005D4200">
        <w:rPr>
          <w:rFonts w:ascii="Times New Roman" w:hAnsi="Times New Roman" w:cs="Times New Roman"/>
          <w:b/>
          <w:sz w:val="24"/>
          <w:szCs w:val="24"/>
        </w:rPr>
        <w:t xml:space="preserve"> </w:t>
      </w:r>
      <w:r w:rsidRPr="005D4200">
        <w:rPr>
          <w:rFonts w:ascii="Times New Roman" w:hAnsi="Times New Roman" w:cs="Times New Roman"/>
          <w:sz w:val="24"/>
          <w:szCs w:val="24"/>
        </w:rPr>
        <w:t xml:space="preserve"> </w:t>
      </w:r>
      <w:r w:rsidR="00F84929">
        <w:rPr>
          <w:rFonts w:ascii="Times New Roman" w:hAnsi="Times New Roman" w:cs="Times New Roman"/>
          <w:sz w:val="24"/>
          <w:szCs w:val="24"/>
        </w:rPr>
        <w:t>the user</w:t>
      </w:r>
      <w:r>
        <w:rPr>
          <w:rFonts w:ascii="Times New Roman" w:hAnsi="Times New Roman" w:cs="Times New Roman"/>
          <w:sz w:val="24"/>
          <w:szCs w:val="24"/>
          <w:vertAlign w:val="subscript"/>
        </w:rPr>
        <w:t xml:space="preserve"> </w:t>
      </w:r>
      <w:r w:rsidRPr="005D4200">
        <w:rPr>
          <w:rFonts w:ascii="Times New Roman" w:hAnsi="Times New Roman" w:cs="Times New Roman"/>
          <w:sz w:val="24"/>
          <w:szCs w:val="24"/>
        </w:rPr>
        <w:t>also need</w:t>
      </w:r>
      <w:r w:rsidR="00F84929">
        <w:rPr>
          <w:rFonts w:ascii="Times New Roman" w:hAnsi="Times New Roman" w:cs="Times New Roman"/>
          <w:sz w:val="24"/>
          <w:szCs w:val="24"/>
        </w:rPr>
        <w:t>s to define what bins to average over</w:t>
      </w:r>
      <w:r w:rsidRPr="005D4200">
        <w:rPr>
          <w:rFonts w:ascii="Times New Roman" w:hAnsi="Times New Roman" w:cs="Times New Roman"/>
          <w:sz w:val="24"/>
          <w:szCs w:val="24"/>
        </w:rPr>
        <w:t xml:space="preserve">.  Because capture histories beyond 90° were sparse we chose to be in the middle of the capture history matrix where the numbers entering the dive phase and the surfacing phase appeared to be constant.  To do so, we averaged from bin 7 to bin 16 such that the total number of bins was </w:t>
      </w:r>
      <w:r w:rsidRPr="005D4200">
        <w:rPr>
          <w:rFonts w:ascii="Times New Roman" w:hAnsi="Times New Roman" w:cs="Times New Roman"/>
          <w:sz w:val="24"/>
          <w:szCs w:val="24"/>
        </w:rPr>
        <w:lastRenderedPageBreak/>
        <w:t>equal to 10 and came from the middle of the data matrix.</w:t>
      </w:r>
      <w:r w:rsidR="008E677C">
        <w:rPr>
          <w:rFonts w:ascii="Times New Roman" w:hAnsi="Times New Roman" w:cs="Times New Roman"/>
          <w:sz w:val="24"/>
          <w:szCs w:val="24"/>
        </w:rPr>
        <w:t xml:space="preserve"> Therefore, we estimated </w:t>
      </w:r>
      <m:oMath>
        <m:sSup>
          <m:sSupPr>
            <m:ctrlPr>
              <w:rPr>
                <w:rFonts w:ascii="Cambria Math" w:hAnsi="Cambria Math" w:cs="Times New Roman"/>
                <w:i/>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p>
            <m:r>
              <w:rPr>
                <w:rFonts w:ascii="Cambria Math" w:hAnsi="Cambria Math" w:cs="Times New Roman"/>
                <w:sz w:val="24"/>
                <w:szCs w:val="24"/>
              </w:rPr>
              <m:t>(H)</m:t>
            </m:r>
          </m:sup>
        </m:sSup>
      </m:oMath>
      <w:r w:rsidR="008E677C" w:rsidRPr="005D4200">
        <w:rPr>
          <w:rFonts w:ascii="Times New Roman" w:hAnsi="Times New Roman" w:cs="Times New Roman"/>
          <w:sz w:val="24"/>
          <w:szCs w:val="24"/>
        </w:rPr>
        <w:t xml:space="preserve"> and </w:t>
      </w:r>
      <m:oMath>
        <m:sSup>
          <m:sSupPr>
            <m:ctrlPr>
              <w:rPr>
                <w:rFonts w:ascii="Cambria Math" w:hAnsi="Cambria Math" w:cs="Times New Roman"/>
                <w:i/>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s</m:t>
                </m:r>
              </m:e>
            </m:acc>
          </m:e>
          <m:sup>
            <m:r>
              <w:rPr>
                <w:rFonts w:ascii="Cambria Math" w:hAnsi="Cambria Math" w:cs="Times New Roman"/>
                <w:sz w:val="24"/>
                <w:szCs w:val="24"/>
              </w:rPr>
              <m:t>(H)</m:t>
            </m:r>
          </m:sup>
        </m:sSup>
      </m:oMath>
      <w:r w:rsidR="008E677C">
        <w:rPr>
          <w:rFonts w:ascii="Times New Roman" w:eastAsiaTheme="minorEastAsia" w:hAnsi="Times New Roman" w:cs="Times New Roman"/>
          <w:sz w:val="24"/>
          <w:szCs w:val="24"/>
        </w:rPr>
        <w:t xml:space="preserve"> as</w:t>
      </w:r>
    </w:p>
    <w:p w14:paraId="0C12B2A1" w14:textId="0FCBC518" w:rsidR="008E677C" w:rsidRPr="008E677C" w:rsidRDefault="00000000" w:rsidP="008E677C">
      <w:pPr>
        <w:spacing w:after="0" w:line="480" w:lineRule="auto"/>
        <w:ind w:firstLine="720"/>
        <w:jc w:val="center"/>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p>
            <m:r>
              <w:rPr>
                <w:rFonts w:ascii="Cambria Math" w:hAnsi="Cambria Math" w:cs="Times New Roman"/>
                <w:sz w:val="24"/>
                <w:szCs w:val="24"/>
              </w:rPr>
              <m:t>(H)</m:t>
            </m:r>
          </m:sup>
        </m:sSup>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j=7</m:t>
                </m:r>
              </m:sub>
              <m:sup>
                <m:r>
                  <w:rPr>
                    <w:rFonts w:ascii="Cambria Math" w:hAnsi="Cambria Math" w:cs="Times New Roman"/>
                    <w:sz w:val="24"/>
                    <w:szCs w:val="24"/>
                  </w:rPr>
                  <m:t>16</m:t>
                </m:r>
              </m:sup>
              <m:e>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j</m:t>
                    </m:r>
                  </m:sub>
                  <m:sup>
                    <m:r>
                      <w:rPr>
                        <w:rFonts w:ascii="Cambria Math" w:hAnsi="Cambria Math" w:cs="Times New Roman"/>
                        <w:sz w:val="24"/>
                        <w:szCs w:val="24"/>
                      </w:rPr>
                      <m:t>(H)</m:t>
                    </m:r>
                  </m:sup>
                </m:sSubSup>
              </m:e>
            </m:nary>
          </m:num>
          <m:den>
            <m:r>
              <w:rPr>
                <w:rFonts w:ascii="Cambria Math" w:hAnsi="Cambria Math" w:cs="Times New Roman"/>
                <w:sz w:val="24"/>
                <w:szCs w:val="24"/>
              </w:rPr>
              <m:t>10</m:t>
            </m:r>
          </m:den>
        </m:f>
      </m:oMath>
      <w:r w:rsidR="008E677C">
        <w:rPr>
          <w:rFonts w:ascii="Times New Roman" w:eastAsiaTheme="minorEastAsia" w:hAnsi="Times New Roman" w:cs="Times New Roman"/>
          <w:sz w:val="24"/>
          <w:szCs w:val="24"/>
        </w:rPr>
        <w:t>,</w:t>
      </w:r>
    </w:p>
    <w:p w14:paraId="181A6554" w14:textId="040EFE20" w:rsidR="008E677C" w:rsidRPr="008E677C" w:rsidRDefault="008E677C" w:rsidP="008E677C">
      <w:pPr>
        <w:spacing w:after="0" w:line="480" w:lineRule="auto"/>
        <w:rPr>
          <w:rFonts w:ascii="Times New Roman" w:eastAsiaTheme="minorEastAsia" w:hAnsi="Times New Roman" w:cs="Times New Roman"/>
          <w:sz w:val="24"/>
          <w:szCs w:val="24"/>
        </w:rPr>
      </w:pPr>
      <w:r w:rsidRPr="008E677C">
        <w:rPr>
          <w:rFonts w:ascii="Times New Roman" w:eastAsiaTheme="minorEastAsia" w:hAnsi="Times New Roman" w:cs="Times New Roman"/>
          <w:sz w:val="24"/>
          <w:szCs w:val="24"/>
        </w:rPr>
        <w:t>and</w:t>
      </w:r>
    </w:p>
    <w:p w14:paraId="4B3AD959" w14:textId="30CD1546" w:rsidR="008E677C" w:rsidRDefault="00000000" w:rsidP="008E677C">
      <w:pPr>
        <w:spacing w:after="0" w:line="480" w:lineRule="auto"/>
        <w:ind w:firstLine="720"/>
        <w:jc w:val="center"/>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s</m:t>
                </m:r>
              </m:e>
            </m:acc>
          </m:e>
          <m:sup>
            <m:r>
              <w:rPr>
                <w:rFonts w:ascii="Cambria Math" w:hAnsi="Cambria Math" w:cs="Times New Roman"/>
                <w:sz w:val="24"/>
                <w:szCs w:val="24"/>
              </w:rPr>
              <m:t>(H)</m:t>
            </m:r>
          </m:sup>
        </m:sSup>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j=7</m:t>
                </m:r>
              </m:sub>
              <m:sup>
                <m:r>
                  <w:rPr>
                    <w:rFonts w:ascii="Cambria Math" w:hAnsi="Cambria Math" w:cs="Times New Roman"/>
                    <w:sz w:val="24"/>
                    <w:szCs w:val="24"/>
                  </w:rPr>
                  <m:t>16</m:t>
                </m:r>
              </m:sup>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j</m:t>
                    </m:r>
                  </m:sub>
                  <m:sup>
                    <m:r>
                      <w:rPr>
                        <w:rFonts w:ascii="Cambria Math" w:hAnsi="Cambria Math" w:cs="Times New Roman"/>
                        <w:sz w:val="24"/>
                        <w:szCs w:val="24"/>
                      </w:rPr>
                      <m:t>(H)</m:t>
                    </m:r>
                  </m:sup>
                </m:sSubSup>
              </m:e>
            </m:nary>
          </m:num>
          <m:den>
            <m:r>
              <w:rPr>
                <w:rFonts w:ascii="Cambria Math" w:hAnsi="Cambria Math" w:cs="Times New Roman"/>
                <w:sz w:val="24"/>
                <w:szCs w:val="24"/>
              </w:rPr>
              <m:t>10</m:t>
            </m:r>
          </m:den>
        </m:f>
      </m:oMath>
      <w:r w:rsidR="008E677C">
        <w:rPr>
          <w:rFonts w:ascii="Times New Roman" w:eastAsiaTheme="minorEastAsia" w:hAnsi="Times New Roman" w:cs="Times New Roman"/>
          <w:sz w:val="24"/>
          <w:szCs w:val="24"/>
        </w:rPr>
        <w:t>,</w:t>
      </w:r>
    </w:p>
    <w:p w14:paraId="46B5E310" w14:textId="24200046" w:rsidR="008E677C" w:rsidRPr="008E677C" w:rsidRDefault="008E677C" w:rsidP="008E677C">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respectively.</w:t>
      </w:r>
    </w:p>
    <w:p w14:paraId="1829311D" w14:textId="77777777" w:rsidR="008E677C" w:rsidRPr="005D4200" w:rsidRDefault="008E677C" w:rsidP="00201064">
      <w:pPr>
        <w:spacing w:after="0" w:line="480" w:lineRule="auto"/>
        <w:ind w:firstLine="720"/>
        <w:rPr>
          <w:rFonts w:ascii="Times New Roman" w:hAnsi="Times New Roman" w:cs="Times New Roman"/>
          <w:sz w:val="24"/>
          <w:szCs w:val="24"/>
        </w:rPr>
      </w:pPr>
    </w:p>
    <w:p w14:paraId="2BC2DA04" w14:textId="7CB05F75" w:rsidR="00201064" w:rsidRDefault="00201064" w:rsidP="00201064">
      <w:pPr>
        <w:spacing w:after="0" w:line="480" w:lineRule="auto"/>
        <w:ind w:firstLine="720"/>
        <w:rPr>
          <w:rFonts w:ascii="Times New Roman" w:hAnsi="Times New Roman" w:cs="Times New Roman"/>
          <w:sz w:val="24"/>
          <w:szCs w:val="24"/>
        </w:rPr>
      </w:pPr>
      <w:r w:rsidRPr="005D4200">
        <w:rPr>
          <w:rFonts w:ascii="Times New Roman" w:hAnsi="Times New Roman" w:cs="Times New Roman"/>
          <w:sz w:val="24"/>
          <w:szCs w:val="24"/>
        </w:rPr>
        <w:t xml:space="preserve">Finally, when specifying the size of </w:t>
      </w:r>
      <m:oMath>
        <m:sSub>
          <m:sSubPr>
            <m:ctrlPr>
              <w:rPr>
                <w:rFonts w:ascii="Cambria Math" w:hAnsi="Cambria Math" w:cs="Times New Roman"/>
                <w:i/>
                <w:sz w:val="24"/>
                <w:szCs w:val="24"/>
              </w:rPr>
            </m:ctrlPr>
          </m:sSubPr>
          <m:e>
            <m:r>
              <w:rPr>
                <w:rFonts w:ascii="Cambria Math" w:hAnsi="Cambria Math" w:cs="Times New Roman"/>
                <w:sz w:val="24"/>
                <w:szCs w:val="24"/>
              </w:rPr>
              <m:t>Zone</m:t>
            </m:r>
          </m:e>
          <m:sub>
            <m:r>
              <w:rPr>
                <w:rFonts w:ascii="Cambria Math" w:hAnsi="Cambria Math" w:cs="Times New Roman"/>
                <w:sz w:val="24"/>
                <w:szCs w:val="24"/>
              </w:rPr>
              <m:t>F</m:t>
            </m:r>
          </m:sub>
        </m:sSub>
      </m:oMath>
      <w:r w:rsidRPr="005D4200">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Zone</m:t>
            </m:r>
          </m:e>
          <m:sub>
            <m:r>
              <w:rPr>
                <w:rFonts w:ascii="Cambria Math" w:hAnsi="Cambria Math" w:cs="Times New Roman"/>
                <w:sz w:val="24"/>
                <w:szCs w:val="24"/>
              </w:rPr>
              <m:t>S</m:t>
            </m:r>
          </m:sub>
        </m:sSub>
      </m:oMath>
      <w:r w:rsidRPr="005D4200">
        <w:rPr>
          <w:rFonts w:ascii="Times New Roman" w:hAnsi="Times New Roman" w:cs="Times New Roman"/>
          <w:sz w:val="24"/>
          <w:szCs w:val="24"/>
        </w:rPr>
        <w:t xml:space="preserve"> where duplicates can occur</w:t>
      </w:r>
      <w:r w:rsidR="0043018C">
        <w:rPr>
          <w:rFonts w:ascii="Times New Roman" w:hAnsi="Times New Roman" w:cs="Times New Roman"/>
          <w:sz w:val="24"/>
          <w:szCs w:val="24"/>
        </w:rPr>
        <w:t>,</w:t>
      </w:r>
      <w:r w:rsidRPr="005D4200">
        <w:rPr>
          <w:rFonts w:ascii="Times New Roman" w:hAnsi="Times New Roman" w:cs="Times New Roman"/>
          <w:sz w:val="24"/>
          <w:szCs w:val="24"/>
        </w:rPr>
        <w:t xml:space="preserve"> it is necessary to consider over what part of the dive cycle animals are vocalizing and therefore available to be detected by the acoustic array.  We assumed because sperm whales are silent during </w:t>
      </w:r>
      <w:r w:rsidR="00111EE5">
        <w:rPr>
          <w:rFonts w:ascii="Times New Roman" w:hAnsi="Times New Roman" w:cs="Times New Roman"/>
          <w:sz w:val="24"/>
          <w:szCs w:val="24"/>
        </w:rPr>
        <w:t>a prolonged</w:t>
      </w:r>
      <w:r w:rsidRPr="005D4200">
        <w:rPr>
          <w:rFonts w:ascii="Times New Roman" w:hAnsi="Times New Roman" w:cs="Times New Roman"/>
          <w:sz w:val="24"/>
          <w:szCs w:val="24"/>
        </w:rPr>
        <w:t xml:space="preserve"> ascent phase and not immediately available to the </w:t>
      </w:r>
      <w:r>
        <w:rPr>
          <w:rFonts w:ascii="Times New Roman" w:hAnsi="Times New Roman" w:cs="Times New Roman"/>
          <w:sz w:val="24"/>
          <w:szCs w:val="24"/>
        </w:rPr>
        <w:t>VLT platform</w:t>
      </w:r>
      <w:r w:rsidRPr="005D4200">
        <w:rPr>
          <w:rFonts w:ascii="Times New Roman" w:hAnsi="Times New Roman" w:cs="Times New Roman"/>
          <w:sz w:val="24"/>
          <w:szCs w:val="24"/>
        </w:rPr>
        <w:t xml:space="preserve"> </w:t>
      </w:r>
      <w:r w:rsidR="00111EE5">
        <w:rPr>
          <w:rFonts w:ascii="Times New Roman" w:hAnsi="Times New Roman" w:cs="Times New Roman"/>
          <w:sz w:val="24"/>
          <w:szCs w:val="24"/>
        </w:rPr>
        <w:t xml:space="preserve">such </w:t>
      </w:r>
      <w:r w:rsidRPr="005D4200">
        <w:rPr>
          <w:rFonts w:ascii="Times New Roman" w:hAnsi="Times New Roman" w:cs="Times New Roman"/>
          <w:sz w:val="24"/>
          <w:szCs w:val="24"/>
        </w:rPr>
        <w:t xml:space="preserve">that </w:t>
      </w:r>
      <w:r w:rsidR="00111EE5">
        <w:rPr>
          <w:rFonts w:ascii="Times New Roman" w:hAnsi="Times New Roman" w:cs="Times New Roman"/>
          <w:sz w:val="24"/>
          <w:szCs w:val="24"/>
        </w:rPr>
        <w:t>whales transitioning from the foraging state to the surfacing state (</w:t>
      </w:r>
      <m:oMath>
        <m:sSubSup>
          <m:sSubSupPr>
            <m:ctrlPr>
              <w:rPr>
                <w:rFonts w:ascii="Cambria Math" w:hAnsi="Cambria Math" w:cs="Times New Roman"/>
                <w:i/>
                <w:sz w:val="24"/>
                <w:szCs w:val="24"/>
              </w:rPr>
            </m:ctrlPr>
          </m:sSubSupPr>
          <m:e>
            <m:r>
              <m:rPr>
                <m:sty m:val="bi"/>
              </m:rPr>
              <w:rPr>
                <w:rFonts w:ascii="Cambria Math" w:hAnsi="Cambria Math" w:cs="Times New Roman"/>
                <w:sz w:val="24"/>
                <w:szCs w:val="24"/>
              </w:rPr>
              <m:t>S</m:t>
            </m:r>
          </m:e>
          <m:sub>
            <m:r>
              <m:rPr>
                <m:sty m:val="bi"/>
              </m:rPr>
              <w:rPr>
                <w:rFonts w:ascii="Cambria Math" w:hAnsi="Cambria Math" w:cs="Times New Roman"/>
                <w:sz w:val="24"/>
                <w:szCs w:val="24"/>
              </w:rPr>
              <m:t>T</m:t>
            </m:r>
          </m:sub>
          <m:sup>
            <m:r>
              <m:rPr>
                <m:sty m:val="bi"/>
              </m:rPr>
              <w:rPr>
                <w:rFonts w:ascii="Cambria Math" w:hAnsi="Cambria Math" w:cs="Times New Roman"/>
                <w:sz w:val="24"/>
                <w:szCs w:val="24"/>
              </w:rPr>
              <m:t>(H)</m:t>
            </m:r>
          </m:sup>
        </m:sSubSup>
      </m:oMath>
      <w:r w:rsidR="00111EE5">
        <w:rPr>
          <w:rFonts w:ascii="Times New Roman" w:hAnsi="Times New Roman" w:cs="Times New Roman"/>
          <w:sz w:val="24"/>
          <w:szCs w:val="24"/>
        </w:rPr>
        <w:t>)</w:t>
      </w:r>
      <w:r w:rsidRPr="005D4200">
        <w:rPr>
          <w:rFonts w:ascii="Times New Roman" w:hAnsi="Times New Roman" w:cs="Times New Roman"/>
          <w:sz w:val="24"/>
          <w:szCs w:val="24"/>
        </w:rPr>
        <w:t xml:space="preserve"> would only contribute to a small fraction of the number of duplicate</w:t>
      </w:r>
      <w:r w:rsidR="00111EE5">
        <w:rPr>
          <w:rFonts w:ascii="Times New Roman" w:hAnsi="Times New Roman" w:cs="Times New Roman"/>
          <w:sz w:val="24"/>
          <w:szCs w:val="24"/>
        </w:rPr>
        <w:t xml:space="preserve">s.  Accordingly, </w:t>
      </w:r>
      <w:r w:rsidRPr="005D4200">
        <w:rPr>
          <w:rFonts w:ascii="Times New Roman" w:hAnsi="Times New Roman" w:cs="Times New Roman"/>
          <w:sz w:val="24"/>
          <w:szCs w:val="24"/>
        </w:rPr>
        <w:t xml:space="preserve">we set </w:t>
      </w:r>
      <m:oMath>
        <m:sSub>
          <m:sSubPr>
            <m:ctrlPr>
              <w:rPr>
                <w:rFonts w:ascii="Cambria Math" w:hAnsi="Cambria Math" w:cs="Times New Roman"/>
                <w:i/>
                <w:sz w:val="24"/>
                <w:szCs w:val="24"/>
              </w:rPr>
            </m:ctrlPr>
          </m:sSubPr>
          <m:e>
            <m:r>
              <w:rPr>
                <w:rFonts w:ascii="Cambria Math" w:hAnsi="Cambria Math" w:cs="Times New Roman"/>
                <w:sz w:val="24"/>
                <w:szCs w:val="24"/>
              </w:rPr>
              <m:t>Zone</m:t>
            </m:r>
          </m:e>
          <m:sub>
            <m:r>
              <w:rPr>
                <w:rFonts w:ascii="Cambria Math" w:hAnsi="Cambria Math" w:cs="Times New Roman"/>
                <w:sz w:val="24"/>
                <w:szCs w:val="24"/>
              </w:rPr>
              <m:t>S</m:t>
            </m:r>
          </m:sub>
        </m:sSub>
      </m:oMath>
      <w:r w:rsidRPr="005D4200">
        <w:rPr>
          <w:rFonts w:ascii="Times New Roman" w:hAnsi="Times New Roman" w:cs="Times New Roman"/>
          <w:sz w:val="24"/>
          <w:szCs w:val="24"/>
        </w:rPr>
        <w:t xml:space="preserve"> to 10 such that whales </w:t>
      </w:r>
      <w:r w:rsidR="00111EE5">
        <w:rPr>
          <w:rFonts w:ascii="Times New Roman" w:hAnsi="Times New Roman" w:cs="Times New Roman"/>
          <w:sz w:val="24"/>
          <w:szCs w:val="24"/>
        </w:rPr>
        <w:t>that transition to</w:t>
      </w:r>
      <w:r w:rsidRPr="005D4200">
        <w:rPr>
          <w:rFonts w:ascii="Times New Roman" w:hAnsi="Times New Roman" w:cs="Times New Roman"/>
          <w:sz w:val="24"/>
          <w:szCs w:val="24"/>
        </w:rPr>
        <w:t xml:space="preserve"> the surface state within the first 10 distance bins are </w:t>
      </w:r>
      <w:r w:rsidR="00111EE5">
        <w:rPr>
          <w:rFonts w:ascii="Times New Roman" w:hAnsi="Times New Roman" w:cs="Times New Roman"/>
          <w:sz w:val="24"/>
          <w:szCs w:val="24"/>
        </w:rPr>
        <w:t xml:space="preserve">considered </w:t>
      </w:r>
      <w:r w:rsidRPr="005D4200">
        <w:rPr>
          <w:rFonts w:ascii="Times New Roman" w:hAnsi="Times New Roman" w:cs="Times New Roman"/>
          <w:sz w:val="24"/>
          <w:szCs w:val="24"/>
        </w:rPr>
        <w:t xml:space="preserve">observable by both platforms, but </w:t>
      </w:r>
      <w:r w:rsidR="00111EE5">
        <w:rPr>
          <w:rFonts w:ascii="Times New Roman" w:hAnsi="Times New Roman" w:cs="Times New Roman"/>
          <w:sz w:val="24"/>
          <w:szCs w:val="24"/>
        </w:rPr>
        <w:t>whales transitioning beyond this zone have</w:t>
      </w:r>
      <w:r w:rsidRPr="005D4200">
        <w:rPr>
          <w:rFonts w:ascii="Times New Roman" w:hAnsi="Times New Roman" w:cs="Times New Roman"/>
          <w:sz w:val="24"/>
          <w:szCs w:val="24"/>
        </w:rPr>
        <w:t xml:space="preserve"> a low probability of being observable to the </w:t>
      </w:r>
      <w:r>
        <w:rPr>
          <w:rFonts w:ascii="Times New Roman" w:hAnsi="Times New Roman" w:cs="Times New Roman"/>
          <w:sz w:val="24"/>
          <w:szCs w:val="24"/>
        </w:rPr>
        <w:t>VLT platform</w:t>
      </w:r>
      <w:r w:rsidRPr="005D4200">
        <w:rPr>
          <w:rFonts w:ascii="Times New Roman" w:hAnsi="Times New Roman" w:cs="Times New Roman"/>
          <w:sz w:val="24"/>
          <w:szCs w:val="24"/>
        </w:rPr>
        <w:t>.  Similarly, there is also an initial silent period at the beginning of the dive phase where animals are not vocalizing</w:t>
      </w:r>
      <w:r w:rsidR="004B1B6C">
        <w:rPr>
          <w:rFonts w:ascii="Times New Roman" w:hAnsi="Times New Roman" w:cs="Times New Roman"/>
          <w:sz w:val="24"/>
          <w:szCs w:val="24"/>
        </w:rPr>
        <w:t xml:space="preserve">, </w:t>
      </w:r>
      <w:r w:rsidRPr="005D4200">
        <w:rPr>
          <w:rFonts w:ascii="Times New Roman" w:hAnsi="Times New Roman" w:cs="Times New Roman"/>
          <w:sz w:val="24"/>
          <w:szCs w:val="24"/>
        </w:rPr>
        <w:t xml:space="preserve">therefore, we set </w:t>
      </w:r>
      <m:oMath>
        <m:sSub>
          <m:sSubPr>
            <m:ctrlPr>
              <w:rPr>
                <w:rFonts w:ascii="Cambria Math" w:hAnsi="Cambria Math" w:cs="Times New Roman"/>
                <w:i/>
                <w:sz w:val="24"/>
                <w:szCs w:val="24"/>
              </w:rPr>
            </m:ctrlPr>
          </m:sSubPr>
          <m:e>
            <m:r>
              <w:rPr>
                <w:rFonts w:ascii="Cambria Math" w:hAnsi="Cambria Math" w:cs="Times New Roman"/>
                <w:sz w:val="24"/>
                <w:szCs w:val="24"/>
              </w:rPr>
              <m:t>Zone</m:t>
            </m:r>
          </m:e>
          <m:sub>
            <m:r>
              <w:rPr>
                <w:rFonts w:ascii="Cambria Math" w:hAnsi="Cambria Math" w:cs="Times New Roman"/>
                <w:sz w:val="24"/>
                <w:szCs w:val="24"/>
              </w:rPr>
              <m:t>F</m:t>
            </m:r>
          </m:sub>
        </m:sSub>
      </m:oMath>
      <w:r w:rsidRPr="005D4200">
        <w:rPr>
          <w:rFonts w:ascii="Times New Roman" w:hAnsi="Times New Roman" w:cs="Times New Roman"/>
          <w:sz w:val="24"/>
          <w:szCs w:val="24"/>
        </w:rPr>
        <w:t xml:space="preserve"> to 22</w:t>
      </w:r>
      <w:r w:rsidRPr="005D4200">
        <w:rPr>
          <w:rFonts w:ascii="Times New Roman" w:hAnsi="Times New Roman" w:cs="Times New Roman"/>
          <w:b/>
          <w:sz w:val="24"/>
          <w:szCs w:val="24"/>
        </w:rPr>
        <w:t xml:space="preserve"> </w:t>
      </w:r>
      <w:r w:rsidRPr="005D4200">
        <w:rPr>
          <w:rFonts w:ascii="Times New Roman" w:hAnsi="Times New Roman" w:cs="Times New Roman"/>
          <w:sz w:val="24"/>
          <w:szCs w:val="24"/>
        </w:rPr>
        <w:t xml:space="preserve">as the first three minutes of the dive animals are not immediately available for detection to the </w:t>
      </w:r>
      <w:r>
        <w:rPr>
          <w:rFonts w:ascii="Times New Roman" w:hAnsi="Times New Roman" w:cs="Times New Roman"/>
          <w:sz w:val="24"/>
          <w:szCs w:val="24"/>
        </w:rPr>
        <w:t>towed</w:t>
      </w:r>
      <w:r w:rsidRPr="005D4200">
        <w:rPr>
          <w:rFonts w:ascii="Times New Roman" w:hAnsi="Times New Roman" w:cs="Times New Roman"/>
          <w:sz w:val="24"/>
          <w:szCs w:val="24"/>
        </w:rPr>
        <w:t xml:space="preserve"> array because they are not vocalizing.</w:t>
      </w:r>
    </w:p>
    <w:p w14:paraId="6D32A13E" w14:textId="77777777" w:rsidR="00201064" w:rsidRDefault="00201064" w:rsidP="00201064">
      <w:pPr>
        <w:spacing w:after="0" w:line="480" w:lineRule="auto"/>
        <w:ind w:firstLine="720"/>
        <w:rPr>
          <w:rFonts w:ascii="Times New Roman" w:hAnsi="Times New Roman" w:cs="Times New Roman"/>
          <w:sz w:val="24"/>
          <w:szCs w:val="24"/>
        </w:rPr>
      </w:pPr>
    </w:p>
    <w:p w14:paraId="1EE0C519" w14:textId="77777777" w:rsidR="005D1A06" w:rsidRDefault="00000000"/>
    <w:sectPr w:rsidR="005D1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B5951"/>
    <w:multiLevelType w:val="hybridMultilevel"/>
    <w:tmpl w:val="A9E8B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398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64"/>
    <w:rsid w:val="00007238"/>
    <w:rsid w:val="000550F5"/>
    <w:rsid w:val="00057EF7"/>
    <w:rsid w:val="00111EE5"/>
    <w:rsid w:val="00201064"/>
    <w:rsid w:val="003741A5"/>
    <w:rsid w:val="003C624B"/>
    <w:rsid w:val="003F0326"/>
    <w:rsid w:val="00427E2D"/>
    <w:rsid w:val="0043018C"/>
    <w:rsid w:val="004B1B6C"/>
    <w:rsid w:val="00536920"/>
    <w:rsid w:val="00572CFE"/>
    <w:rsid w:val="0067452A"/>
    <w:rsid w:val="006A3324"/>
    <w:rsid w:val="00843EFD"/>
    <w:rsid w:val="008A3D08"/>
    <w:rsid w:val="008E677C"/>
    <w:rsid w:val="008F1BD8"/>
    <w:rsid w:val="00982F38"/>
    <w:rsid w:val="00A02B46"/>
    <w:rsid w:val="00A04222"/>
    <w:rsid w:val="00A61958"/>
    <w:rsid w:val="00AB7EA9"/>
    <w:rsid w:val="00AE3E9F"/>
    <w:rsid w:val="00AE4945"/>
    <w:rsid w:val="00BA3EB1"/>
    <w:rsid w:val="00C434AE"/>
    <w:rsid w:val="00C46E6E"/>
    <w:rsid w:val="00C83DE2"/>
    <w:rsid w:val="00E44EF1"/>
    <w:rsid w:val="00F04D36"/>
    <w:rsid w:val="00F45E40"/>
    <w:rsid w:val="00F62441"/>
    <w:rsid w:val="00F84929"/>
    <w:rsid w:val="00F8708E"/>
    <w:rsid w:val="00FA7A2D"/>
    <w:rsid w:val="00FB6CD8"/>
    <w:rsid w:val="00FB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CCDA"/>
  <w15:chartTrackingRefBased/>
  <w15:docId w15:val="{2270682A-511C-4145-A05F-4C4107C6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0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064"/>
    <w:pPr>
      <w:ind w:left="720"/>
      <w:contextualSpacing/>
    </w:pPr>
  </w:style>
  <w:style w:type="character" w:styleId="CommentReference">
    <w:name w:val="annotation reference"/>
    <w:basedOn w:val="DefaultParagraphFont"/>
    <w:uiPriority w:val="99"/>
    <w:semiHidden/>
    <w:unhideWhenUsed/>
    <w:rsid w:val="000550F5"/>
    <w:rPr>
      <w:sz w:val="16"/>
      <w:szCs w:val="16"/>
    </w:rPr>
  </w:style>
  <w:style w:type="paragraph" w:styleId="CommentText">
    <w:name w:val="annotation text"/>
    <w:basedOn w:val="Normal"/>
    <w:link w:val="CommentTextChar"/>
    <w:uiPriority w:val="99"/>
    <w:unhideWhenUsed/>
    <w:rsid w:val="000550F5"/>
    <w:pPr>
      <w:spacing w:line="240" w:lineRule="auto"/>
    </w:pPr>
    <w:rPr>
      <w:sz w:val="20"/>
      <w:szCs w:val="20"/>
    </w:rPr>
  </w:style>
  <w:style w:type="character" w:customStyle="1" w:styleId="CommentTextChar">
    <w:name w:val="Comment Text Char"/>
    <w:basedOn w:val="DefaultParagraphFont"/>
    <w:link w:val="CommentText"/>
    <w:uiPriority w:val="99"/>
    <w:rsid w:val="000550F5"/>
    <w:rPr>
      <w:sz w:val="20"/>
      <w:szCs w:val="20"/>
    </w:rPr>
  </w:style>
  <w:style w:type="paragraph" w:styleId="CommentSubject">
    <w:name w:val="annotation subject"/>
    <w:basedOn w:val="CommentText"/>
    <w:next w:val="CommentText"/>
    <w:link w:val="CommentSubjectChar"/>
    <w:uiPriority w:val="99"/>
    <w:semiHidden/>
    <w:unhideWhenUsed/>
    <w:rsid w:val="000550F5"/>
    <w:rPr>
      <w:b/>
      <w:bCs/>
    </w:rPr>
  </w:style>
  <w:style w:type="character" w:customStyle="1" w:styleId="CommentSubjectChar">
    <w:name w:val="Comment Subject Char"/>
    <w:basedOn w:val="CommentTextChar"/>
    <w:link w:val="CommentSubject"/>
    <w:uiPriority w:val="99"/>
    <w:semiHidden/>
    <w:rsid w:val="000550F5"/>
    <w:rPr>
      <w:b/>
      <w:bCs/>
      <w:sz w:val="20"/>
      <w:szCs w:val="20"/>
    </w:rPr>
  </w:style>
  <w:style w:type="paragraph" w:styleId="Revision">
    <w:name w:val="Revision"/>
    <w:hidden/>
    <w:uiPriority w:val="99"/>
    <w:semiHidden/>
    <w:rsid w:val="000550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sigourney</dc:creator>
  <cp:keywords/>
  <dc:description/>
  <cp:lastModifiedBy>douglas sigourney</cp:lastModifiedBy>
  <cp:revision>3</cp:revision>
  <dcterms:created xsi:type="dcterms:W3CDTF">2023-06-08T23:39:00Z</dcterms:created>
  <dcterms:modified xsi:type="dcterms:W3CDTF">2023-06-08T23:40:00Z</dcterms:modified>
</cp:coreProperties>
</file>