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82" w:rsidRPr="005D56EE" w:rsidRDefault="00FD341E" w:rsidP="00FD3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ARRIVE 2.0 Checklist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Study Design</w:t>
      </w:r>
    </w:p>
    <w:p w:rsidR="00F901C4" w:rsidRPr="005D56EE" w:rsidRDefault="00F901C4" w:rsidP="00F901C4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 xml:space="preserve">See the materials </w:t>
      </w:r>
      <w:r w:rsidR="005347CF" w:rsidRPr="005D56EE">
        <w:rPr>
          <w:rFonts w:ascii="Times New Roman" w:hAnsi="Times New Roman" w:cs="Times New Roman"/>
          <w:sz w:val="24"/>
          <w:szCs w:val="24"/>
        </w:rPr>
        <w:t>&amp; and methods section in line 9</w:t>
      </w:r>
      <w:r w:rsidR="00D536E0">
        <w:rPr>
          <w:rFonts w:ascii="Times New Roman" w:hAnsi="Times New Roman" w:cs="Times New Roman"/>
          <w:sz w:val="24"/>
          <w:szCs w:val="24"/>
        </w:rPr>
        <w:t>2</w:t>
      </w:r>
      <w:r w:rsidR="005347CF" w:rsidRPr="005D56EE">
        <w:rPr>
          <w:rFonts w:ascii="Times New Roman" w:hAnsi="Times New Roman" w:cs="Times New Roman"/>
          <w:sz w:val="24"/>
          <w:szCs w:val="24"/>
        </w:rPr>
        <w:t>-10</w:t>
      </w:r>
      <w:r w:rsidR="00D536E0">
        <w:rPr>
          <w:rFonts w:ascii="Times New Roman" w:hAnsi="Times New Roman" w:cs="Times New Roman"/>
          <w:sz w:val="24"/>
          <w:szCs w:val="24"/>
        </w:rPr>
        <w:t>3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details.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Sample size</w:t>
      </w:r>
    </w:p>
    <w:p w:rsidR="005347CF" w:rsidRPr="005D56EE" w:rsidRDefault="005347CF" w:rsidP="005347CF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95 and 1</w:t>
      </w:r>
      <w:bookmarkStart w:id="0" w:name="_GoBack"/>
      <w:bookmarkEnd w:id="0"/>
      <w:r w:rsidRPr="005D56EE">
        <w:rPr>
          <w:rFonts w:ascii="Times New Roman" w:hAnsi="Times New Roman" w:cs="Times New Roman"/>
          <w:sz w:val="24"/>
          <w:szCs w:val="24"/>
        </w:rPr>
        <w:t>00 for details.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Inclusion and exclusion criteria</w:t>
      </w:r>
    </w:p>
    <w:p w:rsidR="005347CF" w:rsidRPr="005D56EE" w:rsidRDefault="005347CF" w:rsidP="005347CF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101 and 102 for details.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5D56EE">
        <w:rPr>
          <w:rFonts w:ascii="Times New Roman" w:hAnsi="Times New Roman" w:cs="Times New Roman"/>
          <w:sz w:val="24"/>
          <w:szCs w:val="24"/>
        </w:rPr>
        <w:t>Randomisation</w:t>
      </w:r>
      <w:proofErr w:type="spellEnd"/>
    </w:p>
    <w:p w:rsidR="005347CF" w:rsidRPr="005D56EE" w:rsidRDefault="00025129" w:rsidP="00025129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94 for details.</w:t>
      </w:r>
      <w:bookmarkEnd w:id="1"/>
      <w:bookmarkEnd w:id="2"/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Blinding/Masking</w:t>
      </w:r>
    </w:p>
    <w:p w:rsidR="005347CF" w:rsidRPr="005D56EE" w:rsidRDefault="008A6134" w:rsidP="00025129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103 details.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Outcome measures</w:t>
      </w:r>
    </w:p>
    <w:p w:rsidR="005347CF" w:rsidRPr="005D56EE" w:rsidRDefault="008A6134" w:rsidP="008A6134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110-117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Statistical methods</w:t>
      </w:r>
    </w:p>
    <w:p w:rsidR="005347CF" w:rsidRPr="005D56EE" w:rsidRDefault="008A6134" w:rsidP="008A6134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137-139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Experimental animals</w:t>
      </w:r>
    </w:p>
    <w:p w:rsidR="005347CF" w:rsidRPr="005D56EE" w:rsidRDefault="008A6134" w:rsidP="008A6134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bookmarkStart w:id="3" w:name="OLE_LINK3"/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93-94 for details</w:t>
      </w:r>
    </w:p>
    <w:bookmarkEnd w:id="3"/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Experimental procedures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94-106 for details</w:t>
      </w:r>
    </w:p>
    <w:p w:rsidR="005347CF" w:rsidRPr="005D56EE" w:rsidRDefault="00FD341E" w:rsidP="00A3358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Results</w:t>
      </w:r>
    </w:p>
    <w:p w:rsidR="00A3358E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219-237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Abstract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abstract section in line 28-48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Background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abstract section in line 28-33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Objectives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introduction section in line 73-74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Ethical statement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107-109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Housing and husbandry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94-101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Animal care and monitoring</w:t>
      </w:r>
    </w:p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bookmarkStart w:id="4" w:name="OLE_LINK6"/>
      <w:bookmarkStart w:id="5" w:name="OLE_LINK7"/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95-103 for details</w:t>
      </w:r>
      <w:bookmarkEnd w:id="4"/>
      <w:bookmarkEnd w:id="5"/>
    </w:p>
    <w:p w:rsidR="00FD341E" w:rsidRPr="005D56EE" w:rsidRDefault="00FD341E" w:rsidP="005347C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bookmarkStart w:id="6" w:name="OLE_LINK4"/>
      <w:bookmarkStart w:id="7" w:name="OLE_LINK5"/>
      <w:r w:rsidRPr="005D56EE">
        <w:rPr>
          <w:rFonts w:ascii="Times New Roman" w:hAnsi="Times New Roman" w:cs="Times New Roman"/>
          <w:sz w:val="24"/>
          <w:szCs w:val="24"/>
        </w:rPr>
        <w:t>Interpretation/scientific implications</w:t>
      </w:r>
    </w:p>
    <w:bookmarkEnd w:id="6"/>
    <w:bookmarkEnd w:id="7"/>
    <w:p w:rsidR="005347CF" w:rsidRPr="005D56EE" w:rsidRDefault="00A3358E" w:rsidP="00A3358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 xml:space="preserve">See the </w:t>
      </w:r>
      <w:r w:rsidR="00BD30FD" w:rsidRPr="005D56EE">
        <w:rPr>
          <w:rFonts w:ascii="Times New Roman" w:hAnsi="Times New Roman" w:cs="Times New Roman"/>
          <w:sz w:val="24"/>
          <w:szCs w:val="24"/>
        </w:rPr>
        <w:t>discussion</w:t>
      </w:r>
      <w:r w:rsidRPr="005D56EE">
        <w:rPr>
          <w:rFonts w:ascii="Times New Roman" w:hAnsi="Times New Roman" w:cs="Times New Roman"/>
          <w:sz w:val="24"/>
          <w:szCs w:val="24"/>
        </w:rPr>
        <w:t xml:space="preserve"> section in line </w:t>
      </w:r>
      <w:r w:rsidR="00BD30FD" w:rsidRPr="005D56EE">
        <w:rPr>
          <w:rFonts w:ascii="Times New Roman" w:hAnsi="Times New Roman" w:cs="Times New Roman"/>
          <w:sz w:val="24"/>
          <w:szCs w:val="24"/>
        </w:rPr>
        <w:t>281</w:t>
      </w:r>
      <w:r w:rsidRPr="005D56EE">
        <w:rPr>
          <w:rFonts w:ascii="Times New Roman" w:hAnsi="Times New Roman" w:cs="Times New Roman"/>
          <w:sz w:val="24"/>
          <w:szCs w:val="24"/>
        </w:rPr>
        <w:t>-</w:t>
      </w:r>
      <w:r w:rsidR="00BD30FD" w:rsidRPr="005D56EE">
        <w:rPr>
          <w:rFonts w:ascii="Times New Roman" w:hAnsi="Times New Roman" w:cs="Times New Roman"/>
          <w:sz w:val="24"/>
          <w:szCs w:val="24"/>
        </w:rPr>
        <w:t>289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</w:t>
      </w:r>
    </w:p>
    <w:p w:rsidR="00FD341E" w:rsidRPr="005D56EE" w:rsidRDefault="00FD341E" w:rsidP="005347C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5D56EE">
        <w:rPr>
          <w:rFonts w:ascii="Times New Roman" w:hAnsi="Times New Roman" w:cs="Times New Roman"/>
          <w:sz w:val="24"/>
          <w:szCs w:val="24"/>
        </w:rPr>
        <w:t>Generalisability</w:t>
      </w:r>
      <w:proofErr w:type="spellEnd"/>
      <w:r w:rsidRPr="005D56EE">
        <w:rPr>
          <w:rFonts w:ascii="Times New Roman" w:hAnsi="Times New Roman" w:cs="Times New Roman"/>
          <w:sz w:val="24"/>
          <w:szCs w:val="24"/>
        </w:rPr>
        <w:t>/translation</w:t>
      </w:r>
    </w:p>
    <w:p w:rsidR="005347CF" w:rsidRPr="005D56EE" w:rsidRDefault="00A3358E" w:rsidP="00BD30FD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 xml:space="preserve">See the </w:t>
      </w:r>
      <w:r w:rsidR="00BD30FD" w:rsidRPr="005D56EE">
        <w:rPr>
          <w:rFonts w:ascii="Times New Roman" w:hAnsi="Times New Roman" w:cs="Times New Roman"/>
          <w:sz w:val="24"/>
          <w:szCs w:val="24"/>
        </w:rPr>
        <w:t>conclusion</w:t>
      </w:r>
      <w:r w:rsidRPr="005D56EE">
        <w:rPr>
          <w:rFonts w:ascii="Times New Roman" w:hAnsi="Times New Roman" w:cs="Times New Roman"/>
          <w:sz w:val="24"/>
          <w:szCs w:val="24"/>
        </w:rPr>
        <w:t xml:space="preserve"> section in line 3</w:t>
      </w:r>
      <w:r w:rsidR="00BD30FD" w:rsidRPr="005D56EE">
        <w:rPr>
          <w:rFonts w:ascii="Times New Roman" w:hAnsi="Times New Roman" w:cs="Times New Roman"/>
          <w:sz w:val="24"/>
          <w:szCs w:val="24"/>
        </w:rPr>
        <w:t>10-316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Protocol registration</w:t>
      </w:r>
    </w:p>
    <w:p w:rsidR="005347CF" w:rsidRPr="005D56EE" w:rsidRDefault="006D569E" w:rsidP="006D569E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See the materials &amp; and methods section in line 9</w:t>
      </w:r>
      <w:r w:rsidRPr="005D56EE">
        <w:rPr>
          <w:rFonts w:ascii="Times New Roman" w:hAnsi="Times New Roman" w:cs="Times New Roman"/>
          <w:sz w:val="24"/>
          <w:szCs w:val="24"/>
        </w:rPr>
        <w:t>2</w:t>
      </w:r>
      <w:r w:rsidRPr="005D56EE">
        <w:rPr>
          <w:rFonts w:ascii="Times New Roman" w:hAnsi="Times New Roman" w:cs="Times New Roman"/>
          <w:sz w:val="24"/>
          <w:szCs w:val="24"/>
        </w:rPr>
        <w:t>-10</w:t>
      </w:r>
      <w:r w:rsidRPr="005D56EE">
        <w:rPr>
          <w:rFonts w:ascii="Times New Roman" w:hAnsi="Times New Roman" w:cs="Times New Roman"/>
          <w:sz w:val="24"/>
          <w:szCs w:val="24"/>
        </w:rPr>
        <w:t>9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</w:t>
      </w:r>
    </w:p>
    <w:p w:rsidR="00FD341E" w:rsidRPr="005D56EE" w:rsidRDefault="00FD341E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Data access</w:t>
      </w:r>
    </w:p>
    <w:p w:rsidR="00D14797" w:rsidRPr="005D56EE" w:rsidRDefault="00D14797" w:rsidP="00D14797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 xml:space="preserve">See the </w:t>
      </w:r>
      <w:r w:rsidRPr="005D56EE">
        <w:rPr>
          <w:rFonts w:ascii="Times New Roman" w:hAnsi="Times New Roman" w:cs="Times New Roman"/>
          <w:sz w:val="24"/>
          <w:szCs w:val="24"/>
        </w:rPr>
        <w:t xml:space="preserve">availability of data </w:t>
      </w:r>
      <w:r w:rsidRPr="005D56EE">
        <w:rPr>
          <w:rFonts w:ascii="Times New Roman" w:hAnsi="Times New Roman" w:cs="Times New Roman"/>
          <w:sz w:val="24"/>
          <w:szCs w:val="24"/>
        </w:rPr>
        <w:t>section in line 3</w:t>
      </w:r>
      <w:r w:rsidRPr="005D56EE">
        <w:rPr>
          <w:rFonts w:ascii="Times New Roman" w:hAnsi="Times New Roman" w:cs="Times New Roman"/>
          <w:sz w:val="24"/>
          <w:szCs w:val="24"/>
        </w:rPr>
        <w:t>20</w:t>
      </w:r>
      <w:r w:rsidRPr="005D56EE">
        <w:rPr>
          <w:rFonts w:ascii="Times New Roman" w:hAnsi="Times New Roman" w:cs="Times New Roman"/>
          <w:sz w:val="24"/>
          <w:szCs w:val="24"/>
        </w:rPr>
        <w:t>-3</w:t>
      </w:r>
      <w:r w:rsidRPr="005D56EE">
        <w:rPr>
          <w:rFonts w:ascii="Times New Roman" w:hAnsi="Times New Roman" w:cs="Times New Roman"/>
          <w:sz w:val="24"/>
          <w:szCs w:val="24"/>
        </w:rPr>
        <w:t>22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</w:t>
      </w:r>
    </w:p>
    <w:p w:rsidR="00D14797" w:rsidRPr="005D56EE" w:rsidRDefault="00D14797" w:rsidP="00FD341E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>Declaration of interests</w:t>
      </w:r>
    </w:p>
    <w:p w:rsidR="00D14797" w:rsidRPr="005D56EE" w:rsidRDefault="00D14797" w:rsidP="00D14797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D56EE">
        <w:rPr>
          <w:rFonts w:ascii="Times New Roman" w:hAnsi="Times New Roman" w:cs="Times New Roman"/>
          <w:sz w:val="24"/>
          <w:szCs w:val="24"/>
        </w:rPr>
        <w:t xml:space="preserve">See the </w:t>
      </w:r>
      <w:r w:rsidRPr="005D56EE">
        <w:rPr>
          <w:rFonts w:ascii="Times New Roman" w:hAnsi="Times New Roman" w:cs="Times New Roman"/>
          <w:sz w:val="24"/>
          <w:szCs w:val="24"/>
        </w:rPr>
        <w:t xml:space="preserve">declaration of </w:t>
      </w:r>
      <w:proofErr w:type="gramStart"/>
      <w:r w:rsidRPr="005D56EE">
        <w:rPr>
          <w:rFonts w:ascii="Times New Roman" w:hAnsi="Times New Roman" w:cs="Times New Roman"/>
          <w:sz w:val="24"/>
          <w:szCs w:val="24"/>
        </w:rPr>
        <w:t>interests</w:t>
      </w:r>
      <w:proofErr w:type="gramEnd"/>
      <w:r w:rsidRPr="005D56EE">
        <w:rPr>
          <w:rFonts w:ascii="Times New Roman" w:hAnsi="Times New Roman" w:cs="Times New Roman"/>
          <w:sz w:val="24"/>
          <w:szCs w:val="24"/>
        </w:rPr>
        <w:t xml:space="preserve"> </w:t>
      </w:r>
      <w:r w:rsidRPr="005D56EE">
        <w:rPr>
          <w:rFonts w:ascii="Times New Roman" w:hAnsi="Times New Roman" w:cs="Times New Roman"/>
          <w:sz w:val="24"/>
          <w:szCs w:val="24"/>
        </w:rPr>
        <w:t>section in line 32</w:t>
      </w:r>
      <w:r w:rsidRPr="005D56EE">
        <w:rPr>
          <w:rFonts w:ascii="Times New Roman" w:hAnsi="Times New Roman" w:cs="Times New Roman"/>
          <w:sz w:val="24"/>
          <w:szCs w:val="24"/>
        </w:rPr>
        <w:t>3</w:t>
      </w:r>
      <w:r w:rsidRPr="005D56EE">
        <w:rPr>
          <w:rFonts w:ascii="Times New Roman" w:hAnsi="Times New Roman" w:cs="Times New Roman"/>
          <w:sz w:val="24"/>
          <w:szCs w:val="24"/>
        </w:rPr>
        <w:t>-32</w:t>
      </w:r>
      <w:r w:rsidRPr="005D56EE">
        <w:rPr>
          <w:rFonts w:ascii="Times New Roman" w:hAnsi="Times New Roman" w:cs="Times New Roman"/>
          <w:sz w:val="24"/>
          <w:szCs w:val="24"/>
        </w:rPr>
        <w:t>4</w:t>
      </w:r>
      <w:r w:rsidRPr="005D56EE">
        <w:rPr>
          <w:rFonts w:ascii="Times New Roman" w:hAnsi="Times New Roman" w:cs="Times New Roman"/>
          <w:sz w:val="24"/>
          <w:szCs w:val="24"/>
        </w:rPr>
        <w:t xml:space="preserve"> for details</w:t>
      </w:r>
    </w:p>
    <w:sectPr w:rsidR="00D14797" w:rsidRPr="005D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5A" w:rsidRDefault="00C0415A" w:rsidP="00025129">
      <w:r>
        <w:separator/>
      </w:r>
    </w:p>
  </w:endnote>
  <w:endnote w:type="continuationSeparator" w:id="0">
    <w:p w:rsidR="00C0415A" w:rsidRDefault="00C0415A" w:rsidP="0002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5A" w:rsidRDefault="00C0415A" w:rsidP="00025129">
      <w:r>
        <w:separator/>
      </w:r>
    </w:p>
  </w:footnote>
  <w:footnote w:type="continuationSeparator" w:id="0">
    <w:p w:rsidR="00C0415A" w:rsidRDefault="00C0415A" w:rsidP="0002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800"/>
    <w:multiLevelType w:val="hybridMultilevel"/>
    <w:tmpl w:val="426812DC"/>
    <w:lvl w:ilvl="0" w:tplc="24E00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1E"/>
    <w:rsid w:val="00025129"/>
    <w:rsid w:val="00217BF2"/>
    <w:rsid w:val="004020E2"/>
    <w:rsid w:val="005347CF"/>
    <w:rsid w:val="005A1BB9"/>
    <w:rsid w:val="005D56EE"/>
    <w:rsid w:val="0067339E"/>
    <w:rsid w:val="006D569E"/>
    <w:rsid w:val="00715482"/>
    <w:rsid w:val="007D3DA1"/>
    <w:rsid w:val="008A6134"/>
    <w:rsid w:val="00A3358E"/>
    <w:rsid w:val="00BD30FD"/>
    <w:rsid w:val="00C0415A"/>
    <w:rsid w:val="00D14797"/>
    <w:rsid w:val="00D536E0"/>
    <w:rsid w:val="00F7033A"/>
    <w:rsid w:val="00F901C4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8D1A"/>
  <w15:chartTrackingRefBased/>
  <w15:docId w15:val="{160AC20B-C8AF-41D4-A73C-5ABD72D7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1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5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51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5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5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2023-04-06T03:03:00Z</dcterms:created>
  <dcterms:modified xsi:type="dcterms:W3CDTF">2023-04-07T07:29:00Z</dcterms:modified>
</cp:coreProperties>
</file>