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4B" w:rsidRPr="004A2021" w:rsidRDefault="000F30DC">
      <w:pPr>
        <w:spacing w:line="288" w:lineRule="auto"/>
        <w:jc w:val="center"/>
        <w:rPr>
          <w:lang w:val="en-US"/>
        </w:rPr>
      </w:pPr>
      <w:r>
        <w:rPr>
          <w:rFonts w:ascii="Times New Roman" w:hAnsi="Times New Roman"/>
          <w:b/>
          <w:bCs/>
          <w:lang w:val="en-GB"/>
        </w:rPr>
        <w:t>Supplemental Information</w:t>
      </w:r>
    </w:p>
    <w:p w:rsidR="00195B4B" w:rsidRPr="004A2021" w:rsidRDefault="000F30DC">
      <w:pPr>
        <w:spacing w:line="288" w:lineRule="auto"/>
        <w:jc w:val="both"/>
        <w:rPr>
          <w:lang w:val="en-US"/>
        </w:rPr>
      </w:pPr>
      <w:r>
        <w:rPr>
          <w:rFonts w:ascii="Times" w:hAnsi="Times"/>
          <w:b/>
          <w:bCs/>
          <w:lang w:val="en-GB"/>
        </w:rPr>
        <w:t xml:space="preserve">Table S1. </w:t>
      </w:r>
      <w:r>
        <w:rPr>
          <w:rFonts w:ascii="Times" w:hAnsi="Times"/>
          <w:lang w:val="en-GB"/>
        </w:rPr>
        <w:t>Results of</w:t>
      </w:r>
      <w:r>
        <w:rPr>
          <w:rFonts w:ascii="Times New Roman" w:hAnsi="Times New Roman"/>
          <w:color w:val="333333"/>
          <w:shd w:val="clear" w:color="auto" w:fill="FCFCFC"/>
          <w:lang w:val="en-GB"/>
        </w:rPr>
        <w:t xml:space="preserve"> Similarity Percentage Analysis</w:t>
      </w:r>
      <w:r>
        <w:rPr>
          <w:rFonts w:ascii="Times" w:hAnsi="Times"/>
          <w:lang w:val="en-GB"/>
        </w:rPr>
        <w:t xml:space="preserve"> (SIMPER) </w:t>
      </w:r>
      <w:r w:rsidR="00A93A4A">
        <w:rPr>
          <w:rFonts w:ascii="Times" w:hAnsi="Times"/>
          <w:lang w:val="en-GB"/>
        </w:rPr>
        <w:t xml:space="preserve">applied </w:t>
      </w:r>
      <w:r>
        <w:rPr>
          <w:rFonts w:ascii="Times" w:hAnsi="Times"/>
          <w:lang w:val="en-GB"/>
        </w:rPr>
        <w:t xml:space="preserve">on </w:t>
      </w:r>
      <w:r w:rsidR="007607CA">
        <w:rPr>
          <w:rFonts w:ascii="Times" w:hAnsi="Times"/>
          <w:lang w:val="en-GB"/>
        </w:rPr>
        <w:t>inner</w:t>
      </w:r>
      <w:r>
        <w:rPr>
          <w:rFonts w:ascii="Times" w:hAnsi="Times"/>
          <w:lang w:val="en-GB"/>
        </w:rPr>
        <w:t xml:space="preserve"> and </w:t>
      </w:r>
      <w:r w:rsidR="007607CA">
        <w:rPr>
          <w:rFonts w:ascii="Times" w:hAnsi="Times"/>
          <w:lang w:val="en-GB"/>
        </w:rPr>
        <w:t>outer</w:t>
      </w:r>
      <w:r>
        <w:rPr>
          <w:rFonts w:ascii="Times" w:hAnsi="Times"/>
          <w:lang w:val="en-GB"/>
        </w:rPr>
        <w:t xml:space="preserve"> coral reef communities of </w:t>
      </w:r>
      <w:proofErr w:type="spellStart"/>
      <w:r>
        <w:rPr>
          <w:rFonts w:ascii="Times" w:hAnsi="Times"/>
          <w:lang w:val="en-GB"/>
        </w:rPr>
        <w:t>Huvadhoo</w:t>
      </w:r>
      <w:proofErr w:type="spellEnd"/>
      <w:r>
        <w:rPr>
          <w:rFonts w:ascii="Times" w:hAnsi="Times"/>
          <w:lang w:val="en-GB"/>
        </w:rPr>
        <w:t xml:space="preserve"> Atoll</w:t>
      </w:r>
    </w:p>
    <w:tbl>
      <w:tblPr>
        <w:tblW w:w="9967" w:type="dxa"/>
        <w:tblCellMar>
          <w:left w:w="10" w:type="dxa"/>
          <w:right w:w="10" w:type="dxa"/>
        </w:tblCellMar>
        <w:tblLook w:val="0000"/>
      </w:tblPr>
      <w:tblGrid>
        <w:gridCol w:w="2660"/>
        <w:gridCol w:w="674"/>
        <w:gridCol w:w="1213"/>
        <w:gridCol w:w="1213"/>
        <w:gridCol w:w="1516"/>
        <w:gridCol w:w="1364"/>
        <w:gridCol w:w="1327"/>
      </w:tblGrid>
      <w:tr w:rsidR="00195B4B">
        <w:trPr>
          <w:trHeight w:val="370"/>
        </w:trPr>
        <w:tc>
          <w:tcPr>
            <w:tcW w:w="996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7607C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Inner</w:t>
            </w:r>
            <w:r w:rsidR="000F30DC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93A4A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r</w:t>
            </w:r>
            <w:r w:rsidR="000F30DC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eef</w:t>
            </w:r>
            <w:r w:rsidR="009918F5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s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Descriptor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Code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Av.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dissim</w:t>
            </w:r>
            <w:proofErr w:type="spellEnd"/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Contrib. %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Cumulative %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Mean 2009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Mean 2020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E949B9" w:rsidP="00384EA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949B9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Acropora</w:t>
            </w:r>
            <w:r w:rsidR="00384EAC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384EAC">
              <w:rPr>
                <w:rFonts w:ascii="Arial Narrow" w:hAnsi="Arial Narrow"/>
                <w:sz w:val="20"/>
                <w:szCs w:val="20"/>
                <w:lang w:val="en-GB"/>
              </w:rPr>
              <w:t>tabular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CAT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9.63</w:t>
            </w:r>
          </w:p>
        </w:tc>
        <w:tc>
          <w:tcPr>
            <w:tcW w:w="121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20.36</w:t>
            </w:r>
          </w:p>
        </w:tc>
        <w:tc>
          <w:tcPr>
            <w:tcW w:w="151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20.36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19.70</w:t>
            </w:r>
          </w:p>
        </w:tc>
        <w:tc>
          <w:tcPr>
            <w:tcW w:w="132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0.42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GB" w:eastAsia="it-IT"/>
              </w:rPr>
              <w:t>Sand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5.05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10.69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31.05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14.80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7.81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>Acropora</w:t>
            </w:r>
            <w:r w:rsidR="00384EAC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="00384EA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branching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CAB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4.78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10.10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41.15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7.83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13.80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>Acropora</w:t>
            </w:r>
            <w:r w:rsidR="00384EAC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="00384EA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digitate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CAD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4.71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9.97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51.12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1.81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11.20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 w:rsidP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oral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encrusting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CE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4.18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8.84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59.96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4.39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12.10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oral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massive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384EAC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3.45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7.29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67.25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0.17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7.03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GB" w:eastAsia="it-IT"/>
              </w:rPr>
              <w:t>Coral rock (incl.</w:t>
            </w:r>
            <w:r w:rsidR="00A93A4A">
              <w:rPr>
                <w:rFonts w:ascii="Arial Narrow" w:eastAsia="Times New Roman" w:hAnsi="Arial Narrow"/>
                <w:bCs/>
                <w:sz w:val="20"/>
                <w:szCs w:val="20"/>
                <w:lang w:val="en-GB" w:eastAsia="it-IT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GB" w:eastAsia="it-IT"/>
              </w:rPr>
              <w:t>dead coral)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RK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3.09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6.53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73.78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17.00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14.90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GB" w:eastAsia="it-IT"/>
              </w:rPr>
              <w:t>Coral rubble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2.23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4.71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78.49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10.30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9.81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oral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foliose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384EAC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1.76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3.73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82.22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0.58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3.33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oral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globose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384EAC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1.33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2.81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85.02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8.42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6.69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Sponges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SP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1.29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2.74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87.76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3.61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1.42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oral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branching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384EAC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1.23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2.60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90.36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4.03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2.89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Fleshy algae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AF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1.17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2.48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92.85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1.33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3.42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Pr="00A93A4A" w:rsidRDefault="00E949B9">
            <w:pPr>
              <w:spacing w:after="0" w:line="240" w:lineRule="auto"/>
            </w:pPr>
            <w:proofErr w:type="spellStart"/>
            <w:r w:rsidRPr="00E949B9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Fungiidae</w:t>
            </w:r>
            <w:proofErr w:type="spellEnd"/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Cfu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0.99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2.09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94.93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0.00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1.97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Cora</w:t>
            </w:r>
            <w:r w:rsidR="00A93A4A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l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line</w:t>
            </w:r>
            <w:r w:rsidR="00A93A4A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a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lgae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CA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0.90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1.90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96.83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3.17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2.58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T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unicates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TU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0.49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1.03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97.86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1.06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0.28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 w:rsidP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it-IT"/>
              </w:rPr>
              <w:t>Soft z</w:t>
            </w:r>
            <w:proofErr w:type="spellStart"/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ooxanthellatae</w:t>
            </w:r>
            <w:proofErr w:type="spellEnd"/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corals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SZ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0.44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0.94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98.80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0.83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0.19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proofErr w:type="spellStart"/>
            <w:r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val="en-GB" w:eastAsia="it-IT"/>
              </w:rPr>
              <w:t>Acropora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="00E949B9" w:rsidRPr="00E949B9"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val="en-GB" w:eastAsia="it-IT"/>
              </w:rPr>
              <w:t>palifera</w:t>
            </w:r>
            <w:proofErr w:type="spellEnd"/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CAP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0.21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0.44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99.24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0.42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0.00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F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an and feather corals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0.12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0.26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99.50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0.14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0.14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 w:rsidP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Soft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a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zooxanthellatae</w:t>
            </w:r>
            <w:proofErr w:type="spellEnd"/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corals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SA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0.10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0.21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99.71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0.19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0.00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W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hip and wire corals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0.08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0.18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99.88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0.17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0.00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 w:rsidP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Clams (</w:t>
            </w:r>
            <w:r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>T</w:t>
            </w:r>
            <w:r w:rsidRPr="00384EAC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>ridacna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)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TR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0.06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0.12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100.00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0.11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0.00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proofErr w:type="spellStart"/>
            <w:r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>Heliopora</w:t>
            </w:r>
            <w:proofErr w:type="spellEnd"/>
            <w:r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>coerulea</w:t>
            </w:r>
            <w:proofErr w:type="spellEnd"/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0.00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0.00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100.00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0.00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0.00</w:t>
            </w:r>
          </w:p>
        </w:tc>
      </w:tr>
    </w:tbl>
    <w:p w:rsidR="00195B4B" w:rsidRDefault="00195B4B">
      <w:pPr>
        <w:rPr>
          <w:lang w:val="en-GB"/>
        </w:rPr>
      </w:pPr>
    </w:p>
    <w:p w:rsidR="00195B4B" w:rsidRDefault="00195B4B">
      <w:pPr>
        <w:rPr>
          <w:lang w:val="en-GB"/>
        </w:rPr>
      </w:pPr>
    </w:p>
    <w:p w:rsidR="009918F5" w:rsidRDefault="009918F5">
      <w:pPr>
        <w:rPr>
          <w:lang w:val="en-GB"/>
        </w:rPr>
      </w:pPr>
    </w:p>
    <w:p w:rsidR="009918F5" w:rsidRDefault="009918F5">
      <w:pPr>
        <w:rPr>
          <w:lang w:val="en-GB"/>
        </w:rPr>
      </w:pPr>
    </w:p>
    <w:p w:rsidR="009918F5" w:rsidRDefault="009918F5">
      <w:pPr>
        <w:rPr>
          <w:lang w:val="en-GB"/>
        </w:rPr>
      </w:pPr>
    </w:p>
    <w:tbl>
      <w:tblPr>
        <w:tblW w:w="9967" w:type="dxa"/>
        <w:tblCellMar>
          <w:left w:w="10" w:type="dxa"/>
          <w:right w:w="10" w:type="dxa"/>
        </w:tblCellMar>
        <w:tblLook w:val="0000"/>
      </w:tblPr>
      <w:tblGrid>
        <w:gridCol w:w="2660"/>
        <w:gridCol w:w="674"/>
        <w:gridCol w:w="1213"/>
        <w:gridCol w:w="1213"/>
        <w:gridCol w:w="1516"/>
        <w:gridCol w:w="1364"/>
        <w:gridCol w:w="1327"/>
      </w:tblGrid>
      <w:tr w:rsidR="00195B4B">
        <w:trPr>
          <w:trHeight w:val="370"/>
        </w:trPr>
        <w:tc>
          <w:tcPr>
            <w:tcW w:w="996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9918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lastRenderedPageBreak/>
              <w:t>O</w:t>
            </w:r>
            <w:r w:rsidR="007607CA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uter</w:t>
            </w:r>
            <w:r w:rsidR="00384EAC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r</w:t>
            </w:r>
            <w:r w:rsidR="000F30DC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eef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s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Descriptor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Code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Av.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dissim</w:t>
            </w:r>
            <w:proofErr w:type="spellEnd"/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Contrib. %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Cumulative %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Mean 2009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Mean 2020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>Acropora</w:t>
            </w:r>
            <w:r w:rsidR="00384EAC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="00384EA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tabular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CAT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4.14</w:t>
            </w:r>
          </w:p>
        </w:tc>
        <w:tc>
          <w:tcPr>
            <w:tcW w:w="121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13.17</w:t>
            </w:r>
          </w:p>
        </w:tc>
        <w:tc>
          <w:tcPr>
            <w:tcW w:w="151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13.17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8.28</w:t>
            </w:r>
          </w:p>
        </w:tc>
        <w:tc>
          <w:tcPr>
            <w:tcW w:w="132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GB" w:eastAsia="it-IT"/>
              </w:rPr>
              <w:t>Sand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3.32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10.56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23.73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1.56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8.19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oral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encrusting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384EAC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3.00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9.55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33.28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10.00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5.14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GB" w:eastAsia="it-IT"/>
              </w:rPr>
              <w:t>Coral rock (incl.</w:t>
            </w:r>
            <w:r w:rsidR="00A93A4A">
              <w:rPr>
                <w:rFonts w:ascii="Arial Narrow" w:eastAsia="Times New Roman" w:hAnsi="Arial Narrow"/>
                <w:bCs/>
                <w:sz w:val="20"/>
                <w:szCs w:val="20"/>
                <w:lang w:val="en-GB" w:eastAsia="it-IT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GB" w:eastAsia="it-IT"/>
              </w:rPr>
              <w:t>dead coral)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RK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2.90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9.24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42.52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20.30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21.90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oral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massive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384EAC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2.86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9.11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51.63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0.33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6.03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GB" w:eastAsia="it-IT"/>
              </w:rPr>
              <w:t>Coral rubble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2.69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8.56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60.20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14.50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14.60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oral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branching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384EAC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2.49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7.91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68.11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13.30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14.20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Cora</w:t>
            </w:r>
            <w:r w:rsidR="00384EA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l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line </w:t>
            </w:r>
            <w:r w:rsidR="00A93A4A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a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lgae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CA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2.24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7.11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75.22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10.40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13.10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Fleshy algae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AF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1.30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4.14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79.36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3.67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1.39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>Acropora</w:t>
            </w:r>
            <w:r w:rsidR="00384EAC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="00384EAC" w:rsidRPr="00384EA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branching</w:t>
            </w:r>
            <w:r w:rsidR="00384EAC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 xml:space="preserve"> 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CAB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1.21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3.86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83.21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0.78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3.03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oral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globose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384EAC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1.12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3.57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86.78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8.19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7.78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 w:rsidP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it-IT"/>
              </w:rPr>
              <w:t>Soft z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ooxanthellatae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corals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SZ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0.93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2.97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89.75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2.00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1.08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>Acropora</w:t>
            </w:r>
            <w:r w:rsidR="00384EAC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="00384EAC" w:rsidRPr="00384EA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digitate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CAD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0.91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2.91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92.65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2.36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1.44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Sponges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SP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0.58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1.85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94.51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0.92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0.67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Pr="00A93A4A" w:rsidRDefault="00E949B9">
            <w:pPr>
              <w:spacing w:after="0" w:line="240" w:lineRule="auto"/>
            </w:pPr>
            <w:proofErr w:type="spellStart"/>
            <w:r w:rsidRPr="00E949B9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Fungiidae</w:t>
            </w:r>
            <w:proofErr w:type="spellEnd"/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Cfu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0.57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1.80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96.31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1.53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0.92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oral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foliose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384EAC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0.53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1.68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97.99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1.06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proofErr w:type="spellStart"/>
            <w:r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>Heliopora</w:t>
            </w:r>
            <w:proofErr w:type="spellEnd"/>
            <w:r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>coerulea</w:t>
            </w:r>
            <w:proofErr w:type="spellEnd"/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0.25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0.80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98.78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0.50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W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hip and wire corals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0.24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0.78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99.56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0.19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0.44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proofErr w:type="spellStart"/>
            <w:r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val="en-GB" w:eastAsia="it-IT"/>
              </w:rPr>
              <w:t>Acropora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="00E949B9" w:rsidRPr="00E949B9"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val="en-GB" w:eastAsia="it-IT"/>
              </w:rPr>
              <w:t>palifera</w:t>
            </w:r>
            <w:proofErr w:type="spellEnd"/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CAP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0.06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0.18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99.73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0.11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F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an and feather corals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0.04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0.13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99.87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0.08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Clams (</w:t>
            </w:r>
            <w:r w:rsidRPr="00384EAC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val="en-GB" w:eastAsia="it-IT"/>
              </w:rPr>
              <w:t>Tridacna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)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TR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0.04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0.13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100.00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0.08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 w:rsidP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T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unicates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TU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100.00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</w:tr>
      <w:tr w:rsidR="00195B4B" w:rsidTr="004A1628">
        <w:trPr>
          <w:trHeight w:val="370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384EAC" w:rsidP="00384EAC">
            <w:pPr>
              <w:spacing w:after="0" w:line="240" w:lineRule="auto"/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Soft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azooxanthellatae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="000F30DC">
              <w:rPr>
                <w:rFonts w:ascii="Arial Narrow" w:eastAsia="Times New Roman" w:hAnsi="Arial Narrow"/>
                <w:color w:val="000000"/>
                <w:sz w:val="20"/>
                <w:szCs w:val="20"/>
                <w:lang w:val="en-GB" w:eastAsia="it-IT"/>
              </w:rPr>
              <w:t>corals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SA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  <w:tc>
          <w:tcPr>
            <w:tcW w:w="12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  <w:tc>
          <w:tcPr>
            <w:tcW w:w="1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100.00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  <w:tc>
          <w:tcPr>
            <w:tcW w:w="13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4B" w:rsidRDefault="000F30DC" w:rsidP="004A162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</w:tr>
    </w:tbl>
    <w:p w:rsidR="00195B4B" w:rsidRDefault="00195B4B">
      <w:pPr>
        <w:rPr>
          <w:lang w:val="en-GB"/>
        </w:rPr>
      </w:pPr>
    </w:p>
    <w:sectPr w:rsidR="00195B4B" w:rsidSect="00D146B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92" w:rsidRDefault="00F81992">
      <w:pPr>
        <w:spacing w:after="0" w:line="240" w:lineRule="auto"/>
      </w:pPr>
      <w:r>
        <w:separator/>
      </w:r>
    </w:p>
  </w:endnote>
  <w:endnote w:type="continuationSeparator" w:id="0">
    <w:p w:rsidR="00F81992" w:rsidRDefault="00F8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92" w:rsidRDefault="00F819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1992" w:rsidRDefault="00F81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tLA0MTOwMDY3MTI1MDJR0lEKTi0uzszPAykwrAUALtPCnCwAAAA="/>
  </w:docVars>
  <w:rsids>
    <w:rsidRoot w:val="00195B4B"/>
    <w:rsid w:val="000F30DC"/>
    <w:rsid w:val="00195B4B"/>
    <w:rsid w:val="00216E5A"/>
    <w:rsid w:val="00384EAC"/>
    <w:rsid w:val="00486BCB"/>
    <w:rsid w:val="004A1628"/>
    <w:rsid w:val="004A2021"/>
    <w:rsid w:val="005A3851"/>
    <w:rsid w:val="005D3BEE"/>
    <w:rsid w:val="007607CA"/>
    <w:rsid w:val="009918F5"/>
    <w:rsid w:val="00A029AA"/>
    <w:rsid w:val="00A93A4A"/>
    <w:rsid w:val="00C81200"/>
    <w:rsid w:val="00D146B5"/>
    <w:rsid w:val="00D92C2E"/>
    <w:rsid w:val="00E949B9"/>
    <w:rsid w:val="00F81992"/>
    <w:rsid w:val="00FB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6B5"/>
    <w:pPr>
      <w:suppressAutoHyphens/>
    </w:pPr>
    <w:rPr>
      <w:kern w:val="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A93A4A"/>
    <w:pPr>
      <w:autoSpaceDN/>
      <w:spacing w:after="0" w:line="240" w:lineRule="auto"/>
    </w:pPr>
    <w:rPr>
      <w:kern w:val="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EAC"/>
    <w:rPr>
      <w:rFonts w:ascii="Tahoma" w:hAnsi="Tahoma" w:cs="Tahoma"/>
      <w:kern w:val="0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zampa</dc:creator>
  <dc:description/>
  <cp:lastModifiedBy>Annalisa Azzola</cp:lastModifiedBy>
  <cp:revision>11</cp:revision>
  <dcterms:created xsi:type="dcterms:W3CDTF">2023-01-23T11:14:00Z</dcterms:created>
  <dcterms:modified xsi:type="dcterms:W3CDTF">2023-08-01T11:20:00Z</dcterms:modified>
</cp:coreProperties>
</file>