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E67F" w14:textId="54CD7976" w:rsidR="005774A2" w:rsidRPr="000C4084" w:rsidRDefault="00A87826" w:rsidP="005774A2">
      <w:pPr>
        <w:pStyle w:val="Normal1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0C4084">
        <w:rPr>
          <w:rFonts w:ascii="Times New Roman" w:hAnsi="Times New Roman" w:cs="Times New Roman"/>
          <w:bCs/>
          <w:noProof/>
          <w:sz w:val="24"/>
          <w:szCs w:val="24"/>
        </w:rPr>
        <w:t>S</w:t>
      </w:r>
      <w:r w:rsidR="00457791">
        <w:rPr>
          <w:rFonts w:ascii="Times New Roman" w:hAnsi="Times New Roman" w:cs="Times New Roman"/>
          <w:bCs/>
          <w:noProof/>
          <w:sz w:val="24"/>
          <w:szCs w:val="24"/>
        </w:rPr>
        <w:t>2_</w:t>
      </w:r>
      <w:r w:rsidR="005774A2" w:rsidRPr="000C4084">
        <w:rPr>
          <w:rFonts w:ascii="Times New Roman" w:hAnsi="Times New Roman" w:cs="Times New Roman"/>
          <w:bCs/>
          <w:noProof/>
          <w:sz w:val="24"/>
          <w:szCs w:val="24"/>
        </w:rPr>
        <w:t>Table. Evolution of quality of life according to the EuroQol-5D domains at one-year follow-up after the intervention.</w:t>
      </w:r>
    </w:p>
    <w:p w14:paraId="633E1FE4" w14:textId="77777777" w:rsidR="005774A2" w:rsidRPr="000C4084" w:rsidRDefault="005774A2" w:rsidP="005774A2">
      <w:pPr>
        <w:pStyle w:val="Normal1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81"/>
        <w:gridCol w:w="26"/>
        <w:gridCol w:w="859"/>
        <w:gridCol w:w="881"/>
        <w:gridCol w:w="881"/>
        <w:gridCol w:w="881"/>
        <w:gridCol w:w="881"/>
        <w:gridCol w:w="881"/>
        <w:gridCol w:w="879"/>
      </w:tblGrid>
      <w:tr w:rsidR="005774A2" w:rsidRPr="000C4084" w14:paraId="4398F168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5675791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bookmarkStart w:id="0" w:name="_Hlk131399183"/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B44BC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Baseline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C60B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65E1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6 months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5430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 year</w:t>
            </w:r>
          </w:p>
        </w:tc>
      </w:tr>
      <w:tr w:rsidR="005774A2" w:rsidRPr="000C4084" w14:paraId="2BB87EA1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5D71ED6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6ADABA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TAVR</w:t>
            </w:r>
          </w:p>
          <w:p w14:paraId="7FA050E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n=113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CC9B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SAVR</w:t>
            </w:r>
          </w:p>
          <w:p w14:paraId="50E27D6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n=113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1BF23DD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TAVR</w:t>
            </w:r>
          </w:p>
          <w:p w14:paraId="373B8EB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n=106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02DED70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SAVR</w:t>
            </w:r>
          </w:p>
          <w:p w14:paraId="39EAF0A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n=106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051EB50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TAVR</w:t>
            </w:r>
          </w:p>
          <w:p w14:paraId="061371D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n=103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3301E8B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SAVR</w:t>
            </w:r>
          </w:p>
          <w:p w14:paraId="6B4A92F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n=105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26F60F8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TAVR</w:t>
            </w:r>
          </w:p>
          <w:p w14:paraId="48BEDEF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n=98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5D7BE47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SAVR</w:t>
            </w:r>
          </w:p>
          <w:p w14:paraId="74F9BC4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n=103</w:t>
            </w:r>
          </w:p>
        </w:tc>
      </w:tr>
      <w:tr w:rsidR="005774A2" w:rsidRPr="000C4084" w14:paraId="354A0631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5FDEBF2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EuroQol-5D GLOBAL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F572A4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53.9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CF49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62.5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C3F9A1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61.7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2F06893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64.6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28CBEE2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66.</w:t>
            </w:r>
          </w:p>
          <w:p w14:paraId="327C5E2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6835E8E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75.4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</w:tcBorders>
          </w:tcPr>
          <w:p w14:paraId="77347F6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68.1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</w:tcPr>
          <w:p w14:paraId="3408163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76.4</w:t>
            </w:r>
          </w:p>
        </w:tc>
      </w:tr>
      <w:tr w:rsidR="005774A2" w:rsidRPr="000C4084" w14:paraId="372A53D6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</w:tcBorders>
          </w:tcPr>
          <w:p w14:paraId="73DC4C1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55FAA0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50-70)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</w:tcBorders>
          </w:tcPr>
          <w:p w14:paraId="2209C34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50</w:t>
            </w:r>
            <w:r w:rsidRPr="000C4084" w:rsidDel="00FB52B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-75)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B9454C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50-80)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484362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50</w:t>
            </w:r>
            <w:r w:rsidRPr="000C4084" w:rsidDel="00FB52BD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-80)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4F1F098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50-80)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4BD6E2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70-90)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223901B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50-80)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000411C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(IQR 70-90)</w:t>
            </w:r>
          </w:p>
        </w:tc>
      </w:tr>
      <w:tr w:rsidR="005774A2" w:rsidRPr="000C4084" w14:paraId="6680AEBF" w14:textId="77777777" w:rsidTr="00E04872">
        <w:trPr>
          <w:trHeight w:val="392"/>
        </w:trPr>
        <w:tc>
          <w:tcPr>
            <w:tcW w:w="855" w:type="pct"/>
          </w:tcPr>
          <w:p w14:paraId="6DDF051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</w:tcPr>
          <w:p w14:paraId="1FD354F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18.2)</w:t>
            </w:r>
          </w:p>
        </w:tc>
        <w:tc>
          <w:tcPr>
            <w:tcW w:w="520" w:type="pct"/>
            <w:gridSpan w:val="2"/>
          </w:tcPr>
          <w:p w14:paraId="096E78B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15.5)</w:t>
            </w:r>
          </w:p>
        </w:tc>
        <w:tc>
          <w:tcPr>
            <w:tcW w:w="518" w:type="pct"/>
          </w:tcPr>
          <w:p w14:paraId="6E1901A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20.8)</w:t>
            </w:r>
          </w:p>
        </w:tc>
        <w:tc>
          <w:tcPr>
            <w:tcW w:w="518" w:type="pct"/>
          </w:tcPr>
          <w:p w14:paraId="50615E5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21.4)</w:t>
            </w:r>
          </w:p>
        </w:tc>
        <w:tc>
          <w:tcPr>
            <w:tcW w:w="518" w:type="pct"/>
          </w:tcPr>
          <w:p w14:paraId="426C7D5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20.2)</w:t>
            </w:r>
          </w:p>
        </w:tc>
        <w:tc>
          <w:tcPr>
            <w:tcW w:w="518" w:type="pct"/>
          </w:tcPr>
          <w:p w14:paraId="5710DDE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17.5)</w:t>
            </w:r>
          </w:p>
        </w:tc>
        <w:tc>
          <w:tcPr>
            <w:tcW w:w="518" w:type="pct"/>
          </w:tcPr>
          <w:p w14:paraId="3D1EA1D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21.4)</w:t>
            </w:r>
          </w:p>
        </w:tc>
        <w:tc>
          <w:tcPr>
            <w:tcW w:w="517" w:type="pct"/>
          </w:tcPr>
          <w:p w14:paraId="5B339FA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(SD 18.8)</w:t>
            </w:r>
          </w:p>
        </w:tc>
      </w:tr>
      <w:tr w:rsidR="005774A2" w:rsidRPr="000C4084" w14:paraId="44055528" w14:textId="77777777" w:rsidTr="00E04872">
        <w:trPr>
          <w:trHeight w:val="392"/>
        </w:trPr>
        <w:tc>
          <w:tcPr>
            <w:tcW w:w="855" w:type="pct"/>
          </w:tcPr>
          <w:p w14:paraId="71BCB07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</w:tcPr>
          <w:p w14:paraId="6ECBF38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Range=100</w:t>
            </w:r>
          </w:p>
        </w:tc>
        <w:tc>
          <w:tcPr>
            <w:tcW w:w="520" w:type="pct"/>
            <w:gridSpan w:val="2"/>
          </w:tcPr>
          <w:p w14:paraId="214AFBA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Range=75</w:t>
            </w:r>
          </w:p>
        </w:tc>
        <w:tc>
          <w:tcPr>
            <w:tcW w:w="518" w:type="pct"/>
          </w:tcPr>
          <w:p w14:paraId="54A42B2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Range=90</w:t>
            </w:r>
          </w:p>
        </w:tc>
        <w:tc>
          <w:tcPr>
            <w:tcW w:w="518" w:type="pct"/>
          </w:tcPr>
          <w:p w14:paraId="39174A1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Range=100</w:t>
            </w:r>
          </w:p>
        </w:tc>
        <w:tc>
          <w:tcPr>
            <w:tcW w:w="518" w:type="pct"/>
          </w:tcPr>
          <w:p w14:paraId="4D81F13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Range=90</w:t>
            </w:r>
          </w:p>
        </w:tc>
        <w:tc>
          <w:tcPr>
            <w:tcW w:w="518" w:type="pct"/>
          </w:tcPr>
          <w:p w14:paraId="0D0F2F1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Range=80</w:t>
            </w:r>
          </w:p>
        </w:tc>
        <w:tc>
          <w:tcPr>
            <w:tcW w:w="518" w:type="pct"/>
          </w:tcPr>
          <w:p w14:paraId="1A8F092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Range=95</w:t>
            </w:r>
          </w:p>
        </w:tc>
        <w:tc>
          <w:tcPr>
            <w:tcW w:w="517" w:type="pct"/>
          </w:tcPr>
          <w:p w14:paraId="7C5E2D8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Range=90</w:t>
            </w:r>
          </w:p>
        </w:tc>
      </w:tr>
      <w:tr w:rsidR="005774A2" w:rsidRPr="000C4084" w14:paraId="4D1D9301" w14:textId="77777777" w:rsidTr="00E04872">
        <w:trPr>
          <w:trHeight w:val="392"/>
        </w:trPr>
        <w:tc>
          <w:tcPr>
            <w:tcW w:w="855" w:type="pct"/>
          </w:tcPr>
          <w:p w14:paraId="1BA0B38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18" w:type="pct"/>
          </w:tcPr>
          <w:p w14:paraId="7F140D4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Median=50</w:t>
            </w:r>
          </w:p>
        </w:tc>
        <w:tc>
          <w:tcPr>
            <w:tcW w:w="520" w:type="pct"/>
            <w:gridSpan w:val="2"/>
          </w:tcPr>
          <w:p w14:paraId="3F4DF7F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Median=60</w:t>
            </w:r>
          </w:p>
        </w:tc>
        <w:tc>
          <w:tcPr>
            <w:tcW w:w="518" w:type="pct"/>
          </w:tcPr>
          <w:p w14:paraId="2D2FA2B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Median=60</w:t>
            </w:r>
          </w:p>
        </w:tc>
        <w:tc>
          <w:tcPr>
            <w:tcW w:w="518" w:type="pct"/>
          </w:tcPr>
          <w:p w14:paraId="17821F5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Median=70</w:t>
            </w:r>
          </w:p>
        </w:tc>
        <w:tc>
          <w:tcPr>
            <w:tcW w:w="518" w:type="pct"/>
          </w:tcPr>
          <w:p w14:paraId="75F95D2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Median=70</w:t>
            </w:r>
          </w:p>
        </w:tc>
        <w:tc>
          <w:tcPr>
            <w:tcW w:w="518" w:type="pct"/>
          </w:tcPr>
          <w:p w14:paraId="7A7716A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Median=80</w:t>
            </w:r>
          </w:p>
        </w:tc>
        <w:tc>
          <w:tcPr>
            <w:tcW w:w="518" w:type="pct"/>
          </w:tcPr>
          <w:p w14:paraId="45ADDA9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Median=70</w:t>
            </w:r>
          </w:p>
        </w:tc>
        <w:tc>
          <w:tcPr>
            <w:tcW w:w="517" w:type="pct"/>
          </w:tcPr>
          <w:p w14:paraId="39A6BFE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Median=80</w:t>
            </w:r>
          </w:p>
        </w:tc>
      </w:tr>
      <w:tr w:rsidR="005774A2" w:rsidRPr="000C4084" w14:paraId="62F19D4E" w14:textId="77777777" w:rsidTr="00E04872">
        <w:trPr>
          <w:trHeight w:val="392"/>
        </w:trPr>
        <w:tc>
          <w:tcPr>
            <w:tcW w:w="855" w:type="pct"/>
            <w:tcBorders>
              <w:bottom w:val="single" w:sz="4" w:space="0" w:color="auto"/>
            </w:tcBorders>
          </w:tcPr>
          <w:p w14:paraId="029D782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 xml:space="preserve">p 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value</w:t>
            </w: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</w:tcPr>
          <w:p w14:paraId="6E16AA5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769173F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0.32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451BC47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554C15E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</w:tr>
      <w:tr w:rsidR="005774A2" w:rsidRPr="000C4084" w14:paraId="30A9E46D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6A2C975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Mobility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7EFC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67E1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FCED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3EAE1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774A2" w:rsidRPr="000C4084" w14:paraId="2D220CA7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</w:tcBorders>
          </w:tcPr>
          <w:p w14:paraId="00AD004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have no problems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07F0F6C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66 (58%)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4238906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85 (75%)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F08AFC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78 (74%)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5B4C13B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77 (73%)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109E77E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73 (71%)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2A6AB9E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97 (92%)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5B69A1D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71 (72%)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7E736CC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93 (90%)</w:t>
            </w:r>
          </w:p>
        </w:tc>
      </w:tr>
      <w:tr w:rsidR="005774A2" w:rsidRPr="000C4084" w14:paraId="3093EB3C" w14:textId="77777777" w:rsidTr="00E04872">
        <w:trPr>
          <w:trHeight w:val="392"/>
        </w:trPr>
        <w:tc>
          <w:tcPr>
            <w:tcW w:w="855" w:type="pct"/>
          </w:tcPr>
          <w:p w14:paraId="0E4C393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have some problems</w:t>
            </w:r>
          </w:p>
        </w:tc>
        <w:tc>
          <w:tcPr>
            <w:tcW w:w="533" w:type="pct"/>
            <w:gridSpan w:val="2"/>
          </w:tcPr>
          <w:p w14:paraId="1D3B9E9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44 (39%)</w:t>
            </w:r>
          </w:p>
        </w:tc>
        <w:tc>
          <w:tcPr>
            <w:tcW w:w="505" w:type="pct"/>
          </w:tcPr>
          <w:p w14:paraId="133FD5C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28 (25%)</w:t>
            </w:r>
          </w:p>
        </w:tc>
        <w:tc>
          <w:tcPr>
            <w:tcW w:w="518" w:type="pct"/>
          </w:tcPr>
          <w:p w14:paraId="12F8313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27 (25%)</w:t>
            </w:r>
          </w:p>
        </w:tc>
        <w:tc>
          <w:tcPr>
            <w:tcW w:w="518" w:type="pct"/>
          </w:tcPr>
          <w:p w14:paraId="5684FE9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27 (25%)</w:t>
            </w:r>
          </w:p>
        </w:tc>
        <w:tc>
          <w:tcPr>
            <w:tcW w:w="518" w:type="pct"/>
          </w:tcPr>
          <w:p w14:paraId="4727F17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29 (28%)</w:t>
            </w:r>
          </w:p>
        </w:tc>
        <w:tc>
          <w:tcPr>
            <w:tcW w:w="518" w:type="pct"/>
          </w:tcPr>
          <w:p w14:paraId="62678A2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 (8%)</w:t>
            </w:r>
          </w:p>
        </w:tc>
        <w:tc>
          <w:tcPr>
            <w:tcW w:w="518" w:type="pct"/>
          </w:tcPr>
          <w:p w14:paraId="392B897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26 (27%)</w:t>
            </w:r>
          </w:p>
        </w:tc>
        <w:tc>
          <w:tcPr>
            <w:tcW w:w="517" w:type="pct"/>
          </w:tcPr>
          <w:p w14:paraId="5645031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10 (10%)</w:t>
            </w:r>
          </w:p>
        </w:tc>
      </w:tr>
      <w:tr w:rsidR="005774A2" w:rsidRPr="000C4084" w14:paraId="1F38CD84" w14:textId="77777777" w:rsidTr="00E04872">
        <w:trPr>
          <w:trHeight w:val="392"/>
        </w:trPr>
        <w:tc>
          <w:tcPr>
            <w:tcW w:w="855" w:type="pct"/>
          </w:tcPr>
          <w:p w14:paraId="35B435E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Confined to bed</w:t>
            </w:r>
          </w:p>
        </w:tc>
        <w:tc>
          <w:tcPr>
            <w:tcW w:w="533" w:type="pct"/>
            <w:gridSpan w:val="2"/>
          </w:tcPr>
          <w:p w14:paraId="5D841E2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3 (3%)</w:t>
            </w:r>
          </w:p>
        </w:tc>
        <w:tc>
          <w:tcPr>
            <w:tcW w:w="505" w:type="pct"/>
          </w:tcPr>
          <w:p w14:paraId="3086A6F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8" w:type="pct"/>
          </w:tcPr>
          <w:p w14:paraId="38BF82C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 (1%)</w:t>
            </w:r>
          </w:p>
        </w:tc>
        <w:tc>
          <w:tcPr>
            <w:tcW w:w="518" w:type="pct"/>
          </w:tcPr>
          <w:p w14:paraId="2608151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 (2%)</w:t>
            </w:r>
          </w:p>
        </w:tc>
        <w:tc>
          <w:tcPr>
            <w:tcW w:w="518" w:type="pct"/>
          </w:tcPr>
          <w:p w14:paraId="1F1DA0D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 (1%)</w:t>
            </w:r>
          </w:p>
        </w:tc>
        <w:tc>
          <w:tcPr>
            <w:tcW w:w="518" w:type="pct"/>
          </w:tcPr>
          <w:p w14:paraId="4EB04C9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18" w:type="pct"/>
          </w:tcPr>
          <w:p w14:paraId="5C78348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 (1%)</w:t>
            </w:r>
          </w:p>
        </w:tc>
        <w:tc>
          <w:tcPr>
            <w:tcW w:w="517" w:type="pct"/>
          </w:tcPr>
          <w:p w14:paraId="0A84AEF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</w:t>
            </w:r>
          </w:p>
        </w:tc>
      </w:tr>
      <w:tr w:rsidR="005774A2" w:rsidRPr="000C4084" w14:paraId="125CC117" w14:textId="77777777" w:rsidTr="00E04872">
        <w:trPr>
          <w:trHeight w:val="392"/>
        </w:trPr>
        <w:tc>
          <w:tcPr>
            <w:tcW w:w="855" w:type="pct"/>
            <w:tcBorders>
              <w:bottom w:val="single" w:sz="4" w:space="0" w:color="auto"/>
            </w:tcBorders>
          </w:tcPr>
          <w:p w14:paraId="6130F2A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p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value</w:t>
            </w: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</w:tcPr>
          <w:p w14:paraId="2DD8F4B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7731BFD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0.84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4A9A6CE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214FEDA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</w:tr>
      <w:tr w:rsidR="005774A2" w:rsidRPr="000C4084" w14:paraId="3221D1A3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B68434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Self Care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E9F64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99C27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5D2F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3B9DC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774A2" w:rsidRPr="000C4084" w14:paraId="3EC4002D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</w:tcBorders>
          </w:tcPr>
          <w:p w14:paraId="56741FF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have no problems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3FFB716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84 (74%)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2C3AE72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105 (93%)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AC3398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84 (79%)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5E82F93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74 (70%)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1A0630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79 (77%)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6104543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94 (90%)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E1FBD2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74 (76%)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22A8BF6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97 (94%)</w:t>
            </w:r>
          </w:p>
        </w:tc>
      </w:tr>
      <w:tr w:rsidR="005774A2" w:rsidRPr="000C4084" w14:paraId="6BD436B7" w14:textId="77777777" w:rsidTr="00E04872">
        <w:trPr>
          <w:trHeight w:val="392"/>
        </w:trPr>
        <w:tc>
          <w:tcPr>
            <w:tcW w:w="855" w:type="pct"/>
          </w:tcPr>
          <w:p w14:paraId="0047A0C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have some problems washing or dressing myself</w:t>
            </w:r>
          </w:p>
        </w:tc>
        <w:tc>
          <w:tcPr>
            <w:tcW w:w="533" w:type="pct"/>
            <w:gridSpan w:val="2"/>
          </w:tcPr>
          <w:p w14:paraId="56F0CC3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21 (19%)</w:t>
            </w:r>
          </w:p>
        </w:tc>
        <w:tc>
          <w:tcPr>
            <w:tcW w:w="505" w:type="pct"/>
          </w:tcPr>
          <w:p w14:paraId="6ED80BF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 (4%)</w:t>
            </w:r>
          </w:p>
        </w:tc>
        <w:tc>
          <w:tcPr>
            <w:tcW w:w="518" w:type="pct"/>
          </w:tcPr>
          <w:p w14:paraId="7150CA3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11 (10%)</w:t>
            </w:r>
          </w:p>
        </w:tc>
        <w:tc>
          <w:tcPr>
            <w:tcW w:w="518" w:type="pct"/>
          </w:tcPr>
          <w:p w14:paraId="436B849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21 (20%)</w:t>
            </w:r>
          </w:p>
        </w:tc>
        <w:tc>
          <w:tcPr>
            <w:tcW w:w="518" w:type="pct"/>
          </w:tcPr>
          <w:p w14:paraId="0EC972A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12 (12%)</w:t>
            </w:r>
          </w:p>
        </w:tc>
        <w:tc>
          <w:tcPr>
            <w:tcW w:w="518" w:type="pct"/>
          </w:tcPr>
          <w:p w14:paraId="613FA76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 (9%)</w:t>
            </w:r>
          </w:p>
        </w:tc>
        <w:tc>
          <w:tcPr>
            <w:tcW w:w="518" w:type="pct"/>
          </w:tcPr>
          <w:p w14:paraId="6205687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17 (17%)</w:t>
            </w:r>
          </w:p>
        </w:tc>
        <w:tc>
          <w:tcPr>
            <w:tcW w:w="517" w:type="pct"/>
          </w:tcPr>
          <w:p w14:paraId="04848AF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 (4%)</w:t>
            </w:r>
          </w:p>
        </w:tc>
      </w:tr>
      <w:tr w:rsidR="005774A2" w:rsidRPr="000C4084" w14:paraId="2FC5379E" w14:textId="77777777" w:rsidTr="00E04872">
        <w:trPr>
          <w:trHeight w:val="392"/>
        </w:trPr>
        <w:tc>
          <w:tcPr>
            <w:tcW w:w="855" w:type="pct"/>
          </w:tcPr>
          <w:p w14:paraId="4743F68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am unable to wash or dress myself</w:t>
            </w:r>
          </w:p>
        </w:tc>
        <w:tc>
          <w:tcPr>
            <w:tcW w:w="533" w:type="pct"/>
            <w:gridSpan w:val="2"/>
          </w:tcPr>
          <w:p w14:paraId="1555703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 (7%)</w:t>
            </w:r>
          </w:p>
        </w:tc>
        <w:tc>
          <w:tcPr>
            <w:tcW w:w="505" w:type="pct"/>
          </w:tcPr>
          <w:p w14:paraId="09BD9E6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 (4%)</w:t>
            </w:r>
          </w:p>
        </w:tc>
        <w:tc>
          <w:tcPr>
            <w:tcW w:w="518" w:type="pct"/>
          </w:tcPr>
          <w:p w14:paraId="4A73B64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11 (10%)</w:t>
            </w:r>
          </w:p>
        </w:tc>
        <w:tc>
          <w:tcPr>
            <w:tcW w:w="518" w:type="pct"/>
          </w:tcPr>
          <w:p w14:paraId="5423C2B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11 (10%)</w:t>
            </w:r>
          </w:p>
        </w:tc>
        <w:tc>
          <w:tcPr>
            <w:tcW w:w="518" w:type="pct"/>
          </w:tcPr>
          <w:p w14:paraId="7AF1BDE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12 (12%)</w:t>
            </w:r>
          </w:p>
        </w:tc>
        <w:tc>
          <w:tcPr>
            <w:tcW w:w="518" w:type="pct"/>
          </w:tcPr>
          <w:p w14:paraId="270FDF9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 (2%)</w:t>
            </w:r>
          </w:p>
        </w:tc>
        <w:tc>
          <w:tcPr>
            <w:tcW w:w="518" w:type="pct"/>
          </w:tcPr>
          <w:p w14:paraId="2701DAE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 (7%)</w:t>
            </w:r>
          </w:p>
        </w:tc>
        <w:tc>
          <w:tcPr>
            <w:tcW w:w="517" w:type="pct"/>
          </w:tcPr>
          <w:p w14:paraId="0D37C67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 (2%)</w:t>
            </w:r>
          </w:p>
        </w:tc>
      </w:tr>
      <w:tr w:rsidR="005774A2" w:rsidRPr="000C4084" w14:paraId="5C57ADDE" w14:textId="77777777" w:rsidTr="00E04872">
        <w:trPr>
          <w:trHeight w:val="392"/>
        </w:trPr>
        <w:tc>
          <w:tcPr>
            <w:tcW w:w="855" w:type="pct"/>
            <w:tcBorders>
              <w:bottom w:val="single" w:sz="4" w:space="0" w:color="auto"/>
            </w:tcBorders>
          </w:tcPr>
          <w:p w14:paraId="3BF37C5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p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value</w:t>
            </w: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</w:tcPr>
          <w:p w14:paraId="06F51A0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03F52A6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0.15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6F68AEC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1E05B75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</w:tr>
      <w:tr w:rsidR="005774A2" w:rsidRPr="000C4084" w14:paraId="10B8184F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AB6040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Usual Activities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C4527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3D9D3AC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40AE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6E83255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D851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2B281D5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F9BBB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  <w:p w14:paraId="53A2342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774A2" w:rsidRPr="000C4084" w14:paraId="705BBBDE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</w:tcBorders>
          </w:tcPr>
          <w:p w14:paraId="01895B8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have no problems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0D881E5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53 (47%)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39FF8A4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77 (68%)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1B679E8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55 (52%)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139074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36 (34%)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3D8A95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55 (53%)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19E4A51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79 (75%)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39EA90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60 (61%)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28C6DEB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84 (82%)</w:t>
            </w:r>
          </w:p>
        </w:tc>
      </w:tr>
      <w:tr w:rsidR="005774A2" w:rsidRPr="000C4084" w14:paraId="5BD571AF" w14:textId="77777777" w:rsidTr="00E04872">
        <w:trPr>
          <w:trHeight w:val="392"/>
        </w:trPr>
        <w:tc>
          <w:tcPr>
            <w:tcW w:w="855" w:type="pct"/>
          </w:tcPr>
          <w:p w14:paraId="0A43313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have some problems</w:t>
            </w:r>
          </w:p>
        </w:tc>
        <w:tc>
          <w:tcPr>
            <w:tcW w:w="533" w:type="pct"/>
            <w:gridSpan w:val="2"/>
          </w:tcPr>
          <w:p w14:paraId="4EC4686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40 (35%)</w:t>
            </w:r>
          </w:p>
        </w:tc>
        <w:tc>
          <w:tcPr>
            <w:tcW w:w="505" w:type="pct"/>
          </w:tcPr>
          <w:p w14:paraId="5FE5BAD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28 (25%)</w:t>
            </w:r>
          </w:p>
        </w:tc>
        <w:tc>
          <w:tcPr>
            <w:tcW w:w="518" w:type="pct"/>
          </w:tcPr>
          <w:p w14:paraId="0B3E97C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27 (25%)</w:t>
            </w:r>
          </w:p>
        </w:tc>
        <w:tc>
          <w:tcPr>
            <w:tcW w:w="518" w:type="pct"/>
          </w:tcPr>
          <w:p w14:paraId="7B50E7C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44 (42%)</w:t>
            </w:r>
          </w:p>
        </w:tc>
        <w:tc>
          <w:tcPr>
            <w:tcW w:w="518" w:type="pct"/>
          </w:tcPr>
          <w:p w14:paraId="69D7E81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23 (22%)</w:t>
            </w:r>
          </w:p>
        </w:tc>
        <w:tc>
          <w:tcPr>
            <w:tcW w:w="518" w:type="pct"/>
          </w:tcPr>
          <w:p w14:paraId="1AEFF33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19 (18%)</w:t>
            </w:r>
          </w:p>
        </w:tc>
        <w:tc>
          <w:tcPr>
            <w:tcW w:w="518" w:type="pct"/>
          </w:tcPr>
          <w:p w14:paraId="0251EFD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24 (24%)</w:t>
            </w:r>
          </w:p>
        </w:tc>
        <w:tc>
          <w:tcPr>
            <w:tcW w:w="517" w:type="pct"/>
          </w:tcPr>
          <w:p w14:paraId="1C6B4F7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14 (14%)</w:t>
            </w:r>
          </w:p>
        </w:tc>
      </w:tr>
      <w:tr w:rsidR="005774A2" w:rsidRPr="000C4084" w14:paraId="4F34276F" w14:textId="77777777" w:rsidTr="00E04872">
        <w:trPr>
          <w:trHeight w:val="392"/>
        </w:trPr>
        <w:tc>
          <w:tcPr>
            <w:tcW w:w="855" w:type="pct"/>
          </w:tcPr>
          <w:p w14:paraId="2677406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am unable to perform my usual activities</w:t>
            </w:r>
          </w:p>
        </w:tc>
        <w:tc>
          <w:tcPr>
            <w:tcW w:w="533" w:type="pct"/>
            <w:gridSpan w:val="2"/>
          </w:tcPr>
          <w:p w14:paraId="47EEBCF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20 (18%)</w:t>
            </w:r>
          </w:p>
        </w:tc>
        <w:tc>
          <w:tcPr>
            <w:tcW w:w="505" w:type="pct"/>
          </w:tcPr>
          <w:p w14:paraId="2CD3E16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 (7%)</w:t>
            </w:r>
          </w:p>
        </w:tc>
        <w:tc>
          <w:tcPr>
            <w:tcW w:w="518" w:type="pct"/>
          </w:tcPr>
          <w:p w14:paraId="577B744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24 (23%)</w:t>
            </w:r>
          </w:p>
        </w:tc>
        <w:tc>
          <w:tcPr>
            <w:tcW w:w="518" w:type="pct"/>
          </w:tcPr>
          <w:p w14:paraId="3627A5C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26 (25%)</w:t>
            </w:r>
          </w:p>
        </w:tc>
        <w:tc>
          <w:tcPr>
            <w:tcW w:w="518" w:type="pct"/>
          </w:tcPr>
          <w:p w14:paraId="2A10683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25 (24%)</w:t>
            </w:r>
          </w:p>
        </w:tc>
        <w:tc>
          <w:tcPr>
            <w:tcW w:w="518" w:type="pct"/>
          </w:tcPr>
          <w:p w14:paraId="5279D48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 (7%)</w:t>
            </w:r>
          </w:p>
        </w:tc>
        <w:tc>
          <w:tcPr>
            <w:tcW w:w="518" w:type="pct"/>
          </w:tcPr>
          <w:p w14:paraId="26DBFA4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14 (14%)</w:t>
            </w:r>
          </w:p>
        </w:tc>
        <w:tc>
          <w:tcPr>
            <w:tcW w:w="517" w:type="pct"/>
          </w:tcPr>
          <w:p w14:paraId="601CE2C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 (5%)</w:t>
            </w:r>
          </w:p>
        </w:tc>
      </w:tr>
      <w:tr w:rsidR="005774A2" w:rsidRPr="000C4084" w14:paraId="02F23A6E" w14:textId="77777777" w:rsidTr="00E04872">
        <w:trPr>
          <w:trHeight w:val="392"/>
        </w:trPr>
        <w:tc>
          <w:tcPr>
            <w:tcW w:w="855" w:type="pct"/>
            <w:tcBorders>
              <w:bottom w:val="single" w:sz="4" w:space="0" w:color="auto"/>
            </w:tcBorders>
          </w:tcPr>
          <w:p w14:paraId="1ED9A9F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p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value</w:t>
            </w: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</w:tcPr>
          <w:p w14:paraId="1F59232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39A61CC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0.02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34ABE6E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&lt;0.01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41C6CEA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&lt;0.01</w:t>
            </w:r>
          </w:p>
        </w:tc>
      </w:tr>
      <w:tr w:rsidR="005774A2" w:rsidRPr="000C4084" w14:paraId="59A3A968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21B8411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Pain/discomfort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A4D80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FA35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AEA1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292B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774A2" w:rsidRPr="000C4084" w14:paraId="173D90C6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</w:tcBorders>
          </w:tcPr>
          <w:p w14:paraId="76A6F1B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None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7D92F74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52 (46%)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0A245E7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57 (50%)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047E93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59 (56%)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51C9FC5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71 (67%)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4CE2023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57 (55%)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157B36A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72 (69%)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2EC22C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60 (61%)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27FFB13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71 (69%)</w:t>
            </w:r>
          </w:p>
        </w:tc>
      </w:tr>
      <w:tr w:rsidR="005774A2" w:rsidRPr="000C4084" w14:paraId="3FFC0B97" w14:textId="77777777" w:rsidTr="00E04872">
        <w:trPr>
          <w:trHeight w:val="392"/>
        </w:trPr>
        <w:tc>
          <w:tcPr>
            <w:tcW w:w="855" w:type="pct"/>
          </w:tcPr>
          <w:p w14:paraId="2FE7CBF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Moderate</w:t>
            </w:r>
          </w:p>
        </w:tc>
        <w:tc>
          <w:tcPr>
            <w:tcW w:w="533" w:type="pct"/>
            <w:gridSpan w:val="2"/>
          </w:tcPr>
          <w:p w14:paraId="6A88292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42 (37%)</w:t>
            </w:r>
          </w:p>
        </w:tc>
        <w:tc>
          <w:tcPr>
            <w:tcW w:w="505" w:type="pct"/>
          </w:tcPr>
          <w:p w14:paraId="04A0A5E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45 (40%)</w:t>
            </w:r>
          </w:p>
        </w:tc>
        <w:tc>
          <w:tcPr>
            <w:tcW w:w="518" w:type="pct"/>
          </w:tcPr>
          <w:p w14:paraId="220845E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22 (21%)</w:t>
            </w:r>
          </w:p>
        </w:tc>
        <w:tc>
          <w:tcPr>
            <w:tcW w:w="518" w:type="pct"/>
          </w:tcPr>
          <w:p w14:paraId="326DE23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26 (25%)</w:t>
            </w:r>
          </w:p>
        </w:tc>
        <w:tc>
          <w:tcPr>
            <w:tcW w:w="518" w:type="pct"/>
          </w:tcPr>
          <w:p w14:paraId="3C8B4BA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23 (22%)</w:t>
            </w:r>
          </w:p>
        </w:tc>
        <w:tc>
          <w:tcPr>
            <w:tcW w:w="518" w:type="pct"/>
          </w:tcPr>
          <w:p w14:paraId="46E1A44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19 (18%)</w:t>
            </w:r>
          </w:p>
        </w:tc>
        <w:tc>
          <w:tcPr>
            <w:tcW w:w="518" w:type="pct"/>
          </w:tcPr>
          <w:p w14:paraId="596704A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18 (18%)</w:t>
            </w:r>
          </w:p>
        </w:tc>
        <w:tc>
          <w:tcPr>
            <w:tcW w:w="517" w:type="pct"/>
          </w:tcPr>
          <w:p w14:paraId="6029D5CD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18 (17%)</w:t>
            </w:r>
          </w:p>
        </w:tc>
      </w:tr>
      <w:tr w:rsidR="005774A2" w:rsidRPr="000C4084" w14:paraId="0AB7FCD8" w14:textId="77777777" w:rsidTr="00E04872">
        <w:trPr>
          <w:trHeight w:val="392"/>
        </w:trPr>
        <w:tc>
          <w:tcPr>
            <w:tcW w:w="855" w:type="pct"/>
          </w:tcPr>
          <w:p w14:paraId="43556BD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Extreme</w:t>
            </w:r>
          </w:p>
        </w:tc>
        <w:tc>
          <w:tcPr>
            <w:tcW w:w="533" w:type="pct"/>
            <w:gridSpan w:val="2"/>
          </w:tcPr>
          <w:p w14:paraId="3F16AB43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19 (17%)</w:t>
            </w:r>
          </w:p>
        </w:tc>
        <w:tc>
          <w:tcPr>
            <w:tcW w:w="505" w:type="pct"/>
          </w:tcPr>
          <w:p w14:paraId="63B4FDD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11 (10%)</w:t>
            </w:r>
          </w:p>
        </w:tc>
        <w:tc>
          <w:tcPr>
            <w:tcW w:w="518" w:type="pct"/>
          </w:tcPr>
          <w:p w14:paraId="317BB69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25 (24%)</w:t>
            </w:r>
          </w:p>
        </w:tc>
        <w:tc>
          <w:tcPr>
            <w:tcW w:w="518" w:type="pct"/>
          </w:tcPr>
          <w:p w14:paraId="7217A3C0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 (8%)</w:t>
            </w:r>
          </w:p>
        </w:tc>
        <w:tc>
          <w:tcPr>
            <w:tcW w:w="518" w:type="pct"/>
          </w:tcPr>
          <w:p w14:paraId="0FF1FD1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23 (22%)</w:t>
            </w:r>
          </w:p>
        </w:tc>
        <w:tc>
          <w:tcPr>
            <w:tcW w:w="518" w:type="pct"/>
          </w:tcPr>
          <w:p w14:paraId="5187AE2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14 (13%)</w:t>
            </w:r>
          </w:p>
        </w:tc>
        <w:tc>
          <w:tcPr>
            <w:tcW w:w="518" w:type="pct"/>
          </w:tcPr>
          <w:p w14:paraId="5D30001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20 (20%)</w:t>
            </w:r>
          </w:p>
        </w:tc>
        <w:tc>
          <w:tcPr>
            <w:tcW w:w="517" w:type="pct"/>
          </w:tcPr>
          <w:p w14:paraId="1580D6A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14 (14%)</w:t>
            </w:r>
          </w:p>
        </w:tc>
      </w:tr>
      <w:tr w:rsidR="005774A2" w:rsidRPr="000C4084" w14:paraId="176B6F2B" w14:textId="77777777" w:rsidTr="00E04872">
        <w:trPr>
          <w:trHeight w:val="392"/>
        </w:trPr>
        <w:tc>
          <w:tcPr>
            <w:tcW w:w="855" w:type="pct"/>
            <w:tcBorders>
              <w:bottom w:val="single" w:sz="4" w:space="0" w:color="auto"/>
            </w:tcBorders>
          </w:tcPr>
          <w:p w14:paraId="4F6BB01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p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value</w:t>
            </w: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</w:tcPr>
          <w:p w14:paraId="714EBF4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0.29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750D536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1B46327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0.12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6F0B168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0.39</w:t>
            </w:r>
          </w:p>
        </w:tc>
      </w:tr>
      <w:tr w:rsidR="005774A2" w:rsidRPr="000C4084" w14:paraId="38D2F4A4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14:paraId="0F94748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Anxiety/depression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462EF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8472C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3125B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4086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5774A2" w:rsidRPr="000C4084" w14:paraId="56BC056A" w14:textId="77777777" w:rsidTr="00E04872">
        <w:trPr>
          <w:trHeight w:val="392"/>
        </w:trPr>
        <w:tc>
          <w:tcPr>
            <w:tcW w:w="855" w:type="pct"/>
            <w:tcBorders>
              <w:top w:val="single" w:sz="4" w:space="0" w:color="auto"/>
            </w:tcBorders>
          </w:tcPr>
          <w:p w14:paraId="10000B4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am not anxious or depressed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</w:tcBorders>
          </w:tcPr>
          <w:p w14:paraId="6CBD5225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61 (54%)</w:t>
            </w:r>
          </w:p>
        </w:tc>
        <w:tc>
          <w:tcPr>
            <w:tcW w:w="505" w:type="pct"/>
            <w:tcBorders>
              <w:top w:val="single" w:sz="4" w:space="0" w:color="auto"/>
            </w:tcBorders>
          </w:tcPr>
          <w:p w14:paraId="36054DD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77 (68%)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4887A24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83 (78%)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2C277A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81 (76%)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7975A49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78 (76%)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31396F3C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95 (90%)</w:t>
            </w:r>
          </w:p>
        </w:tc>
        <w:tc>
          <w:tcPr>
            <w:tcW w:w="518" w:type="pct"/>
            <w:tcBorders>
              <w:top w:val="single" w:sz="4" w:space="0" w:color="auto"/>
            </w:tcBorders>
          </w:tcPr>
          <w:p w14:paraId="036D2AF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75 (77%)</w:t>
            </w:r>
          </w:p>
        </w:tc>
        <w:tc>
          <w:tcPr>
            <w:tcW w:w="517" w:type="pct"/>
            <w:tcBorders>
              <w:top w:val="single" w:sz="4" w:space="0" w:color="auto"/>
            </w:tcBorders>
          </w:tcPr>
          <w:p w14:paraId="0E15005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92 (89%)</w:t>
            </w:r>
          </w:p>
        </w:tc>
      </w:tr>
      <w:tr w:rsidR="005774A2" w:rsidRPr="000C4084" w14:paraId="7C67A090" w14:textId="77777777" w:rsidTr="00E04872">
        <w:trPr>
          <w:trHeight w:val="392"/>
        </w:trPr>
        <w:tc>
          <w:tcPr>
            <w:tcW w:w="855" w:type="pct"/>
          </w:tcPr>
          <w:p w14:paraId="0628A99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I am moderately anxious or depressed </w:t>
            </w:r>
          </w:p>
        </w:tc>
        <w:tc>
          <w:tcPr>
            <w:tcW w:w="533" w:type="pct"/>
            <w:gridSpan w:val="2"/>
          </w:tcPr>
          <w:p w14:paraId="60FF103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38 (34%)</w:t>
            </w:r>
          </w:p>
        </w:tc>
        <w:tc>
          <w:tcPr>
            <w:tcW w:w="505" w:type="pct"/>
          </w:tcPr>
          <w:p w14:paraId="341F2D89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34 (30%)</w:t>
            </w:r>
          </w:p>
        </w:tc>
        <w:tc>
          <w:tcPr>
            <w:tcW w:w="518" w:type="pct"/>
          </w:tcPr>
          <w:p w14:paraId="2B22A2C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18 (17%)</w:t>
            </w:r>
          </w:p>
        </w:tc>
        <w:tc>
          <w:tcPr>
            <w:tcW w:w="518" w:type="pct"/>
          </w:tcPr>
          <w:p w14:paraId="6ACBAD78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20 (19%)</w:t>
            </w:r>
          </w:p>
        </w:tc>
        <w:tc>
          <w:tcPr>
            <w:tcW w:w="518" w:type="pct"/>
          </w:tcPr>
          <w:p w14:paraId="22CAB42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18 (17%)</w:t>
            </w:r>
          </w:p>
        </w:tc>
        <w:tc>
          <w:tcPr>
            <w:tcW w:w="518" w:type="pct"/>
          </w:tcPr>
          <w:p w14:paraId="556D203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10 (10%)</w:t>
            </w:r>
          </w:p>
        </w:tc>
        <w:tc>
          <w:tcPr>
            <w:tcW w:w="518" w:type="pct"/>
          </w:tcPr>
          <w:p w14:paraId="567AC496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17 (17%)</w:t>
            </w:r>
          </w:p>
        </w:tc>
        <w:tc>
          <w:tcPr>
            <w:tcW w:w="517" w:type="pct"/>
          </w:tcPr>
          <w:p w14:paraId="3ED4951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9 (9%)</w:t>
            </w:r>
          </w:p>
        </w:tc>
      </w:tr>
      <w:tr w:rsidR="005774A2" w:rsidRPr="000C4084" w14:paraId="714732A6" w14:textId="77777777" w:rsidTr="00E04872">
        <w:trPr>
          <w:trHeight w:val="392"/>
        </w:trPr>
        <w:tc>
          <w:tcPr>
            <w:tcW w:w="855" w:type="pct"/>
          </w:tcPr>
          <w:p w14:paraId="2E87AA0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I am extremely anxious or depressed</w:t>
            </w:r>
          </w:p>
        </w:tc>
        <w:tc>
          <w:tcPr>
            <w:tcW w:w="533" w:type="pct"/>
            <w:gridSpan w:val="2"/>
          </w:tcPr>
          <w:p w14:paraId="25928FC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14 (12%)</w:t>
            </w:r>
          </w:p>
        </w:tc>
        <w:tc>
          <w:tcPr>
            <w:tcW w:w="505" w:type="pct"/>
          </w:tcPr>
          <w:p w14:paraId="02A3B3B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 (2%)</w:t>
            </w:r>
          </w:p>
        </w:tc>
        <w:tc>
          <w:tcPr>
            <w:tcW w:w="518" w:type="pct"/>
          </w:tcPr>
          <w:p w14:paraId="5D316FA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 (5%)</w:t>
            </w:r>
          </w:p>
        </w:tc>
        <w:tc>
          <w:tcPr>
            <w:tcW w:w="518" w:type="pct"/>
          </w:tcPr>
          <w:p w14:paraId="4C96530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5 (5%)</w:t>
            </w:r>
          </w:p>
        </w:tc>
        <w:tc>
          <w:tcPr>
            <w:tcW w:w="518" w:type="pct"/>
          </w:tcPr>
          <w:p w14:paraId="3DFB5AAE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7 (7%)</w:t>
            </w:r>
          </w:p>
        </w:tc>
        <w:tc>
          <w:tcPr>
            <w:tcW w:w="518" w:type="pct"/>
          </w:tcPr>
          <w:p w14:paraId="6ED28EB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0 </w:t>
            </w:r>
          </w:p>
        </w:tc>
        <w:tc>
          <w:tcPr>
            <w:tcW w:w="518" w:type="pct"/>
          </w:tcPr>
          <w:p w14:paraId="1EB9E39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6 (6%)</w:t>
            </w:r>
          </w:p>
        </w:tc>
        <w:tc>
          <w:tcPr>
            <w:tcW w:w="517" w:type="pct"/>
          </w:tcPr>
          <w:p w14:paraId="5C5CDAEA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2 (2%)</w:t>
            </w:r>
          </w:p>
        </w:tc>
      </w:tr>
      <w:tr w:rsidR="005774A2" w:rsidRPr="000C4084" w14:paraId="5B296DC0" w14:textId="77777777" w:rsidTr="00E04872">
        <w:trPr>
          <w:trHeight w:val="392"/>
        </w:trPr>
        <w:tc>
          <w:tcPr>
            <w:tcW w:w="855" w:type="pct"/>
            <w:tcBorders>
              <w:bottom w:val="single" w:sz="4" w:space="0" w:color="auto"/>
            </w:tcBorders>
          </w:tcPr>
          <w:p w14:paraId="536EFCD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lastRenderedPageBreak/>
              <w:t>p</w:t>
            </w: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value</w:t>
            </w:r>
          </w:p>
        </w:tc>
        <w:tc>
          <w:tcPr>
            <w:tcW w:w="1037" w:type="pct"/>
            <w:gridSpan w:val="3"/>
            <w:tcBorders>
              <w:bottom w:val="single" w:sz="4" w:space="0" w:color="auto"/>
            </w:tcBorders>
          </w:tcPr>
          <w:p w14:paraId="63E7C682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4DB75EB7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sz w:val="14"/>
                <w:szCs w:val="14"/>
              </w:rPr>
              <w:t>0.94</w:t>
            </w:r>
          </w:p>
        </w:tc>
        <w:tc>
          <w:tcPr>
            <w:tcW w:w="1036" w:type="pct"/>
            <w:gridSpan w:val="2"/>
            <w:tcBorders>
              <w:bottom w:val="single" w:sz="4" w:space="0" w:color="auto"/>
            </w:tcBorders>
          </w:tcPr>
          <w:p w14:paraId="0EB96521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&lt; 0.01</w:t>
            </w:r>
          </w:p>
        </w:tc>
        <w:tc>
          <w:tcPr>
            <w:tcW w:w="1035" w:type="pct"/>
            <w:gridSpan w:val="2"/>
            <w:tcBorders>
              <w:bottom w:val="single" w:sz="4" w:space="0" w:color="auto"/>
            </w:tcBorders>
          </w:tcPr>
          <w:p w14:paraId="796963DF" w14:textId="77777777" w:rsidR="005774A2" w:rsidRPr="000C4084" w:rsidRDefault="005774A2" w:rsidP="00E048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0C4084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0.04</w:t>
            </w:r>
          </w:p>
        </w:tc>
      </w:tr>
    </w:tbl>
    <w:bookmarkEnd w:id="0"/>
    <w:p w14:paraId="5F6455CF" w14:textId="77777777" w:rsidR="005774A2" w:rsidRPr="005774A2" w:rsidRDefault="005774A2" w:rsidP="005774A2">
      <w:pPr>
        <w:pStyle w:val="MDPI43tablefooter"/>
        <w:ind w:left="0"/>
        <w:rPr>
          <w:rFonts w:ascii="Times New Roman" w:hAnsi="Times New Roman" w:cs="Times New Roman"/>
          <w:szCs w:val="18"/>
        </w:rPr>
      </w:pPr>
      <w:r w:rsidRPr="000C4084">
        <w:rPr>
          <w:rFonts w:ascii="Times New Roman" w:hAnsi="Times New Roman" w:cs="Times New Roman"/>
          <w:szCs w:val="18"/>
          <w:lang w:eastAsia="es-ES_tradnl"/>
        </w:rPr>
        <w:t>IQR: Interquartile Range;</w:t>
      </w:r>
      <w:r w:rsidRPr="000C4084">
        <w:rPr>
          <w:rFonts w:ascii="Times New Roman" w:hAnsi="Times New Roman" w:cs="Times New Roman"/>
          <w:szCs w:val="18"/>
        </w:rPr>
        <w:t xml:space="preserve"> </w:t>
      </w:r>
      <w:r w:rsidRPr="000C4084">
        <w:rPr>
          <w:rFonts w:ascii="Times New Roman" w:eastAsia="Calibri" w:hAnsi="Times New Roman" w:cs="Times New Roman"/>
          <w:szCs w:val="18"/>
        </w:rPr>
        <w:t xml:space="preserve">SD: Standar Deviation; TAVR: transcatheter aortic valve replacement; SAVR: surgical aortic valve replacement, EuroQol-5D: EuroQol five-dimension scale. </w:t>
      </w:r>
      <w:r w:rsidRPr="000C4084">
        <w:rPr>
          <w:rFonts w:ascii="Times New Roman" w:eastAsia="Calibri" w:hAnsi="Times New Roman" w:cs="Times New Roman"/>
          <w:i/>
          <w:szCs w:val="18"/>
        </w:rPr>
        <w:t>p</w:t>
      </w:r>
      <w:r w:rsidRPr="000C4084">
        <w:rPr>
          <w:rFonts w:ascii="Times New Roman" w:eastAsia="Calibri" w:hAnsi="Times New Roman" w:cs="Times New Roman"/>
          <w:szCs w:val="18"/>
        </w:rPr>
        <w:t xml:space="preserve"> value: Pearson's Chi-Squared Test</w:t>
      </w:r>
      <w:r w:rsidRPr="005774A2" w:rsidDel="00DE14BD">
        <w:rPr>
          <w:rFonts w:ascii="Times New Roman" w:eastAsia="Calibri" w:hAnsi="Times New Roman" w:cs="Times New Roman"/>
          <w:szCs w:val="18"/>
        </w:rPr>
        <w:t xml:space="preserve"> </w:t>
      </w:r>
    </w:p>
    <w:p w14:paraId="273CD818" w14:textId="77777777" w:rsidR="005774A2" w:rsidRDefault="005774A2" w:rsidP="005774A2">
      <w:pPr>
        <w:pStyle w:val="Normal1"/>
        <w:contextualSpacing w:val="0"/>
        <w:rPr>
          <w:b/>
          <w:noProof/>
          <w:sz w:val="24"/>
          <w:szCs w:val="24"/>
        </w:rPr>
      </w:pPr>
    </w:p>
    <w:p w14:paraId="7AE4EBBF" w14:textId="77777777" w:rsidR="0054257C" w:rsidRPr="005774A2" w:rsidRDefault="0054257C" w:rsidP="005774A2"/>
    <w:sectPr w:rsidR="0054257C" w:rsidRPr="00577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7C"/>
    <w:rsid w:val="000C4084"/>
    <w:rsid w:val="002F69D1"/>
    <w:rsid w:val="003236D9"/>
    <w:rsid w:val="003D64B5"/>
    <w:rsid w:val="00457791"/>
    <w:rsid w:val="00503364"/>
    <w:rsid w:val="0054257C"/>
    <w:rsid w:val="005774A2"/>
    <w:rsid w:val="00846280"/>
    <w:rsid w:val="00A87826"/>
    <w:rsid w:val="00C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69884"/>
  <w15:chartTrackingRefBased/>
  <w15:docId w15:val="{BF7B78ED-9D23-9248-BF56-A8E7999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57C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iceTablas">
    <w:name w:val="Indice Tablas"/>
    <w:basedOn w:val="Normal"/>
    <w:uiPriority w:val="1"/>
    <w:qFormat/>
    <w:rsid w:val="00503364"/>
    <w:pPr>
      <w:widowControl w:val="0"/>
      <w:autoSpaceDE w:val="0"/>
      <w:autoSpaceDN w:val="0"/>
      <w:spacing w:line="214" w:lineRule="exact"/>
      <w:contextualSpacing w:val="0"/>
      <w:jc w:val="center"/>
    </w:pPr>
    <w:rPr>
      <w:rFonts w:eastAsia="Helvetica" w:cs="Helvetica"/>
    </w:rPr>
  </w:style>
  <w:style w:type="paragraph" w:customStyle="1" w:styleId="MDPI42tablebody">
    <w:name w:val="MDPI_4.2_table_body"/>
    <w:qFormat/>
    <w:rsid w:val="0054257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table" w:customStyle="1" w:styleId="Tabladelista21">
    <w:name w:val="Tabla de lista 21"/>
    <w:basedOn w:val="Tablanormal"/>
    <w:next w:val="Tabladelista2"/>
    <w:uiPriority w:val="47"/>
    <w:rsid w:val="0054257C"/>
    <w:rPr>
      <w:sz w:val="22"/>
      <w:szCs w:val="22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">
    <w:name w:val="List Table 2"/>
    <w:basedOn w:val="Tablanormal"/>
    <w:uiPriority w:val="47"/>
    <w:rsid w:val="0054257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DPI31text">
    <w:name w:val="MDPI_3.1_text"/>
    <w:qFormat/>
    <w:rsid w:val="0054257C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szCs w:val="22"/>
      <w:lang w:val="en-US" w:eastAsia="de-DE" w:bidi="en-US"/>
    </w:rPr>
  </w:style>
  <w:style w:type="paragraph" w:customStyle="1" w:styleId="MDPI43tablefooter">
    <w:name w:val="MDPI_4.3_table_footer"/>
    <w:next w:val="MDPI31text"/>
    <w:qFormat/>
    <w:rsid w:val="0054257C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val="en-US" w:eastAsia="de-DE" w:bidi="en-US"/>
    </w:rPr>
  </w:style>
  <w:style w:type="paragraph" w:styleId="Descripcin">
    <w:name w:val="caption"/>
    <w:basedOn w:val="Normal"/>
    <w:next w:val="Normal"/>
    <w:uiPriority w:val="35"/>
    <w:unhideWhenUsed/>
    <w:qFormat/>
    <w:rsid w:val="0054257C"/>
    <w:pPr>
      <w:spacing w:after="200" w:line="240" w:lineRule="auto"/>
      <w:contextualSpacing w:val="0"/>
      <w:jc w:val="both"/>
    </w:pPr>
    <w:rPr>
      <w:rFonts w:ascii="Palatino Linotype" w:eastAsia="SimSun" w:hAnsi="Palatino Linotype" w:cs="Times New Roman"/>
      <w:i/>
      <w:iCs/>
      <w:noProof/>
      <w:color w:val="44546A" w:themeColor="text2"/>
      <w:sz w:val="18"/>
      <w:szCs w:val="18"/>
      <w:lang w:eastAsia="zh-CN"/>
    </w:rPr>
  </w:style>
  <w:style w:type="paragraph" w:customStyle="1" w:styleId="Normal1">
    <w:name w:val="Normal1"/>
    <w:rsid w:val="003D64B5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3D64B5"/>
    <w:pPr>
      <w:contextualSpacing/>
    </w:pPr>
    <w:rPr>
      <w:rFonts w:ascii="Arial" w:eastAsia="Arial" w:hAnsi="Arial" w:cs="Arial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Bravo, Paula</dc:creator>
  <cp:keywords/>
  <dc:description/>
  <cp:lastModifiedBy>Paras Bravo, Paula</cp:lastModifiedBy>
  <cp:revision>7</cp:revision>
  <dcterms:created xsi:type="dcterms:W3CDTF">2023-05-01T07:48:00Z</dcterms:created>
  <dcterms:modified xsi:type="dcterms:W3CDTF">2023-08-17T19:17:00Z</dcterms:modified>
</cp:coreProperties>
</file>