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40"/>
        <w:gridCol w:w="587"/>
        <w:gridCol w:w="10825"/>
        <w:gridCol w:w="2148"/>
      </w:tblGrid>
      <w:tr w:rsidR="00FB3483" w:rsidRPr="002E588B" w14:paraId="034B5AFC" w14:textId="77777777" w:rsidTr="000B1259">
        <w:trPr>
          <w:trHeight w:val="65"/>
          <w:tblHeader/>
        </w:trPr>
        <w:tc>
          <w:tcPr>
            <w:tcW w:w="1643"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Section</w:t>
            </w:r>
            <w:r w:rsidR="00077B44" w:rsidRPr="002E588B">
              <w:rPr>
                <w:rFonts w:ascii="Arial" w:hAnsi="Arial" w:cs="Arial"/>
                <w:b/>
                <w:bCs/>
                <w:color w:val="FFFFFF"/>
                <w:sz w:val="18"/>
                <w:szCs w:val="18"/>
              </w:rPr>
              <w:t xml:space="preserve"> and T</w:t>
            </w:r>
            <w:r w:rsidRPr="002E588B">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2E588B" w:rsidRDefault="00077B44" w:rsidP="00A215D2">
            <w:pPr>
              <w:pStyle w:val="Default"/>
              <w:rPr>
                <w:rFonts w:ascii="Arial" w:hAnsi="Arial" w:cs="Arial"/>
                <w:b/>
                <w:bCs/>
                <w:color w:val="FFFFFF"/>
                <w:sz w:val="18"/>
                <w:szCs w:val="18"/>
              </w:rPr>
            </w:pPr>
            <w:r w:rsidRPr="002E588B">
              <w:rPr>
                <w:rFonts w:ascii="Arial" w:hAnsi="Arial" w:cs="Arial"/>
                <w:b/>
                <w:bCs/>
                <w:color w:val="FFFFFF"/>
                <w:sz w:val="18"/>
                <w:szCs w:val="18"/>
              </w:rPr>
              <w:t xml:space="preserve">Item </w:t>
            </w:r>
            <w:r w:rsidR="00FB3483" w:rsidRPr="002E588B">
              <w:rPr>
                <w:rFonts w:ascii="Arial" w:hAnsi="Arial" w:cs="Arial"/>
                <w:b/>
                <w:bCs/>
                <w:color w:val="FFFFFF"/>
                <w:sz w:val="18"/>
                <w:szCs w:val="18"/>
              </w:rPr>
              <w:t>#</w:t>
            </w:r>
          </w:p>
        </w:tc>
        <w:tc>
          <w:tcPr>
            <w:tcW w:w="1092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2E588B" w:rsidRDefault="00FB3483" w:rsidP="00550BF1">
            <w:pPr>
              <w:pStyle w:val="Default"/>
              <w:rPr>
                <w:rFonts w:ascii="Arial" w:hAnsi="Arial" w:cs="Arial"/>
                <w:color w:val="FFFFFF"/>
                <w:sz w:val="18"/>
                <w:szCs w:val="18"/>
              </w:rPr>
            </w:pPr>
            <w:r w:rsidRPr="002E588B">
              <w:rPr>
                <w:rFonts w:ascii="Arial" w:hAnsi="Arial" w:cs="Arial"/>
                <w:b/>
                <w:bCs/>
                <w:color w:val="FFFFFF"/>
                <w:sz w:val="18"/>
                <w:szCs w:val="18"/>
              </w:rPr>
              <w:t xml:space="preserve">Checklist item </w:t>
            </w:r>
          </w:p>
        </w:tc>
        <w:tc>
          <w:tcPr>
            <w:tcW w:w="204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2E588B" w:rsidRDefault="0018323E">
            <w:pPr>
              <w:pStyle w:val="Default"/>
              <w:rPr>
                <w:rFonts w:ascii="Arial" w:hAnsi="Arial" w:cs="Arial"/>
                <w:color w:val="FFFFFF"/>
                <w:sz w:val="18"/>
                <w:szCs w:val="18"/>
              </w:rPr>
            </w:pPr>
            <w:r w:rsidRPr="002E588B">
              <w:rPr>
                <w:rFonts w:ascii="Arial" w:hAnsi="Arial" w:cs="Arial"/>
                <w:b/>
                <w:bCs/>
                <w:color w:val="FFFFFF"/>
                <w:sz w:val="18"/>
                <w:szCs w:val="18"/>
              </w:rPr>
              <w:t>Location where item is reported</w:t>
            </w:r>
            <w:r w:rsidR="00FB3483" w:rsidRPr="002E588B">
              <w:rPr>
                <w:rFonts w:ascii="Arial" w:hAnsi="Arial" w:cs="Arial"/>
                <w:b/>
                <w:bCs/>
                <w:color w:val="FFFFFF"/>
                <w:sz w:val="18"/>
                <w:szCs w:val="18"/>
              </w:rPr>
              <w:t xml:space="preserve"> </w:t>
            </w:r>
          </w:p>
        </w:tc>
      </w:tr>
      <w:tr w:rsidR="00FB3483" w:rsidRPr="002E588B" w14:paraId="693A08DF"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TITLE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2E588B" w:rsidRDefault="00FB3483">
            <w:pPr>
              <w:pStyle w:val="Default"/>
              <w:jc w:val="right"/>
              <w:rPr>
                <w:rFonts w:ascii="Arial" w:hAnsi="Arial" w:cs="Arial"/>
                <w:color w:val="auto"/>
                <w:sz w:val="18"/>
                <w:szCs w:val="18"/>
              </w:rPr>
            </w:pPr>
          </w:p>
        </w:tc>
      </w:tr>
      <w:tr w:rsidR="00FB3483" w:rsidRPr="002E588B" w14:paraId="389042E4"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7273498C"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p>
        </w:tc>
        <w:tc>
          <w:tcPr>
            <w:tcW w:w="10922" w:type="dxa"/>
            <w:tcBorders>
              <w:top w:val="single" w:sz="5" w:space="0" w:color="000000"/>
              <w:left w:val="single" w:sz="5" w:space="0" w:color="000000"/>
              <w:bottom w:val="double" w:sz="5" w:space="0" w:color="000000"/>
              <w:right w:val="single" w:sz="5" w:space="0" w:color="000000"/>
            </w:tcBorders>
          </w:tcPr>
          <w:p w14:paraId="6E5E223C" w14:textId="3707D33E"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Identify the report as a systematic review.</w:t>
            </w:r>
          </w:p>
        </w:tc>
        <w:tc>
          <w:tcPr>
            <w:tcW w:w="2048" w:type="dxa"/>
            <w:tcBorders>
              <w:top w:val="single" w:sz="5" w:space="0" w:color="000000"/>
              <w:left w:val="single" w:sz="5" w:space="0" w:color="000000"/>
              <w:bottom w:val="double" w:sz="5" w:space="0" w:color="000000"/>
              <w:right w:val="single" w:sz="5" w:space="0" w:color="000000"/>
            </w:tcBorders>
          </w:tcPr>
          <w:p w14:paraId="2C544964" w14:textId="2F8DFC34" w:rsidR="00FB3483" w:rsidRPr="002E588B" w:rsidRDefault="002D6CF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w:t>
            </w:r>
            <w:r w:rsidR="00654AC3">
              <w:rPr>
                <w:rFonts w:ascii="Arial" w:hAnsi="Arial" w:cs="Arial"/>
                <w:color w:val="auto"/>
                <w:sz w:val="18"/>
                <w:szCs w:val="18"/>
                <w:lang w:eastAsia="zh-CN"/>
              </w:rPr>
              <w:t>/L</w:t>
            </w:r>
            <w:r w:rsidR="00654AC3">
              <w:rPr>
                <w:rFonts w:ascii="Arial" w:hAnsi="Arial" w:cs="Arial" w:hint="eastAsia"/>
                <w:color w:val="auto"/>
                <w:sz w:val="18"/>
                <w:szCs w:val="18"/>
                <w:lang w:eastAsia="zh-CN"/>
              </w:rPr>
              <w:t>ine</w:t>
            </w:r>
            <w:r w:rsidR="00654AC3">
              <w:rPr>
                <w:rFonts w:ascii="Arial" w:hAnsi="Arial" w:cs="Arial"/>
                <w:color w:val="auto"/>
                <w:sz w:val="18"/>
                <w:szCs w:val="18"/>
                <w:lang w:eastAsia="zh-CN"/>
              </w:rPr>
              <w:t>1-2</w:t>
            </w:r>
          </w:p>
        </w:tc>
      </w:tr>
      <w:tr w:rsidR="00FB3483" w:rsidRPr="002E588B" w14:paraId="341419BF"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ABSTRACT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2E588B" w:rsidRDefault="00FB3483">
            <w:pPr>
              <w:pStyle w:val="Default"/>
              <w:jc w:val="right"/>
              <w:rPr>
                <w:rFonts w:ascii="Arial" w:hAnsi="Arial" w:cs="Arial"/>
                <w:color w:val="auto"/>
                <w:sz w:val="18"/>
                <w:szCs w:val="18"/>
              </w:rPr>
            </w:pPr>
          </w:p>
        </w:tc>
      </w:tr>
      <w:tr w:rsidR="00FB3483" w:rsidRPr="002E588B" w14:paraId="62930444"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022C7641" w14:textId="536F366B"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Abstract</w:t>
            </w:r>
            <w:r w:rsidR="00FB3483" w:rsidRPr="002E588B">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2</w:t>
            </w:r>
          </w:p>
        </w:tc>
        <w:tc>
          <w:tcPr>
            <w:tcW w:w="10922" w:type="dxa"/>
            <w:tcBorders>
              <w:top w:val="single" w:sz="5" w:space="0" w:color="000000"/>
              <w:left w:val="single" w:sz="5" w:space="0" w:color="000000"/>
              <w:bottom w:val="double" w:sz="5" w:space="0" w:color="000000"/>
              <w:right w:val="single" w:sz="5" w:space="0" w:color="000000"/>
            </w:tcBorders>
          </w:tcPr>
          <w:p w14:paraId="5712AD67" w14:textId="5AEC08D0"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See the PRISMA 2020 for Abstracts checklist</w:t>
            </w:r>
            <w:r w:rsidR="00726794" w:rsidRPr="002E588B">
              <w:rPr>
                <w:rFonts w:ascii="Arial" w:hAnsi="Arial" w:cs="Arial"/>
                <w:sz w:val="18"/>
                <w:szCs w:val="18"/>
              </w:rPr>
              <w:t>.</w:t>
            </w:r>
          </w:p>
        </w:tc>
        <w:tc>
          <w:tcPr>
            <w:tcW w:w="2048" w:type="dxa"/>
            <w:tcBorders>
              <w:top w:val="single" w:sz="5" w:space="0" w:color="000000"/>
              <w:left w:val="single" w:sz="5" w:space="0" w:color="000000"/>
              <w:bottom w:val="double" w:sz="5" w:space="0" w:color="000000"/>
              <w:right w:val="single" w:sz="5" w:space="0" w:color="000000"/>
            </w:tcBorders>
          </w:tcPr>
          <w:p w14:paraId="029328DB" w14:textId="4586CF7D" w:rsidR="00FB3483" w:rsidRPr="002E588B" w:rsidRDefault="002D6CF5"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age1-2</w:t>
            </w:r>
            <w:r w:rsidR="004517F1">
              <w:rPr>
                <w:rFonts w:ascii="Arial" w:hAnsi="Arial" w:cs="Arial"/>
                <w:color w:val="auto"/>
                <w:sz w:val="18"/>
                <w:szCs w:val="18"/>
                <w:lang w:eastAsia="zh-CN"/>
              </w:rPr>
              <w:t>/Line14</w:t>
            </w:r>
            <w:r w:rsidR="00654AC3">
              <w:rPr>
                <w:rFonts w:ascii="Arial" w:hAnsi="Arial" w:cs="Arial"/>
                <w:color w:val="auto"/>
                <w:sz w:val="18"/>
                <w:szCs w:val="18"/>
                <w:lang w:eastAsia="zh-CN"/>
              </w:rPr>
              <w:t>-4</w:t>
            </w:r>
            <w:r w:rsidR="004517F1">
              <w:rPr>
                <w:rFonts w:ascii="Arial" w:hAnsi="Arial" w:cs="Arial"/>
                <w:color w:val="auto"/>
                <w:sz w:val="18"/>
                <w:szCs w:val="18"/>
                <w:lang w:eastAsia="zh-CN"/>
              </w:rPr>
              <w:t>0</w:t>
            </w:r>
          </w:p>
        </w:tc>
      </w:tr>
      <w:tr w:rsidR="00FB3483" w:rsidRPr="002E588B" w14:paraId="51385559"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INTRODUCTION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2E588B" w:rsidRDefault="00FB3483">
            <w:pPr>
              <w:pStyle w:val="Default"/>
              <w:jc w:val="right"/>
              <w:rPr>
                <w:rFonts w:ascii="Arial" w:hAnsi="Arial" w:cs="Arial"/>
                <w:color w:val="auto"/>
                <w:sz w:val="18"/>
                <w:szCs w:val="18"/>
              </w:rPr>
            </w:pPr>
          </w:p>
        </w:tc>
      </w:tr>
      <w:tr w:rsidR="00FB3483" w:rsidRPr="002E588B" w14:paraId="1613F84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792F204E"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3</w:t>
            </w:r>
          </w:p>
        </w:tc>
        <w:tc>
          <w:tcPr>
            <w:tcW w:w="10922" w:type="dxa"/>
            <w:tcBorders>
              <w:top w:val="single" w:sz="5" w:space="0" w:color="000000"/>
              <w:left w:val="single" w:sz="5" w:space="0" w:color="000000"/>
              <w:bottom w:val="single" w:sz="5" w:space="0" w:color="000000"/>
              <w:right w:val="single" w:sz="5" w:space="0" w:color="000000"/>
            </w:tcBorders>
          </w:tcPr>
          <w:p w14:paraId="6ADA1255" w14:textId="4C8D427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Describe the rationale for the review in the context of existing knowledge.</w:t>
            </w:r>
          </w:p>
        </w:tc>
        <w:tc>
          <w:tcPr>
            <w:tcW w:w="2048" w:type="dxa"/>
            <w:tcBorders>
              <w:top w:val="single" w:sz="5" w:space="0" w:color="000000"/>
              <w:left w:val="single" w:sz="5" w:space="0" w:color="000000"/>
              <w:bottom w:val="single" w:sz="5" w:space="0" w:color="000000"/>
              <w:right w:val="single" w:sz="5" w:space="0" w:color="000000"/>
            </w:tcBorders>
          </w:tcPr>
          <w:p w14:paraId="4AFE3A6B" w14:textId="62E8D73D" w:rsidR="00FB3483" w:rsidRPr="002E588B" w:rsidRDefault="00B651FD" w:rsidP="001861A6">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Page2-3/Line45-75</w:t>
            </w:r>
          </w:p>
        </w:tc>
      </w:tr>
      <w:tr w:rsidR="00FB3483" w:rsidRPr="002E588B" w14:paraId="126BB502" w14:textId="77777777" w:rsidTr="000B1259">
        <w:trPr>
          <w:trHeight w:val="48"/>
        </w:trPr>
        <w:tc>
          <w:tcPr>
            <w:tcW w:w="1643" w:type="dxa"/>
            <w:tcBorders>
              <w:top w:val="single" w:sz="5" w:space="0" w:color="000000"/>
              <w:left w:val="single" w:sz="5" w:space="0" w:color="000000"/>
              <w:bottom w:val="double" w:sz="2" w:space="0" w:color="FFFFCC"/>
              <w:right w:val="single" w:sz="5" w:space="0" w:color="000000"/>
            </w:tcBorders>
          </w:tcPr>
          <w:p w14:paraId="1729B596"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4</w:t>
            </w:r>
          </w:p>
        </w:tc>
        <w:tc>
          <w:tcPr>
            <w:tcW w:w="10922" w:type="dxa"/>
            <w:tcBorders>
              <w:top w:val="single" w:sz="5" w:space="0" w:color="000000"/>
              <w:left w:val="single" w:sz="5" w:space="0" w:color="000000"/>
              <w:bottom w:val="double" w:sz="5" w:space="0" w:color="000000"/>
              <w:right w:val="single" w:sz="5" w:space="0" w:color="000000"/>
            </w:tcBorders>
          </w:tcPr>
          <w:p w14:paraId="34103CE3" w14:textId="75121864"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Provide an explicit statement of the objective(s) or question(s) the review addresses.</w:t>
            </w:r>
          </w:p>
        </w:tc>
        <w:tc>
          <w:tcPr>
            <w:tcW w:w="2048" w:type="dxa"/>
            <w:tcBorders>
              <w:top w:val="single" w:sz="5" w:space="0" w:color="000000"/>
              <w:left w:val="single" w:sz="5" w:space="0" w:color="000000"/>
              <w:bottom w:val="double" w:sz="5" w:space="0" w:color="000000"/>
              <w:right w:val="single" w:sz="5" w:space="0" w:color="000000"/>
            </w:tcBorders>
          </w:tcPr>
          <w:p w14:paraId="6DFCB2FE" w14:textId="2F9197EE" w:rsidR="00FB3483" w:rsidRPr="002E588B" w:rsidRDefault="00B651FD" w:rsidP="001861A6">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Page2-3/Line45-75</w:t>
            </w:r>
          </w:p>
        </w:tc>
      </w:tr>
      <w:tr w:rsidR="00FB3483" w:rsidRPr="002E588B" w14:paraId="324F24F7"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METHODS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2E588B" w:rsidRDefault="00FB3483">
            <w:pPr>
              <w:pStyle w:val="Default"/>
              <w:jc w:val="right"/>
              <w:rPr>
                <w:rFonts w:ascii="Arial" w:hAnsi="Arial" w:cs="Arial"/>
                <w:color w:val="auto"/>
                <w:sz w:val="18"/>
                <w:szCs w:val="18"/>
              </w:rPr>
            </w:pPr>
          </w:p>
        </w:tc>
      </w:tr>
      <w:tr w:rsidR="00FB3483" w:rsidRPr="002E588B" w14:paraId="0A3C979C"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33B4F24"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5</w:t>
            </w:r>
          </w:p>
        </w:tc>
        <w:tc>
          <w:tcPr>
            <w:tcW w:w="10922" w:type="dxa"/>
            <w:tcBorders>
              <w:top w:val="single" w:sz="5" w:space="0" w:color="000000"/>
              <w:left w:val="single" w:sz="5" w:space="0" w:color="000000"/>
              <w:bottom w:val="single" w:sz="5" w:space="0" w:color="000000"/>
              <w:right w:val="single" w:sz="5" w:space="0" w:color="000000"/>
            </w:tcBorders>
          </w:tcPr>
          <w:p w14:paraId="044876D7" w14:textId="7F0A7709"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inclusion and exclusion criteria for the review and how studies were grouped for the syntheses.</w:t>
            </w:r>
          </w:p>
        </w:tc>
        <w:tc>
          <w:tcPr>
            <w:tcW w:w="2048" w:type="dxa"/>
            <w:tcBorders>
              <w:top w:val="single" w:sz="5" w:space="0" w:color="000000"/>
              <w:left w:val="single" w:sz="5" w:space="0" w:color="000000"/>
              <w:bottom w:val="single" w:sz="5" w:space="0" w:color="000000"/>
              <w:right w:val="single" w:sz="5" w:space="0" w:color="000000"/>
            </w:tcBorders>
          </w:tcPr>
          <w:p w14:paraId="6B03C229" w14:textId="0DA707AD" w:rsidR="00FB3483" w:rsidRPr="002E588B" w:rsidRDefault="00B651FD" w:rsidP="006C15F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Page4/Line90-99</w:t>
            </w:r>
          </w:p>
        </w:tc>
      </w:tr>
      <w:tr w:rsidR="00FB3483" w:rsidRPr="002E588B" w14:paraId="16FE4FE0" w14:textId="77777777" w:rsidTr="000B1259">
        <w:trPr>
          <w:trHeight w:val="191"/>
        </w:trPr>
        <w:tc>
          <w:tcPr>
            <w:tcW w:w="1643" w:type="dxa"/>
            <w:tcBorders>
              <w:top w:val="single" w:sz="5" w:space="0" w:color="000000"/>
              <w:left w:val="single" w:sz="5" w:space="0" w:color="000000"/>
              <w:bottom w:val="single" w:sz="5" w:space="0" w:color="000000"/>
              <w:right w:val="single" w:sz="5" w:space="0" w:color="000000"/>
            </w:tcBorders>
          </w:tcPr>
          <w:p w14:paraId="5190E0C3"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6</w:t>
            </w:r>
          </w:p>
        </w:tc>
        <w:tc>
          <w:tcPr>
            <w:tcW w:w="10922" w:type="dxa"/>
            <w:tcBorders>
              <w:top w:val="single" w:sz="5" w:space="0" w:color="000000"/>
              <w:left w:val="single" w:sz="5" w:space="0" w:color="000000"/>
              <w:bottom w:val="single" w:sz="5" w:space="0" w:color="000000"/>
              <w:right w:val="single" w:sz="5" w:space="0" w:color="000000"/>
            </w:tcBorders>
          </w:tcPr>
          <w:p w14:paraId="57B9F4B4" w14:textId="24260A2B"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048" w:type="dxa"/>
            <w:tcBorders>
              <w:top w:val="single" w:sz="5" w:space="0" w:color="000000"/>
              <w:left w:val="single" w:sz="5" w:space="0" w:color="000000"/>
              <w:bottom w:val="single" w:sz="5" w:space="0" w:color="000000"/>
              <w:right w:val="single" w:sz="5" w:space="0" w:color="000000"/>
            </w:tcBorders>
          </w:tcPr>
          <w:p w14:paraId="13ED706A" w14:textId="02C9BEAC" w:rsidR="00FB3483" w:rsidRPr="002E588B" w:rsidRDefault="002D6CF5" w:rsidP="00B651F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w:t>
            </w:r>
            <w:r w:rsidR="00B651FD">
              <w:rPr>
                <w:rFonts w:ascii="Arial" w:hAnsi="Arial" w:cs="Arial"/>
                <w:color w:val="auto"/>
                <w:sz w:val="18"/>
                <w:szCs w:val="18"/>
                <w:lang w:eastAsia="zh-CN"/>
              </w:rPr>
              <w:t>/Line83-89</w:t>
            </w:r>
          </w:p>
        </w:tc>
      </w:tr>
      <w:tr w:rsidR="00FB3483" w:rsidRPr="002E588B" w14:paraId="442A4EF4"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354B1526" w14:textId="56E89E5C"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Search </w:t>
            </w:r>
            <w:r w:rsidR="00E66E3A" w:rsidRPr="002E588B">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7</w:t>
            </w:r>
          </w:p>
        </w:tc>
        <w:tc>
          <w:tcPr>
            <w:tcW w:w="10922" w:type="dxa"/>
            <w:tcBorders>
              <w:top w:val="single" w:sz="5" w:space="0" w:color="000000"/>
              <w:left w:val="single" w:sz="5" w:space="0" w:color="000000"/>
              <w:bottom w:val="single" w:sz="5" w:space="0" w:color="000000"/>
              <w:right w:val="single" w:sz="5" w:space="0" w:color="000000"/>
            </w:tcBorders>
          </w:tcPr>
          <w:p w14:paraId="21DED44A" w14:textId="64C8696E"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Present the full search strategies for all databases, registers and websites, including any filters and limits used.</w:t>
            </w:r>
          </w:p>
        </w:tc>
        <w:tc>
          <w:tcPr>
            <w:tcW w:w="2048" w:type="dxa"/>
            <w:tcBorders>
              <w:top w:val="single" w:sz="5" w:space="0" w:color="000000"/>
              <w:left w:val="single" w:sz="5" w:space="0" w:color="000000"/>
              <w:bottom w:val="single" w:sz="5" w:space="0" w:color="000000"/>
              <w:right w:val="single" w:sz="5" w:space="0" w:color="000000"/>
            </w:tcBorders>
          </w:tcPr>
          <w:p w14:paraId="7C82E223" w14:textId="7BF6991E" w:rsidR="00FB3483" w:rsidRPr="002E588B" w:rsidRDefault="00B651FD"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age4/Line83-89</w:t>
            </w:r>
          </w:p>
        </w:tc>
      </w:tr>
      <w:tr w:rsidR="00FB3483" w:rsidRPr="002E588B" w14:paraId="1CB7C6B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623B265" w14:textId="694A5CF5"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Selection </w:t>
            </w:r>
            <w:r w:rsidR="00E66E3A" w:rsidRPr="002E588B">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8</w:t>
            </w:r>
          </w:p>
        </w:tc>
        <w:tc>
          <w:tcPr>
            <w:tcW w:w="10922" w:type="dxa"/>
            <w:tcBorders>
              <w:top w:val="single" w:sz="5" w:space="0" w:color="000000"/>
              <w:left w:val="single" w:sz="5" w:space="0" w:color="000000"/>
              <w:bottom w:val="single" w:sz="5" w:space="0" w:color="000000"/>
              <w:right w:val="single" w:sz="5" w:space="0" w:color="000000"/>
            </w:tcBorders>
          </w:tcPr>
          <w:p w14:paraId="3410B901" w14:textId="638A42EA"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00962FE3" w14:textId="52205040" w:rsidR="00FB3483" w:rsidRPr="002E588B" w:rsidRDefault="00B651FD"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age4/Line83-89</w:t>
            </w:r>
          </w:p>
        </w:tc>
      </w:tr>
      <w:tr w:rsidR="00FB3483" w:rsidRPr="002E588B" w14:paraId="28607B6E" w14:textId="77777777" w:rsidTr="000B1259">
        <w:trPr>
          <w:trHeight w:val="152"/>
        </w:trPr>
        <w:tc>
          <w:tcPr>
            <w:tcW w:w="1643" w:type="dxa"/>
            <w:tcBorders>
              <w:top w:val="single" w:sz="5" w:space="0" w:color="000000"/>
              <w:left w:val="single" w:sz="5" w:space="0" w:color="000000"/>
              <w:bottom w:val="single" w:sz="5" w:space="0" w:color="000000"/>
              <w:right w:val="single" w:sz="5" w:space="0" w:color="000000"/>
            </w:tcBorders>
          </w:tcPr>
          <w:p w14:paraId="51505877"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2E588B" w:rsidRDefault="00E66E3A" w:rsidP="003B79FF">
            <w:pPr>
              <w:pStyle w:val="Default"/>
              <w:spacing w:before="40" w:after="40"/>
              <w:jc w:val="right"/>
              <w:rPr>
                <w:rFonts w:ascii="Arial" w:hAnsi="Arial" w:cs="Arial"/>
                <w:sz w:val="18"/>
                <w:szCs w:val="18"/>
              </w:rPr>
            </w:pPr>
            <w:r w:rsidRPr="002E588B">
              <w:rPr>
                <w:rFonts w:ascii="Arial" w:hAnsi="Arial" w:cs="Arial"/>
                <w:sz w:val="18"/>
                <w:szCs w:val="18"/>
              </w:rPr>
              <w:t>9</w:t>
            </w:r>
          </w:p>
        </w:tc>
        <w:tc>
          <w:tcPr>
            <w:tcW w:w="10922" w:type="dxa"/>
            <w:tcBorders>
              <w:top w:val="single" w:sz="5" w:space="0" w:color="000000"/>
              <w:left w:val="single" w:sz="5" w:space="0" w:color="000000"/>
              <w:bottom w:val="single" w:sz="5" w:space="0" w:color="000000"/>
              <w:right w:val="single" w:sz="5" w:space="0" w:color="000000"/>
            </w:tcBorders>
          </w:tcPr>
          <w:p w14:paraId="55FB2B23" w14:textId="68B28670" w:rsidR="00FB3483" w:rsidRPr="002E588B" w:rsidRDefault="00E66E3A" w:rsidP="005979B8">
            <w:pPr>
              <w:pStyle w:val="Default"/>
              <w:spacing w:before="40" w:after="40"/>
              <w:rPr>
                <w:rFonts w:ascii="Arial" w:hAnsi="Arial" w:cs="Arial"/>
                <w:sz w:val="18"/>
                <w:szCs w:val="18"/>
              </w:rPr>
            </w:pPr>
            <w:r w:rsidRPr="002E588B">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1FB2C5F1" w14:textId="1FA02CCB" w:rsidR="00FB3483" w:rsidRPr="002E588B" w:rsidRDefault="002D6CF5" w:rsidP="00C6401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B651FD">
              <w:rPr>
                <w:rFonts w:ascii="Arial" w:hAnsi="Arial" w:cs="Arial"/>
                <w:color w:val="auto"/>
                <w:sz w:val="18"/>
                <w:szCs w:val="18"/>
                <w:lang w:eastAsia="zh-CN"/>
              </w:rPr>
              <w:t>5</w:t>
            </w:r>
            <w:r w:rsidR="00654AC3">
              <w:rPr>
                <w:rFonts w:ascii="Arial" w:hAnsi="Arial" w:cs="Arial"/>
                <w:color w:val="auto"/>
                <w:sz w:val="18"/>
                <w:szCs w:val="18"/>
                <w:lang w:eastAsia="zh-CN"/>
              </w:rPr>
              <w:t>/Line1</w:t>
            </w:r>
            <w:r w:rsidR="00C64010">
              <w:rPr>
                <w:rFonts w:ascii="Arial" w:hAnsi="Arial" w:cs="Arial"/>
                <w:color w:val="auto"/>
                <w:sz w:val="18"/>
                <w:szCs w:val="18"/>
                <w:lang w:eastAsia="zh-CN"/>
              </w:rPr>
              <w:t>01-116</w:t>
            </w:r>
          </w:p>
        </w:tc>
      </w:tr>
      <w:tr w:rsidR="00930A31" w:rsidRPr="002E588B" w14:paraId="4DC352A3"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186BEC60" w14:textId="7777777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10a</w:t>
            </w:r>
          </w:p>
        </w:tc>
        <w:tc>
          <w:tcPr>
            <w:tcW w:w="10922" w:type="dxa"/>
            <w:tcBorders>
              <w:top w:val="single" w:sz="5" w:space="0" w:color="000000"/>
              <w:left w:val="single" w:sz="5" w:space="0" w:color="000000"/>
              <w:bottom w:val="single" w:sz="5" w:space="0" w:color="000000"/>
              <w:right w:val="single" w:sz="5" w:space="0" w:color="000000"/>
            </w:tcBorders>
          </w:tcPr>
          <w:p w14:paraId="6A77D279" w14:textId="4A068AB0"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048" w:type="dxa"/>
            <w:tcBorders>
              <w:top w:val="single" w:sz="5" w:space="0" w:color="000000"/>
              <w:left w:val="single" w:sz="5" w:space="0" w:color="000000"/>
              <w:bottom w:val="single" w:sz="5" w:space="0" w:color="000000"/>
              <w:right w:val="single" w:sz="5" w:space="0" w:color="000000"/>
            </w:tcBorders>
          </w:tcPr>
          <w:p w14:paraId="11D25995" w14:textId="4930B009" w:rsidR="00930A31" w:rsidRPr="002E588B" w:rsidRDefault="00C64010"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age5/Line101-116</w:t>
            </w:r>
          </w:p>
        </w:tc>
      </w:tr>
      <w:tr w:rsidR="00930A31" w:rsidRPr="002E588B" w14:paraId="35FABA56" w14:textId="77777777" w:rsidTr="000B1259">
        <w:trPr>
          <w:trHeight w:val="48"/>
        </w:trPr>
        <w:tc>
          <w:tcPr>
            <w:tcW w:w="1643" w:type="dxa"/>
            <w:vMerge/>
            <w:tcBorders>
              <w:left w:val="single" w:sz="5" w:space="0" w:color="000000"/>
              <w:bottom w:val="single" w:sz="5" w:space="0" w:color="000000"/>
              <w:right w:val="single" w:sz="5" w:space="0" w:color="000000"/>
            </w:tcBorders>
          </w:tcPr>
          <w:p w14:paraId="7E21F8B5" w14:textId="77777777" w:rsidR="00930A31" w:rsidRPr="002E588B"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10b</w:t>
            </w:r>
          </w:p>
        </w:tc>
        <w:tc>
          <w:tcPr>
            <w:tcW w:w="10922" w:type="dxa"/>
            <w:tcBorders>
              <w:top w:val="single" w:sz="5" w:space="0" w:color="000000"/>
              <w:left w:val="single" w:sz="5" w:space="0" w:color="000000"/>
              <w:bottom w:val="single" w:sz="5" w:space="0" w:color="000000"/>
              <w:right w:val="single" w:sz="5" w:space="0" w:color="000000"/>
            </w:tcBorders>
          </w:tcPr>
          <w:p w14:paraId="101A3B3D" w14:textId="5D6CA8A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048" w:type="dxa"/>
            <w:tcBorders>
              <w:top w:val="single" w:sz="5" w:space="0" w:color="000000"/>
              <w:left w:val="single" w:sz="5" w:space="0" w:color="000000"/>
              <w:bottom w:val="single" w:sz="5" w:space="0" w:color="000000"/>
              <w:right w:val="single" w:sz="5" w:space="0" w:color="000000"/>
            </w:tcBorders>
          </w:tcPr>
          <w:p w14:paraId="595F3ED8" w14:textId="3496BD37" w:rsidR="00930A31" w:rsidRPr="002E588B" w:rsidRDefault="00C64010" w:rsidP="001861A6">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age5/Line101-116</w:t>
            </w:r>
          </w:p>
        </w:tc>
      </w:tr>
      <w:tr w:rsidR="00654AC3" w:rsidRPr="002E588B" w14:paraId="0276A1D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946292E" w14:textId="79CF78F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11</w:t>
            </w:r>
          </w:p>
        </w:tc>
        <w:tc>
          <w:tcPr>
            <w:tcW w:w="10922" w:type="dxa"/>
            <w:tcBorders>
              <w:top w:val="single" w:sz="5" w:space="0" w:color="000000"/>
              <w:left w:val="single" w:sz="5" w:space="0" w:color="000000"/>
              <w:bottom w:val="single" w:sz="5" w:space="0" w:color="000000"/>
              <w:right w:val="single" w:sz="5" w:space="0" w:color="000000"/>
            </w:tcBorders>
          </w:tcPr>
          <w:p w14:paraId="5C7277A8" w14:textId="5E2C98CC"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048" w:type="dxa"/>
            <w:tcBorders>
              <w:top w:val="single" w:sz="5" w:space="0" w:color="000000"/>
              <w:left w:val="single" w:sz="5" w:space="0" w:color="000000"/>
              <w:bottom w:val="single" w:sz="5" w:space="0" w:color="000000"/>
              <w:right w:val="single" w:sz="5" w:space="0" w:color="000000"/>
            </w:tcBorders>
          </w:tcPr>
          <w:p w14:paraId="2E65623E" w14:textId="4B5A3731" w:rsidR="00654AC3" w:rsidRPr="002E588B" w:rsidRDefault="00C64010" w:rsidP="00654A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578BE62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1C2A98BC" w14:textId="2A6A2863"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12</w:t>
            </w:r>
          </w:p>
        </w:tc>
        <w:tc>
          <w:tcPr>
            <w:tcW w:w="10922" w:type="dxa"/>
            <w:tcBorders>
              <w:top w:val="single" w:sz="5" w:space="0" w:color="000000"/>
              <w:left w:val="single" w:sz="5" w:space="0" w:color="000000"/>
              <w:bottom w:val="single" w:sz="5" w:space="0" w:color="000000"/>
              <w:right w:val="single" w:sz="5" w:space="0" w:color="000000"/>
            </w:tcBorders>
          </w:tcPr>
          <w:p w14:paraId="014B552B" w14:textId="1294C37E"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Specify for each outcome the effect measure(s) (e.g. risk ratio, mean difference) used in the synthesis or presentation of results.</w:t>
            </w:r>
          </w:p>
        </w:tc>
        <w:tc>
          <w:tcPr>
            <w:tcW w:w="2048" w:type="dxa"/>
            <w:tcBorders>
              <w:top w:val="single" w:sz="5" w:space="0" w:color="000000"/>
              <w:left w:val="single" w:sz="5" w:space="0" w:color="000000"/>
              <w:bottom w:val="single" w:sz="5" w:space="0" w:color="000000"/>
              <w:right w:val="single" w:sz="5" w:space="0" w:color="000000"/>
            </w:tcBorders>
          </w:tcPr>
          <w:p w14:paraId="420F1455" w14:textId="3F4DF472"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3AC3457E"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2D0A6E32" w14:textId="36F4748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13a</w:t>
            </w:r>
          </w:p>
        </w:tc>
        <w:tc>
          <w:tcPr>
            <w:tcW w:w="10922" w:type="dxa"/>
            <w:tcBorders>
              <w:top w:val="single" w:sz="5" w:space="0" w:color="000000"/>
              <w:left w:val="single" w:sz="5" w:space="0" w:color="000000"/>
              <w:bottom w:val="single" w:sz="5" w:space="0" w:color="000000"/>
              <w:right w:val="single" w:sz="5" w:space="0" w:color="000000"/>
            </w:tcBorders>
          </w:tcPr>
          <w:p w14:paraId="1521797E" w14:textId="652F21E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048" w:type="dxa"/>
            <w:tcBorders>
              <w:top w:val="single" w:sz="5" w:space="0" w:color="000000"/>
              <w:left w:val="single" w:sz="5" w:space="0" w:color="000000"/>
              <w:bottom w:val="single" w:sz="5" w:space="0" w:color="000000"/>
              <w:right w:val="single" w:sz="5" w:space="0" w:color="000000"/>
            </w:tcBorders>
          </w:tcPr>
          <w:p w14:paraId="403E8D65" w14:textId="2CA7A0D1"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1778E3B8" w14:textId="77777777" w:rsidTr="000B1259">
        <w:trPr>
          <w:trHeight w:val="48"/>
        </w:trPr>
        <w:tc>
          <w:tcPr>
            <w:tcW w:w="1643" w:type="dxa"/>
            <w:vMerge/>
            <w:tcBorders>
              <w:left w:val="single" w:sz="5" w:space="0" w:color="000000"/>
              <w:right w:val="single" w:sz="5" w:space="0" w:color="000000"/>
            </w:tcBorders>
          </w:tcPr>
          <w:p w14:paraId="23FF4436"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13b</w:t>
            </w:r>
          </w:p>
        </w:tc>
        <w:tc>
          <w:tcPr>
            <w:tcW w:w="10922" w:type="dxa"/>
            <w:tcBorders>
              <w:top w:val="single" w:sz="5" w:space="0" w:color="000000"/>
              <w:left w:val="single" w:sz="5" w:space="0" w:color="000000"/>
              <w:bottom w:val="single" w:sz="5" w:space="0" w:color="000000"/>
              <w:right w:val="single" w:sz="5" w:space="0" w:color="000000"/>
            </w:tcBorders>
          </w:tcPr>
          <w:p w14:paraId="009F1C82" w14:textId="267D10AC"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required to prepare the data for presentation or synthesis, such as handling of missing summary statistics, or data conversions.</w:t>
            </w:r>
          </w:p>
        </w:tc>
        <w:tc>
          <w:tcPr>
            <w:tcW w:w="2048" w:type="dxa"/>
            <w:tcBorders>
              <w:top w:val="single" w:sz="5" w:space="0" w:color="000000"/>
              <w:left w:val="single" w:sz="5" w:space="0" w:color="000000"/>
              <w:bottom w:val="single" w:sz="5" w:space="0" w:color="000000"/>
              <w:right w:val="single" w:sz="5" w:space="0" w:color="000000"/>
            </w:tcBorders>
          </w:tcPr>
          <w:p w14:paraId="73156963" w14:textId="35D13EE1"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4FF6FFA4" w14:textId="77777777" w:rsidTr="000B1259">
        <w:trPr>
          <w:trHeight w:val="48"/>
        </w:trPr>
        <w:tc>
          <w:tcPr>
            <w:tcW w:w="1643" w:type="dxa"/>
            <w:vMerge/>
            <w:tcBorders>
              <w:left w:val="single" w:sz="5" w:space="0" w:color="000000"/>
              <w:right w:val="single" w:sz="5" w:space="0" w:color="000000"/>
            </w:tcBorders>
          </w:tcPr>
          <w:p w14:paraId="0AC6B0CC"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13c</w:t>
            </w:r>
          </w:p>
        </w:tc>
        <w:tc>
          <w:tcPr>
            <w:tcW w:w="10922" w:type="dxa"/>
            <w:tcBorders>
              <w:top w:val="single" w:sz="5" w:space="0" w:color="000000"/>
              <w:left w:val="single" w:sz="5" w:space="0" w:color="000000"/>
              <w:bottom w:val="single" w:sz="5" w:space="0" w:color="000000"/>
              <w:right w:val="single" w:sz="5" w:space="0" w:color="000000"/>
            </w:tcBorders>
          </w:tcPr>
          <w:p w14:paraId="5C7C87FD" w14:textId="654C0247"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tabulate or visually display results of individual studies and syntheses.</w:t>
            </w:r>
          </w:p>
        </w:tc>
        <w:tc>
          <w:tcPr>
            <w:tcW w:w="2048" w:type="dxa"/>
            <w:tcBorders>
              <w:top w:val="single" w:sz="5" w:space="0" w:color="000000"/>
              <w:left w:val="single" w:sz="5" w:space="0" w:color="000000"/>
              <w:bottom w:val="single" w:sz="5" w:space="0" w:color="000000"/>
              <w:right w:val="single" w:sz="5" w:space="0" w:color="000000"/>
            </w:tcBorders>
          </w:tcPr>
          <w:p w14:paraId="3079E946" w14:textId="3766061F" w:rsidR="00654AC3" w:rsidRPr="002E588B" w:rsidRDefault="00C64010" w:rsidP="00B651FD">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45A10003" w14:textId="77777777" w:rsidTr="000B1259">
        <w:trPr>
          <w:trHeight w:val="48"/>
        </w:trPr>
        <w:tc>
          <w:tcPr>
            <w:tcW w:w="1643" w:type="dxa"/>
            <w:vMerge/>
            <w:tcBorders>
              <w:left w:val="single" w:sz="5" w:space="0" w:color="000000"/>
              <w:right w:val="single" w:sz="5" w:space="0" w:color="000000"/>
            </w:tcBorders>
          </w:tcPr>
          <w:p w14:paraId="78DE9F90"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13d</w:t>
            </w:r>
          </w:p>
        </w:tc>
        <w:tc>
          <w:tcPr>
            <w:tcW w:w="10922" w:type="dxa"/>
            <w:tcBorders>
              <w:top w:val="single" w:sz="5" w:space="0" w:color="000000"/>
              <w:left w:val="single" w:sz="5" w:space="0" w:color="000000"/>
              <w:bottom w:val="single" w:sz="5" w:space="0" w:color="000000"/>
              <w:right w:val="single" w:sz="5" w:space="0" w:color="000000"/>
            </w:tcBorders>
          </w:tcPr>
          <w:p w14:paraId="788EDA76" w14:textId="30FB4AF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048" w:type="dxa"/>
            <w:tcBorders>
              <w:top w:val="single" w:sz="5" w:space="0" w:color="000000"/>
              <w:left w:val="single" w:sz="5" w:space="0" w:color="000000"/>
              <w:bottom w:val="single" w:sz="5" w:space="0" w:color="000000"/>
              <w:right w:val="single" w:sz="5" w:space="0" w:color="000000"/>
            </w:tcBorders>
          </w:tcPr>
          <w:p w14:paraId="1B5FCF50" w14:textId="60059892"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678F791C" w14:textId="77777777" w:rsidTr="000B1259">
        <w:trPr>
          <w:trHeight w:val="48"/>
        </w:trPr>
        <w:tc>
          <w:tcPr>
            <w:tcW w:w="1643" w:type="dxa"/>
            <w:vMerge/>
            <w:tcBorders>
              <w:left w:val="single" w:sz="5" w:space="0" w:color="000000"/>
              <w:right w:val="single" w:sz="5" w:space="0" w:color="000000"/>
            </w:tcBorders>
          </w:tcPr>
          <w:p w14:paraId="61CA026E"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13e</w:t>
            </w:r>
          </w:p>
        </w:tc>
        <w:tc>
          <w:tcPr>
            <w:tcW w:w="10922" w:type="dxa"/>
            <w:tcBorders>
              <w:top w:val="single" w:sz="5" w:space="0" w:color="000000"/>
              <w:left w:val="single" w:sz="5" w:space="0" w:color="000000"/>
              <w:bottom w:val="single" w:sz="5" w:space="0" w:color="000000"/>
              <w:right w:val="single" w:sz="5" w:space="0" w:color="000000"/>
            </w:tcBorders>
          </w:tcPr>
          <w:p w14:paraId="39C60ECA" w14:textId="06AEF1E8"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explore possible causes of heterogeneity among study results (e.g. subgroup analysis, meta-regression).</w:t>
            </w:r>
          </w:p>
        </w:tc>
        <w:tc>
          <w:tcPr>
            <w:tcW w:w="2048" w:type="dxa"/>
            <w:tcBorders>
              <w:top w:val="single" w:sz="5" w:space="0" w:color="000000"/>
              <w:left w:val="single" w:sz="5" w:space="0" w:color="000000"/>
              <w:bottom w:val="single" w:sz="5" w:space="0" w:color="000000"/>
              <w:right w:val="single" w:sz="5" w:space="0" w:color="000000"/>
            </w:tcBorders>
          </w:tcPr>
          <w:p w14:paraId="7E3237B1" w14:textId="51BAF38D" w:rsidR="00654AC3" w:rsidRPr="002E588B" w:rsidRDefault="00C64010" w:rsidP="00654AC3">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0EF9DC20" w14:textId="77777777" w:rsidTr="000B1259">
        <w:trPr>
          <w:trHeight w:val="50"/>
        </w:trPr>
        <w:tc>
          <w:tcPr>
            <w:tcW w:w="1643" w:type="dxa"/>
            <w:vMerge/>
            <w:tcBorders>
              <w:left w:val="single" w:sz="5" w:space="0" w:color="000000"/>
              <w:bottom w:val="single" w:sz="5" w:space="0" w:color="000000"/>
              <w:right w:val="single" w:sz="5" w:space="0" w:color="000000"/>
            </w:tcBorders>
          </w:tcPr>
          <w:p w14:paraId="40E60726" w14:textId="77777777" w:rsidR="00654AC3" w:rsidRPr="002E588B" w:rsidRDefault="00654AC3" w:rsidP="00654AC3">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13f</w:t>
            </w:r>
          </w:p>
        </w:tc>
        <w:tc>
          <w:tcPr>
            <w:tcW w:w="10922" w:type="dxa"/>
            <w:tcBorders>
              <w:top w:val="single" w:sz="5" w:space="0" w:color="000000"/>
              <w:left w:val="single" w:sz="5" w:space="0" w:color="000000"/>
              <w:bottom w:val="single" w:sz="5" w:space="0" w:color="000000"/>
              <w:right w:val="single" w:sz="5" w:space="0" w:color="000000"/>
            </w:tcBorders>
          </w:tcPr>
          <w:p w14:paraId="32B204F5" w14:textId="3F39BF44"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sensitivity analyses conducted to assess robustness of the synthesized results.</w:t>
            </w:r>
          </w:p>
        </w:tc>
        <w:tc>
          <w:tcPr>
            <w:tcW w:w="2048" w:type="dxa"/>
            <w:tcBorders>
              <w:top w:val="single" w:sz="5" w:space="0" w:color="000000"/>
              <w:left w:val="single" w:sz="5" w:space="0" w:color="000000"/>
              <w:bottom w:val="single" w:sz="5" w:space="0" w:color="000000"/>
              <w:right w:val="single" w:sz="5" w:space="0" w:color="000000"/>
            </w:tcBorders>
          </w:tcPr>
          <w:p w14:paraId="7275097C" w14:textId="0C1E5240"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2C372E04"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606E8AEA" w14:textId="635A36C3"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14</w:t>
            </w:r>
          </w:p>
        </w:tc>
        <w:tc>
          <w:tcPr>
            <w:tcW w:w="10922" w:type="dxa"/>
            <w:tcBorders>
              <w:top w:val="single" w:sz="5" w:space="0" w:color="000000"/>
              <w:left w:val="single" w:sz="5" w:space="0" w:color="000000"/>
              <w:bottom w:val="single" w:sz="5" w:space="0" w:color="000000"/>
              <w:right w:val="single" w:sz="5" w:space="0" w:color="000000"/>
            </w:tcBorders>
          </w:tcPr>
          <w:p w14:paraId="6353979A" w14:textId="24884350"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assess risk of bias due to missing results in a synthesis (arising from reporting biases).</w:t>
            </w:r>
          </w:p>
        </w:tc>
        <w:tc>
          <w:tcPr>
            <w:tcW w:w="2048" w:type="dxa"/>
            <w:tcBorders>
              <w:top w:val="single" w:sz="5" w:space="0" w:color="000000"/>
              <w:left w:val="single" w:sz="5" w:space="0" w:color="000000"/>
              <w:bottom w:val="single" w:sz="5" w:space="0" w:color="000000"/>
              <w:right w:val="single" w:sz="5" w:space="0" w:color="000000"/>
            </w:tcBorders>
          </w:tcPr>
          <w:p w14:paraId="18EBE183" w14:textId="0246158E"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654AC3" w:rsidRPr="002E588B" w14:paraId="56CA3C3F"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329A6D8" w14:textId="39626184"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54AC3" w:rsidRPr="002E588B" w:rsidRDefault="00654AC3" w:rsidP="00654AC3">
            <w:pPr>
              <w:pStyle w:val="Default"/>
              <w:spacing w:before="40" w:after="40"/>
              <w:jc w:val="right"/>
              <w:rPr>
                <w:rFonts w:ascii="Arial" w:hAnsi="Arial" w:cs="Arial"/>
                <w:sz w:val="18"/>
                <w:szCs w:val="18"/>
              </w:rPr>
            </w:pPr>
            <w:r w:rsidRPr="002E588B">
              <w:rPr>
                <w:rFonts w:ascii="Arial" w:hAnsi="Arial" w:cs="Arial"/>
                <w:sz w:val="18"/>
                <w:szCs w:val="18"/>
              </w:rPr>
              <w:t>15</w:t>
            </w:r>
          </w:p>
        </w:tc>
        <w:tc>
          <w:tcPr>
            <w:tcW w:w="10922" w:type="dxa"/>
            <w:tcBorders>
              <w:top w:val="single" w:sz="5" w:space="0" w:color="000000"/>
              <w:left w:val="single" w:sz="5" w:space="0" w:color="000000"/>
              <w:bottom w:val="single" w:sz="5" w:space="0" w:color="000000"/>
              <w:right w:val="single" w:sz="5" w:space="0" w:color="000000"/>
            </w:tcBorders>
          </w:tcPr>
          <w:p w14:paraId="1861BBFE" w14:textId="7922E625" w:rsidR="00654AC3" w:rsidRPr="002E588B" w:rsidRDefault="00654AC3" w:rsidP="00654AC3">
            <w:pPr>
              <w:pStyle w:val="Default"/>
              <w:spacing w:before="40" w:after="40"/>
              <w:rPr>
                <w:rFonts w:ascii="Arial" w:hAnsi="Arial" w:cs="Arial"/>
                <w:sz w:val="18"/>
                <w:szCs w:val="18"/>
              </w:rPr>
            </w:pPr>
            <w:r w:rsidRPr="002E588B">
              <w:rPr>
                <w:rFonts w:ascii="Arial" w:hAnsi="Arial" w:cs="Arial"/>
                <w:sz w:val="18"/>
                <w:szCs w:val="18"/>
              </w:rPr>
              <w:t>Describe any methods used to assess certainty (or confidence) in the body of evidence for an outcome.</w:t>
            </w:r>
          </w:p>
        </w:tc>
        <w:tc>
          <w:tcPr>
            <w:tcW w:w="2048" w:type="dxa"/>
            <w:tcBorders>
              <w:top w:val="single" w:sz="5" w:space="0" w:color="000000"/>
              <w:left w:val="single" w:sz="5" w:space="0" w:color="000000"/>
              <w:bottom w:val="single" w:sz="5" w:space="0" w:color="000000"/>
              <w:right w:val="single" w:sz="5" w:space="0" w:color="000000"/>
            </w:tcBorders>
          </w:tcPr>
          <w:p w14:paraId="7875B5BE" w14:textId="55B593D2" w:rsidR="00654AC3" w:rsidRPr="002E588B" w:rsidRDefault="00C64010" w:rsidP="00654AC3">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age5-6/Line117-128</w:t>
            </w:r>
          </w:p>
        </w:tc>
      </w:tr>
      <w:tr w:rsidR="00FB3483" w:rsidRPr="002E588B" w14:paraId="1ABEFF8A"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2E588B" w:rsidRDefault="00FB3483" w:rsidP="00947707">
            <w:pPr>
              <w:pStyle w:val="Default"/>
              <w:rPr>
                <w:rFonts w:ascii="Arial" w:hAnsi="Arial" w:cs="Arial"/>
                <w:sz w:val="18"/>
                <w:szCs w:val="18"/>
              </w:rPr>
            </w:pPr>
            <w:r w:rsidRPr="002E588B">
              <w:rPr>
                <w:rFonts w:ascii="Arial" w:hAnsi="Arial" w:cs="Arial"/>
                <w:b/>
                <w:bCs/>
                <w:sz w:val="18"/>
                <w:szCs w:val="18"/>
              </w:rPr>
              <w:t xml:space="preserve">RESULTS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2E588B" w:rsidRDefault="00FB3483">
            <w:pPr>
              <w:pStyle w:val="Default"/>
              <w:jc w:val="center"/>
              <w:rPr>
                <w:rFonts w:ascii="Arial" w:hAnsi="Arial" w:cs="Arial"/>
                <w:color w:val="auto"/>
                <w:sz w:val="18"/>
                <w:szCs w:val="18"/>
              </w:rPr>
            </w:pPr>
          </w:p>
        </w:tc>
      </w:tr>
      <w:tr w:rsidR="00930A31" w:rsidRPr="002E588B" w14:paraId="783BADEB"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2C5E0E20" w14:textId="77777777"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16a</w:t>
            </w:r>
          </w:p>
        </w:tc>
        <w:tc>
          <w:tcPr>
            <w:tcW w:w="10922" w:type="dxa"/>
            <w:tcBorders>
              <w:top w:val="single" w:sz="5" w:space="0" w:color="000000"/>
              <w:left w:val="single" w:sz="5" w:space="0" w:color="000000"/>
              <w:bottom w:val="single" w:sz="5" w:space="0" w:color="000000"/>
              <w:right w:val="single" w:sz="5" w:space="0" w:color="000000"/>
            </w:tcBorders>
          </w:tcPr>
          <w:p w14:paraId="465FDF79" w14:textId="56BBD9C6"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2E588B">
              <w:rPr>
                <w:rFonts w:ascii="Arial" w:hAnsi="Arial" w:cs="Arial"/>
                <w:sz w:val="18"/>
                <w:szCs w:val="18"/>
              </w:rPr>
              <w:t>.</w:t>
            </w:r>
          </w:p>
        </w:tc>
        <w:tc>
          <w:tcPr>
            <w:tcW w:w="2048" w:type="dxa"/>
            <w:tcBorders>
              <w:top w:val="single" w:sz="5" w:space="0" w:color="000000"/>
              <w:left w:val="single" w:sz="5" w:space="0" w:color="000000"/>
              <w:bottom w:val="single" w:sz="5" w:space="0" w:color="000000"/>
              <w:right w:val="single" w:sz="5" w:space="0" w:color="000000"/>
            </w:tcBorders>
          </w:tcPr>
          <w:p w14:paraId="670CFC65" w14:textId="3CE447F7" w:rsidR="00930A31" w:rsidRPr="002E588B" w:rsidRDefault="00C64010" w:rsidP="00B651F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age6/Line131-135</w:t>
            </w:r>
          </w:p>
        </w:tc>
      </w:tr>
      <w:tr w:rsidR="00930A31" w:rsidRPr="002E588B" w14:paraId="1BA22A88" w14:textId="77777777" w:rsidTr="000B1259">
        <w:trPr>
          <w:trHeight w:val="48"/>
        </w:trPr>
        <w:tc>
          <w:tcPr>
            <w:tcW w:w="1643" w:type="dxa"/>
            <w:vMerge/>
            <w:tcBorders>
              <w:left w:val="single" w:sz="5" w:space="0" w:color="000000"/>
              <w:bottom w:val="single" w:sz="5" w:space="0" w:color="000000"/>
              <w:right w:val="single" w:sz="5" w:space="0" w:color="000000"/>
            </w:tcBorders>
          </w:tcPr>
          <w:p w14:paraId="73401FBA" w14:textId="77777777" w:rsidR="00930A31" w:rsidRPr="002E588B"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2E588B" w:rsidRDefault="00930A31" w:rsidP="003B79FF">
            <w:pPr>
              <w:pStyle w:val="Default"/>
              <w:spacing w:before="40" w:after="40"/>
              <w:jc w:val="right"/>
              <w:rPr>
                <w:rFonts w:ascii="Arial" w:hAnsi="Arial" w:cs="Arial"/>
                <w:sz w:val="18"/>
                <w:szCs w:val="18"/>
              </w:rPr>
            </w:pPr>
            <w:r w:rsidRPr="002E588B">
              <w:rPr>
                <w:rFonts w:ascii="Arial" w:hAnsi="Arial" w:cs="Arial"/>
                <w:sz w:val="18"/>
                <w:szCs w:val="18"/>
              </w:rPr>
              <w:t>16b</w:t>
            </w:r>
          </w:p>
        </w:tc>
        <w:tc>
          <w:tcPr>
            <w:tcW w:w="10922" w:type="dxa"/>
            <w:tcBorders>
              <w:top w:val="single" w:sz="5" w:space="0" w:color="000000"/>
              <w:left w:val="single" w:sz="5" w:space="0" w:color="000000"/>
              <w:bottom w:val="single" w:sz="5" w:space="0" w:color="000000"/>
              <w:right w:val="single" w:sz="5" w:space="0" w:color="000000"/>
            </w:tcBorders>
          </w:tcPr>
          <w:p w14:paraId="7C33FBE2" w14:textId="79A1D60F" w:rsidR="00930A31" w:rsidRPr="002E588B" w:rsidRDefault="00930A31" w:rsidP="005979B8">
            <w:pPr>
              <w:pStyle w:val="Default"/>
              <w:spacing w:before="40" w:after="40"/>
              <w:rPr>
                <w:rFonts w:ascii="Arial" w:hAnsi="Arial" w:cs="Arial"/>
                <w:sz w:val="18"/>
                <w:szCs w:val="18"/>
              </w:rPr>
            </w:pPr>
            <w:r w:rsidRPr="002E588B">
              <w:rPr>
                <w:rFonts w:ascii="Arial" w:hAnsi="Arial" w:cs="Arial"/>
                <w:sz w:val="18"/>
                <w:szCs w:val="18"/>
              </w:rPr>
              <w:t>Cite studies that might appear to meet the inclusion criteria, but which were excluded, and explain why they were excluded.</w:t>
            </w:r>
          </w:p>
        </w:tc>
        <w:tc>
          <w:tcPr>
            <w:tcW w:w="2048" w:type="dxa"/>
            <w:tcBorders>
              <w:top w:val="single" w:sz="5" w:space="0" w:color="000000"/>
              <w:left w:val="single" w:sz="5" w:space="0" w:color="000000"/>
              <w:bottom w:val="single" w:sz="5" w:space="0" w:color="000000"/>
              <w:right w:val="single" w:sz="5" w:space="0" w:color="000000"/>
            </w:tcBorders>
          </w:tcPr>
          <w:p w14:paraId="715316E4" w14:textId="1DD850EE" w:rsidR="00930A31" w:rsidRPr="002E588B" w:rsidRDefault="00C64010" w:rsidP="001861A6">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age6/Line131-135</w:t>
            </w:r>
          </w:p>
        </w:tc>
      </w:tr>
      <w:tr w:rsidR="00FB3483" w:rsidRPr="002E588B" w14:paraId="5BCDF56D" w14:textId="77777777" w:rsidTr="000B1259">
        <w:trPr>
          <w:trHeight w:val="103"/>
        </w:trPr>
        <w:tc>
          <w:tcPr>
            <w:tcW w:w="1643" w:type="dxa"/>
            <w:tcBorders>
              <w:top w:val="single" w:sz="5" w:space="0" w:color="000000"/>
              <w:left w:val="single" w:sz="5" w:space="0" w:color="000000"/>
              <w:bottom w:val="single" w:sz="5" w:space="0" w:color="000000"/>
              <w:right w:val="single" w:sz="5" w:space="0" w:color="000000"/>
            </w:tcBorders>
          </w:tcPr>
          <w:p w14:paraId="248BFA8C"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r w:rsidR="00B51910" w:rsidRPr="002E588B">
              <w:rPr>
                <w:rFonts w:ascii="Arial" w:hAnsi="Arial" w:cs="Arial"/>
                <w:sz w:val="18"/>
                <w:szCs w:val="18"/>
              </w:rPr>
              <w:t>7</w:t>
            </w:r>
          </w:p>
        </w:tc>
        <w:tc>
          <w:tcPr>
            <w:tcW w:w="10922" w:type="dxa"/>
            <w:tcBorders>
              <w:top w:val="single" w:sz="5" w:space="0" w:color="000000"/>
              <w:left w:val="single" w:sz="5" w:space="0" w:color="000000"/>
              <w:bottom w:val="single" w:sz="5" w:space="0" w:color="000000"/>
              <w:right w:val="single" w:sz="5" w:space="0" w:color="000000"/>
            </w:tcBorders>
          </w:tcPr>
          <w:p w14:paraId="07DC5B50" w14:textId="077C21D3"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Cite each included study and present its characteristics.</w:t>
            </w:r>
          </w:p>
        </w:tc>
        <w:tc>
          <w:tcPr>
            <w:tcW w:w="2048" w:type="dxa"/>
            <w:tcBorders>
              <w:top w:val="single" w:sz="5" w:space="0" w:color="000000"/>
              <w:left w:val="single" w:sz="5" w:space="0" w:color="000000"/>
              <w:bottom w:val="single" w:sz="5" w:space="0" w:color="000000"/>
              <w:right w:val="single" w:sz="5" w:space="0" w:color="000000"/>
            </w:tcBorders>
          </w:tcPr>
          <w:p w14:paraId="2BA7B4C0" w14:textId="4740062F" w:rsidR="00FB3483" w:rsidRPr="002E588B" w:rsidRDefault="00C64010"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age6-7/Line136-151</w:t>
            </w:r>
          </w:p>
        </w:tc>
      </w:tr>
      <w:tr w:rsidR="00FB3483" w:rsidRPr="002E588B" w14:paraId="79DAC67A"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074D41F9" w14:textId="546444ED"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Risk of bias </w:t>
            </w:r>
            <w:r w:rsidR="00B51910" w:rsidRPr="002E588B">
              <w:rPr>
                <w:rFonts w:ascii="Arial" w:hAnsi="Arial" w:cs="Arial"/>
                <w:sz w:val="18"/>
                <w:szCs w:val="18"/>
              </w:rPr>
              <w:t>in</w:t>
            </w:r>
            <w:r w:rsidRPr="002E588B">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2E588B" w:rsidRDefault="00FB3483" w:rsidP="003B79FF">
            <w:pPr>
              <w:pStyle w:val="Default"/>
              <w:spacing w:before="40" w:after="40"/>
              <w:jc w:val="right"/>
              <w:rPr>
                <w:rFonts w:ascii="Arial" w:hAnsi="Arial" w:cs="Arial"/>
                <w:sz w:val="18"/>
                <w:szCs w:val="18"/>
              </w:rPr>
            </w:pPr>
            <w:r w:rsidRPr="002E588B">
              <w:rPr>
                <w:rFonts w:ascii="Arial" w:hAnsi="Arial" w:cs="Arial"/>
                <w:sz w:val="18"/>
                <w:szCs w:val="18"/>
              </w:rPr>
              <w:t>1</w:t>
            </w:r>
            <w:r w:rsidR="00B51910" w:rsidRPr="002E588B">
              <w:rPr>
                <w:rFonts w:ascii="Arial" w:hAnsi="Arial" w:cs="Arial"/>
                <w:sz w:val="18"/>
                <w:szCs w:val="18"/>
              </w:rPr>
              <w:t>8</w:t>
            </w:r>
          </w:p>
        </w:tc>
        <w:tc>
          <w:tcPr>
            <w:tcW w:w="10922" w:type="dxa"/>
            <w:tcBorders>
              <w:top w:val="single" w:sz="5" w:space="0" w:color="000000"/>
              <w:left w:val="single" w:sz="5" w:space="0" w:color="000000"/>
              <w:bottom w:val="single" w:sz="5" w:space="0" w:color="000000"/>
              <w:right w:val="single" w:sz="5" w:space="0" w:color="000000"/>
            </w:tcBorders>
          </w:tcPr>
          <w:p w14:paraId="2E1F0F3A" w14:textId="4804131C"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Present assessments of risk of bias for each included study.</w:t>
            </w:r>
          </w:p>
        </w:tc>
        <w:tc>
          <w:tcPr>
            <w:tcW w:w="2048" w:type="dxa"/>
            <w:tcBorders>
              <w:top w:val="single" w:sz="5" w:space="0" w:color="000000"/>
              <w:left w:val="single" w:sz="5" w:space="0" w:color="000000"/>
              <w:bottom w:val="single" w:sz="5" w:space="0" w:color="000000"/>
              <w:right w:val="single" w:sz="5" w:space="0" w:color="000000"/>
            </w:tcBorders>
          </w:tcPr>
          <w:p w14:paraId="7897FD3B" w14:textId="28E91044" w:rsidR="00FB3483" w:rsidRPr="002E588B" w:rsidRDefault="00C64010" w:rsidP="00B651F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FB3483" w:rsidRPr="002E588B" w14:paraId="3D378A4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8FD34DF" w14:textId="77777777" w:rsidR="00FB3483" w:rsidRPr="002E588B" w:rsidRDefault="00FB3483" w:rsidP="005979B8">
            <w:pPr>
              <w:pStyle w:val="Default"/>
              <w:spacing w:before="40" w:after="40"/>
              <w:rPr>
                <w:rFonts w:ascii="Arial" w:hAnsi="Arial" w:cs="Arial"/>
                <w:sz w:val="18"/>
                <w:szCs w:val="18"/>
              </w:rPr>
            </w:pPr>
            <w:r w:rsidRPr="002E588B">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2E588B" w:rsidRDefault="00B51910" w:rsidP="003B79FF">
            <w:pPr>
              <w:pStyle w:val="Default"/>
              <w:spacing w:before="40" w:after="40"/>
              <w:jc w:val="right"/>
              <w:rPr>
                <w:rFonts w:ascii="Arial" w:hAnsi="Arial" w:cs="Arial"/>
                <w:sz w:val="18"/>
                <w:szCs w:val="18"/>
              </w:rPr>
            </w:pPr>
            <w:r w:rsidRPr="002E588B">
              <w:rPr>
                <w:rFonts w:ascii="Arial" w:hAnsi="Arial" w:cs="Arial"/>
                <w:sz w:val="18"/>
                <w:szCs w:val="18"/>
              </w:rPr>
              <w:t>19</w:t>
            </w:r>
          </w:p>
        </w:tc>
        <w:tc>
          <w:tcPr>
            <w:tcW w:w="10922" w:type="dxa"/>
            <w:tcBorders>
              <w:top w:val="single" w:sz="5" w:space="0" w:color="000000"/>
              <w:left w:val="single" w:sz="5" w:space="0" w:color="000000"/>
              <w:bottom w:val="single" w:sz="5" w:space="0" w:color="000000"/>
              <w:right w:val="single" w:sz="5" w:space="0" w:color="000000"/>
            </w:tcBorders>
          </w:tcPr>
          <w:p w14:paraId="77D5105C" w14:textId="05AB9C40" w:rsidR="00FB3483" w:rsidRPr="002E588B" w:rsidRDefault="00B51910" w:rsidP="005979B8">
            <w:pPr>
              <w:pStyle w:val="Default"/>
              <w:spacing w:before="40" w:after="40"/>
              <w:rPr>
                <w:rFonts w:ascii="Arial" w:hAnsi="Arial" w:cs="Arial"/>
                <w:sz w:val="18"/>
                <w:szCs w:val="18"/>
              </w:rPr>
            </w:pPr>
            <w:r w:rsidRPr="002E588B">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048" w:type="dxa"/>
            <w:tcBorders>
              <w:top w:val="single" w:sz="5" w:space="0" w:color="000000"/>
              <w:left w:val="single" w:sz="5" w:space="0" w:color="000000"/>
              <w:bottom w:val="single" w:sz="5" w:space="0" w:color="000000"/>
              <w:right w:val="single" w:sz="5" w:space="0" w:color="000000"/>
            </w:tcBorders>
          </w:tcPr>
          <w:p w14:paraId="43E181A6" w14:textId="2905C851" w:rsidR="00FB3483" w:rsidRPr="002E588B" w:rsidRDefault="00C64010"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58431A59"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16BFCE5C" w14:textId="5CEB4FB4"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20a</w:t>
            </w:r>
          </w:p>
        </w:tc>
        <w:tc>
          <w:tcPr>
            <w:tcW w:w="10922" w:type="dxa"/>
            <w:tcBorders>
              <w:top w:val="single" w:sz="5" w:space="0" w:color="000000"/>
              <w:left w:val="single" w:sz="5" w:space="0" w:color="000000"/>
              <w:bottom w:val="single" w:sz="5" w:space="0" w:color="000000"/>
              <w:right w:val="single" w:sz="5" w:space="0" w:color="000000"/>
            </w:tcBorders>
          </w:tcPr>
          <w:p w14:paraId="0E913473" w14:textId="161B441E"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For each synthesis, briefly summarise the characteristics and risk of bias among contributing studies.</w:t>
            </w:r>
          </w:p>
        </w:tc>
        <w:tc>
          <w:tcPr>
            <w:tcW w:w="2048" w:type="dxa"/>
            <w:tcBorders>
              <w:top w:val="single" w:sz="5" w:space="0" w:color="000000"/>
              <w:left w:val="single" w:sz="5" w:space="0" w:color="000000"/>
              <w:bottom w:val="single" w:sz="5" w:space="0" w:color="000000"/>
              <w:right w:val="single" w:sz="5" w:space="0" w:color="000000"/>
            </w:tcBorders>
          </w:tcPr>
          <w:p w14:paraId="7395E36F" w14:textId="5DE2935B" w:rsidR="000B1259" w:rsidRPr="002E588B" w:rsidRDefault="00C64010" w:rsidP="000B125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29B5C9A7" w14:textId="77777777" w:rsidTr="000B1259">
        <w:trPr>
          <w:trHeight w:val="203"/>
        </w:trPr>
        <w:tc>
          <w:tcPr>
            <w:tcW w:w="1643" w:type="dxa"/>
            <w:vMerge/>
            <w:tcBorders>
              <w:left w:val="single" w:sz="5" w:space="0" w:color="000000"/>
              <w:right w:val="single" w:sz="5" w:space="0" w:color="000000"/>
            </w:tcBorders>
          </w:tcPr>
          <w:p w14:paraId="4760E726"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20b</w:t>
            </w:r>
          </w:p>
        </w:tc>
        <w:tc>
          <w:tcPr>
            <w:tcW w:w="10922" w:type="dxa"/>
            <w:tcBorders>
              <w:top w:val="single" w:sz="5" w:space="0" w:color="000000"/>
              <w:left w:val="single" w:sz="5" w:space="0" w:color="000000"/>
              <w:bottom w:val="single" w:sz="5" w:space="0" w:color="000000"/>
              <w:right w:val="single" w:sz="5" w:space="0" w:color="000000"/>
            </w:tcBorders>
          </w:tcPr>
          <w:p w14:paraId="214F5C2A" w14:textId="2D2E093F"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048" w:type="dxa"/>
            <w:tcBorders>
              <w:top w:val="single" w:sz="5" w:space="0" w:color="000000"/>
              <w:left w:val="single" w:sz="5" w:space="0" w:color="000000"/>
              <w:bottom w:val="single" w:sz="5" w:space="0" w:color="000000"/>
              <w:right w:val="single" w:sz="5" w:space="0" w:color="000000"/>
            </w:tcBorders>
          </w:tcPr>
          <w:p w14:paraId="7C8F8A33" w14:textId="583BF248" w:rsidR="000B1259" w:rsidRPr="002E588B" w:rsidRDefault="00C64010" w:rsidP="000B125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4D409E67" w14:textId="77777777" w:rsidTr="000B1259">
        <w:trPr>
          <w:trHeight w:val="48"/>
        </w:trPr>
        <w:tc>
          <w:tcPr>
            <w:tcW w:w="1643" w:type="dxa"/>
            <w:vMerge/>
            <w:tcBorders>
              <w:left w:val="single" w:sz="5" w:space="0" w:color="000000"/>
              <w:right w:val="single" w:sz="5" w:space="0" w:color="000000"/>
            </w:tcBorders>
          </w:tcPr>
          <w:p w14:paraId="1B863B38"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20c</w:t>
            </w:r>
          </w:p>
        </w:tc>
        <w:tc>
          <w:tcPr>
            <w:tcW w:w="10922" w:type="dxa"/>
            <w:tcBorders>
              <w:top w:val="single" w:sz="5" w:space="0" w:color="000000"/>
              <w:left w:val="single" w:sz="5" w:space="0" w:color="000000"/>
              <w:bottom w:val="single" w:sz="5" w:space="0" w:color="000000"/>
              <w:right w:val="single" w:sz="5" w:space="0" w:color="000000"/>
            </w:tcBorders>
          </w:tcPr>
          <w:p w14:paraId="52AB047D" w14:textId="1605117D"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investigations of possible causes of heterogeneity among study results.</w:t>
            </w:r>
          </w:p>
        </w:tc>
        <w:tc>
          <w:tcPr>
            <w:tcW w:w="2048" w:type="dxa"/>
            <w:tcBorders>
              <w:top w:val="single" w:sz="5" w:space="0" w:color="000000"/>
              <w:left w:val="single" w:sz="5" w:space="0" w:color="000000"/>
              <w:bottom w:val="single" w:sz="5" w:space="0" w:color="000000"/>
              <w:right w:val="single" w:sz="5" w:space="0" w:color="000000"/>
            </w:tcBorders>
          </w:tcPr>
          <w:p w14:paraId="05D8123F" w14:textId="0ECAA766" w:rsidR="000B1259" w:rsidRPr="002E588B" w:rsidRDefault="00C64010" w:rsidP="000B125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71188ED2" w14:textId="77777777" w:rsidTr="000B1259">
        <w:trPr>
          <w:trHeight w:val="48"/>
        </w:trPr>
        <w:tc>
          <w:tcPr>
            <w:tcW w:w="1643" w:type="dxa"/>
            <w:vMerge/>
            <w:tcBorders>
              <w:left w:val="single" w:sz="5" w:space="0" w:color="000000"/>
              <w:bottom w:val="single" w:sz="5" w:space="0" w:color="000000"/>
              <w:right w:val="single" w:sz="5" w:space="0" w:color="000000"/>
            </w:tcBorders>
          </w:tcPr>
          <w:p w14:paraId="456A0208" w14:textId="77777777" w:rsidR="000B1259" w:rsidRPr="002E588B" w:rsidRDefault="000B1259" w:rsidP="000B1259">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20d</w:t>
            </w:r>
          </w:p>
        </w:tc>
        <w:tc>
          <w:tcPr>
            <w:tcW w:w="10922" w:type="dxa"/>
            <w:tcBorders>
              <w:top w:val="single" w:sz="5" w:space="0" w:color="000000"/>
              <w:left w:val="single" w:sz="5" w:space="0" w:color="000000"/>
              <w:bottom w:val="single" w:sz="5" w:space="0" w:color="000000"/>
              <w:right w:val="single" w:sz="5" w:space="0" w:color="000000"/>
            </w:tcBorders>
          </w:tcPr>
          <w:p w14:paraId="45824D6A" w14:textId="257810DB"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results of all sensitivity analyses conducted to assess the robustness of the synthesized results.</w:t>
            </w:r>
          </w:p>
        </w:tc>
        <w:tc>
          <w:tcPr>
            <w:tcW w:w="2048" w:type="dxa"/>
            <w:tcBorders>
              <w:top w:val="single" w:sz="5" w:space="0" w:color="000000"/>
              <w:left w:val="single" w:sz="5" w:space="0" w:color="000000"/>
              <w:bottom w:val="single" w:sz="5" w:space="0" w:color="000000"/>
              <w:right w:val="single" w:sz="5" w:space="0" w:color="000000"/>
            </w:tcBorders>
          </w:tcPr>
          <w:p w14:paraId="32E0B1FA" w14:textId="0F84B578" w:rsidR="000B1259" w:rsidRPr="002E588B" w:rsidRDefault="00C64010" w:rsidP="000B125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24A249B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156C072" w14:textId="08CC6306"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21</w:t>
            </w:r>
          </w:p>
        </w:tc>
        <w:tc>
          <w:tcPr>
            <w:tcW w:w="10922" w:type="dxa"/>
            <w:tcBorders>
              <w:top w:val="single" w:sz="5" w:space="0" w:color="000000"/>
              <w:left w:val="single" w:sz="5" w:space="0" w:color="000000"/>
              <w:bottom w:val="single" w:sz="5" w:space="0" w:color="000000"/>
              <w:right w:val="single" w:sz="5" w:space="0" w:color="000000"/>
            </w:tcBorders>
          </w:tcPr>
          <w:p w14:paraId="5A87793F" w14:textId="33C34697"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assessments of risk of bias due to missing results (arising from reporting biases) for each synthesis assessed.</w:t>
            </w:r>
          </w:p>
        </w:tc>
        <w:tc>
          <w:tcPr>
            <w:tcW w:w="2048" w:type="dxa"/>
            <w:tcBorders>
              <w:top w:val="single" w:sz="5" w:space="0" w:color="000000"/>
              <w:left w:val="single" w:sz="5" w:space="0" w:color="000000"/>
              <w:bottom w:val="single" w:sz="5" w:space="0" w:color="000000"/>
              <w:right w:val="single" w:sz="5" w:space="0" w:color="000000"/>
            </w:tcBorders>
          </w:tcPr>
          <w:p w14:paraId="1A435861" w14:textId="71328605" w:rsidR="000B1259" w:rsidRPr="002E588B" w:rsidRDefault="00C64010" w:rsidP="00B651FD">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B1259" w:rsidRPr="002E588B" w14:paraId="0FF31967"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4E8D53DB" w14:textId="7D33808C"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B1259" w:rsidRPr="002E588B" w:rsidRDefault="000B1259" w:rsidP="000B1259">
            <w:pPr>
              <w:pStyle w:val="Default"/>
              <w:spacing w:before="40" w:after="40"/>
              <w:jc w:val="right"/>
              <w:rPr>
                <w:rFonts w:ascii="Arial" w:hAnsi="Arial" w:cs="Arial"/>
                <w:sz w:val="18"/>
                <w:szCs w:val="18"/>
              </w:rPr>
            </w:pPr>
            <w:r w:rsidRPr="002E588B">
              <w:rPr>
                <w:rFonts w:ascii="Arial" w:hAnsi="Arial" w:cs="Arial"/>
                <w:sz w:val="18"/>
                <w:szCs w:val="18"/>
              </w:rPr>
              <w:t>22</w:t>
            </w:r>
          </w:p>
        </w:tc>
        <w:tc>
          <w:tcPr>
            <w:tcW w:w="10922" w:type="dxa"/>
            <w:tcBorders>
              <w:top w:val="single" w:sz="5" w:space="0" w:color="000000"/>
              <w:left w:val="single" w:sz="5" w:space="0" w:color="000000"/>
              <w:bottom w:val="single" w:sz="5" w:space="0" w:color="000000"/>
              <w:right w:val="single" w:sz="5" w:space="0" w:color="000000"/>
            </w:tcBorders>
          </w:tcPr>
          <w:p w14:paraId="31892DC8" w14:textId="55B859A0" w:rsidR="000B1259" w:rsidRPr="002E588B" w:rsidRDefault="000B1259" w:rsidP="000B1259">
            <w:pPr>
              <w:pStyle w:val="Default"/>
              <w:spacing w:before="40" w:after="40"/>
              <w:rPr>
                <w:rFonts w:ascii="Arial" w:hAnsi="Arial" w:cs="Arial"/>
                <w:sz w:val="18"/>
                <w:szCs w:val="18"/>
              </w:rPr>
            </w:pPr>
            <w:r w:rsidRPr="002E588B">
              <w:rPr>
                <w:rFonts w:ascii="Arial" w:hAnsi="Arial" w:cs="Arial"/>
                <w:sz w:val="18"/>
                <w:szCs w:val="18"/>
              </w:rPr>
              <w:t>Present assessments of certainty (or confidence) in the body of evidence for each outcome assessed.</w:t>
            </w:r>
          </w:p>
        </w:tc>
        <w:tc>
          <w:tcPr>
            <w:tcW w:w="2048" w:type="dxa"/>
            <w:tcBorders>
              <w:top w:val="single" w:sz="5" w:space="0" w:color="000000"/>
              <w:left w:val="single" w:sz="5" w:space="0" w:color="000000"/>
              <w:bottom w:val="single" w:sz="5" w:space="0" w:color="000000"/>
              <w:right w:val="single" w:sz="5" w:space="0" w:color="000000"/>
            </w:tcBorders>
          </w:tcPr>
          <w:p w14:paraId="76AE189C" w14:textId="3A4C6E52" w:rsidR="000B1259" w:rsidRPr="002E588B" w:rsidRDefault="00C64010" w:rsidP="000B1259">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age7-10/Line152-224</w:t>
            </w:r>
          </w:p>
        </w:tc>
      </w:tr>
      <w:tr w:rsidR="00077B44" w:rsidRPr="002E588B" w14:paraId="6CE3625C"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2E588B" w:rsidRDefault="00077B44" w:rsidP="00077B44">
            <w:pPr>
              <w:pStyle w:val="Default"/>
              <w:rPr>
                <w:rFonts w:ascii="Arial" w:hAnsi="Arial" w:cs="Arial"/>
                <w:sz w:val="18"/>
                <w:szCs w:val="18"/>
              </w:rPr>
            </w:pPr>
            <w:r w:rsidRPr="002E588B">
              <w:rPr>
                <w:rFonts w:ascii="Arial" w:hAnsi="Arial" w:cs="Arial"/>
                <w:b/>
                <w:bCs/>
                <w:sz w:val="18"/>
                <w:szCs w:val="18"/>
              </w:rPr>
              <w:t xml:space="preserve">DISCUSSION </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2E588B" w:rsidRDefault="00077B44" w:rsidP="00077B44">
            <w:pPr>
              <w:pStyle w:val="Default"/>
              <w:jc w:val="center"/>
              <w:rPr>
                <w:rFonts w:ascii="Arial" w:hAnsi="Arial" w:cs="Arial"/>
                <w:color w:val="auto"/>
                <w:sz w:val="18"/>
                <w:szCs w:val="18"/>
              </w:rPr>
            </w:pPr>
          </w:p>
        </w:tc>
      </w:tr>
      <w:tr w:rsidR="00930A31" w:rsidRPr="002E588B" w14:paraId="44C0D626"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6A415BD4" w14:textId="64024B0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2E588B" w:rsidRDefault="00930A31" w:rsidP="00077B44">
            <w:pPr>
              <w:pStyle w:val="Default"/>
              <w:spacing w:before="40" w:after="40"/>
              <w:jc w:val="right"/>
              <w:rPr>
                <w:rFonts w:ascii="Arial" w:hAnsi="Arial" w:cs="Arial"/>
                <w:sz w:val="18"/>
                <w:szCs w:val="18"/>
              </w:rPr>
            </w:pPr>
            <w:r w:rsidRPr="002E588B">
              <w:rPr>
                <w:rFonts w:ascii="Arial" w:hAnsi="Arial" w:cs="Arial"/>
                <w:sz w:val="18"/>
                <w:szCs w:val="18"/>
              </w:rPr>
              <w:t>23a</w:t>
            </w:r>
          </w:p>
        </w:tc>
        <w:tc>
          <w:tcPr>
            <w:tcW w:w="10922" w:type="dxa"/>
            <w:tcBorders>
              <w:top w:val="single" w:sz="5" w:space="0" w:color="000000"/>
              <w:left w:val="single" w:sz="5" w:space="0" w:color="000000"/>
              <w:bottom w:val="single" w:sz="5" w:space="0" w:color="000000"/>
              <w:right w:val="single" w:sz="5" w:space="0" w:color="000000"/>
            </w:tcBorders>
          </w:tcPr>
          <w:p w14:paraId="3180C0BE" w14:textId="4F3205C1" w:rsidR="00930A31" w:rsidRPr="002E588B" w:rsidRDefault="00930A31" w:rsidP="00077B44">
            <w:pPr>
              <w:pStyle w:val="Default"/>
              <w:spacing w:before="40" w:after="40"/>
              <w:rPr>
                <w:rFonts w:ascii="Arial" w:hAnsi="Arial" w:cs="Arial"/>
                <w:sz w:val="18"/>
                <w:szCs w:val="18"/>
              </w:rPr>
            </w:pPr>
            <w:r w:rsidRPr="002E588B">
              <w:rPr>
                <w:rFonts w:ascii="Arial" w:hAnsi="Arial" w:cs="Arial"/>
                <w:sz w:val="18"/>
                <w:szCs w:val="18"/>
              </w:rPr>
              <w:t>Provide a general interpretation of the results in the context of other evidence.</w:t>
            </w:r>
          </w:p>
        </w:tc>
        <w:tc>
          <w:tcPr>
            <w:tcW w:w="2048" w:type="dxa"/>
            <w:tcBorders>
              <w:top w:val="single" w:sz="5" w:space="0" w:color="000000"/>
              <w:left w:val="single" w:sz="5" w:space="0" w:color="000000"/>
              <w:bottom w:val="single" w:sz="5" w:space="0" w:color="000000"/>
              <w:right w:val="single" w:sz="5" w:space="0" w:color="000000"/>
            </w:tcBorders>
          </w:tcPr>
          <w:p w14:paraId="336F0287" w14:textId="671908E5" w:rsidR="00930A31" w:rsidRPr="002E588B" w:rsidRDefault="00C64010" w:rsidP="001861A6">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age10-13/Line226-310</w:t>
            </w:r>
          </w:p>
        </w:tc>
      </w:tr>
      <w:tr w:rsidR="002D6CF5" w:rsidRPr="002E588B" w14:paraId="0A24CE29" w14:textId="77777777" w:rsidTr="000B1259">
        <w:trPr>
          <w:trHeight w:val="48"/>
        </w:trPr>
        <w:tc>
          <w:tcPr>
            <w:tcW w:w="1643" w:type="dxa"/>
            <w:vMerge/>
            <w:tcBorders>
              <w:left w:val="single" w:sz="5" w:space="0" w:color="000000"/>
              <w:right w:val="single" w:sz="5" w:space="0" w:color="000000"/>
            </w:tcBorders>
          </w:tcPr>
          <w:p w14:paraId="34E4593B" w14:textId="6FA37964"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23b</w:t>
            </w:r>
          </w:p>
        </w:tc>
        <w:tc>
          <w:tcPr>
            <w:tcW w:w="10922" w:type="dxa"/>
            <w:tcBorders>
              <w:top w:val="single" w:sz="5" w:space="0" w:color="000000"/>
              <w:left w:val="single" w:sz="5" w:space="0" w:color="000000"/>
              <w:bottom w:val="single" w:sz="5" w:space="0" w:color="000000"/>
              <w:right w:val="single" w:sz="5" w:space="0" w:color="000000"/>
            </w:tcBorders>
          </w:tcPr>
          <w:p w14:paraId="2BC239AF" w14:textId="0A4D3987"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any limitations of the evidence included in the review.</w:t>
            </w:r>
          </w:p>
        </w:tc>
        <w:tc>
          <w:tcPr>
            <w:tcW w:w="2048" w:type="dxa"/>
            <w:tcBorders>
              <w:top w:val="single" w:sz="5" w:space="0" w:color="000000"/>
              <w:left w:val="single" w:sz="5" w:space="0" w:color="000000"/>
              <w:bottom w:val="single" w:sz="5" w:space="0" w:color="000000"/>
              <w:right w:val="single" w:sz="5" w:space="0" w:color="000000"/>
            </w:tcBorders>
          </w:tcPr>
          <w:p w14:paraId="552BBDFF" w14:textId="732B2F73" w:rsidR="002D6CF5" w:rsidRPr="002E588B" w:rsidRDefault="00C64010" w:rsidP="00B651F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age10-13/Line226-310</w:t>
            </w:r>
          </w:p>
        </w:tc>
      </w:tr>
      <w:tr w:rsidR="002D6CF5" w:rsidRPr="002E588B" w14:paraId="1CBB3F4F" w14:textId="77777777" w:rsidTr="000B1259">
        <w:trPr>
          <w:trHeight w:val="48"/>
        </w:trPr>
        <w:tc>
          <w:tcPr>
            <w:tcW w:w="1643" w:type="dxa"/>
            <w:vMerge/>
            <w:tcBorders>
              <w:left w:val="single" w:sz="5" w:space="0" w:color="000000"/>
              <w:right w:val="single" w:sz="5" w:space="0" w:color="000000"/>
            </w:tcBorders>
          </w:tcPr>
          <w:p w14:paraId="3276A062"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23c</w:t>
            </w:r>
          </w:p>
        </w:tc>
        <w:tc>
          <w:tcPr>
            <w:tcW w:w="10922" w:type="dxa"/>
            <w:tcBorders>
              <w:top w:val="single" w:sz="5" w:space="0" w:color="000000"/>
              <w:left w:val="single" w:sz="5" w:space="0" w:color="000000"/>
              <w:bottom w:val="single" w:sz="5" w:space="0" w:color="000000"/>
              <w:right w:val="single" w:sz="5" w:space="0" w:color="000000"/>
            </w:tcBorders>
          </w:tcPr>
          <w:p w14:paraId="1ADE0693" w14:textId="23A79880"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any limitations of the review processes used.</w:t>
            </w:r>
          </w:p>
        </w:tc>
        <w:tc>
          <w:tcPr>
            <w:tcW w:w="2048" w:type="dxa"/>
            <w:tcBorders>
              <w:top w:val="single" w:sz="5" w:space="0" w:color="000000"/>
              <w:left w:val="single" w:sz="5" w:space="0" w:color="000000"/>
              <w:bottom w:val="single" w:sz="5" w:space="0" w:color="000000"/>
              <w:right w:val="single" w:sz="5" w:space="0" w:color="000000"/>
            </w:tcBorders>
          </w:tcPr>
          <w:p w14:paraId="52AEF35E" w14:textId="5AC85379" w:rsidR="002D6CF5" w:rsidRPr="002E588B" w:rsidRDefault="00C64010" w:rsidP="002D6CF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age10-13/Line226-310</w:t>
            </w:r>
          </w:p>
        </w:tc>
      </w:tr>
      <w:tr w:rsidR="002D6CF5" w:rsidRPr="002E588B" w14:paraId="52BD6520" w14:textId="77777777" w:rsidTr="000B1259">
        <w:trPr>
          <w:trHeight w:val="48"/>
        </w:trPr>
        <w:tc>
          <w:tcPr>
            <w:tcW w:w="1643" w:type="dxa"/>
            <w:vMerge/>
            <w:tcBorders>
              <w:left w:val="single" w:sz="5" w:space="0" w:color="000000"/>
              <w:bottom w:val="single" w:sz="4" w:space="0" w:color="auto"/>
              <w:right w:val="single" w:sz="5" w:space="0" w:color="000000"/>
            </w:tcBorders>
          </w:tcPr>
          <w:p w14:paraId="4105AB4C" w14:textId="6D74E577" w:rsidR="002D6CF5" w:rsidRPr="002E588B" w:rsidRDefault="002D6CF5" w:rsidP="002D6CF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23d</w:t>
            </w:r>
          </w:p>
        </w:tc>
        <w:tc>
          <w:tcPr>
            <w:tcW w:w="10922" w:type="dxa"/>
            <w:tcBorders>
              <w:top w:val="single" w:sz="5" w:space="0" w:color="000000"/>
              <w:left w:val="single" w:sz="4" w:space="0" w:color="auto"/>
              <w:bottom w:val="double" w:sz="5" w:space="0" w:color="000000"/>
              <w:right w:val="single" w:sz="5" w:space="0" w:color="000000"/>
            </w:tcBorders>
          </w:tcPr>
          <w:p w14:paraId="5FA0A2F2" w14:textId="3F4AFFA5"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Discuss implications of the results for practice, policy, and future research.</w:t>
            </w:r>
          </w:p>
        </w:tc>
        <w:tc>
          <w:tcPr>
            <w:tcW w:w="2048" w:type="dxa"/>
            <w:tcBorders>
              <w:top w:val="single" w:sz="5" w:space="0" w:color="000000"/>
              <w:left w:val="single" w:sz="5" w:space="0" w:color="000000"/>
              <w:bottom w:val="double" w:sz="5" w:space="0" w:color="000000"/>
              <w:right w:val="single" w:sz="5" w:space="0" w:color="000000"/>
            </w:tcBorders>
          </w:tcPr>
          <w:p w14:paraId="30980325" w14:textId="5FFF64AF" w:rsidR="002D6CF5" w:rsidRPr="002E588B" w:rsidRDefault="00C64010" w:rsidP="002D6CF5">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age10-13/Line226-310</w:t>
            </w:r>
          </w:p>
        </w:tc>
      </w:tr>
      <w:tr w:rsidR="002D6CF5" w:rsidRPr="002E588B" w14:paraId="51341A5A" w14:textId="77777777" w:rsidTr="000B1259">
        <w:trPr>
          <w:trHeight w:val="24"/>
        </w:trPr>
        <w:tc>
          <w:tcPr>
            <w:tcW w:w="131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D6CF5" w:rsidRPr="002E588B" w:rsidRDefault="002D6CF5" w:rsidP="002D6CF5">
            <w:pPr>
              <w:pStyle w:val="Default"/>
              <w:rPr>
                <w:rFonts w:ascii="Arial" w:hAnsi="Arial" w:cs="Arial"/>
                <w:sz w:val="18"/>
                <w:szCs w:val="18"/>
              </w:rPr>
            </w:pPr>
            <w:r w:rsidRPr="002E588B">
              <w:rPr>
                <w:rFonts w:ascii="Arial" w:hAnsi="Arial" w:cs="Arial"/>
                <w:b/>
                <w:bCs/>
                <w:sz w:val="18"/>
                <w:szCs w:val="18"/>
              </w:rPr>
              <w:t>OTHER INFORMATION</w:t>
            </w:r>
          </w:p>
        </w:tc>
        <w:tc>
          <w:tcPr>
            <w:tcW w:w="204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D6CF5" w:rsidRPr="002E588B" w:rsidRDefault="002D6CF5" w:rsidP="002D6CF5">
            <w:pPr>
              <w:pStyle w:val="Default"/>
              <w:jc w:val="center"/>
              <w:rPr>
                <w:rFonts w:ascii="Arial" w:hAnsi="Arial" w:cs="Arial"/>
                <w:color w:val="auto"/>
                <w:sz w:val="18"/>
                <w:szCs w:val="18"/>
              </w:rPr>
            </w:pPr>
          </w:p>
        </w:tc>
      </w:tr>
      <w:tr w:rsidR="002D6CF5" w:rsidRPr="002E588B" w14:paraId="5CF94E2D" w14:textId="77777777" w:rsidTr="000B1259">
        <w:trPr>
          <w:trHeight w:val="48"/>
        </w:trPr>
        <w:tc>
          <w:tcPr>
            <w:tcW w:w="1643" w:type="dxa"/>
            <w:vMerge w:val="restart"/>
            <w:tcBorders>
              <w:top w:val="single" w:sz="5" w:space="0" w:color="000000"/>
              <w:left w:val="single" w:sz="5" w:space="0" w:color="000000"/>
              <w:right w:val="single" w:sz="5" w:space="0" w:color="000000"/>
            </w:tcBorders>
          </w:tcPr>
          <w:p w14:paraId="56E3C875" w14:textId="0768A8C8"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24a</w:t>
            </w:r>
          </w:p>
        </w:tc>
        <w:tc>
          <w:tcPr>
            <w:tcW w:w="10922" w:type="dxa"/>
            <w:tcBorders>
              <w:top w:val="single" w:sz="5" w:space="0" w:color="000000"/>
              <w:left w:val="single" w:sz="5" w:space="0" w:color="000000"/>
              <w:bottom w:val="single" w:sz="5" w:space="0" w:color="000000"/>
              <w:right w:val="single" w:sz="5" w:space="0" w:color="000000"/>
            </w:tcBorders>
          </w:tcPr>
          <w:p w14:paraId="16AABB8D" w14:textId="7763B939"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Provide registration information for the review, including register name and registration number, or state that the review was not registered.</w:t>
            </w:r>
          </w:p>
        </w:tc>
        <w:tc>
          <w:tcPr>
            <w:tcW w:w="2048" w:type="dxa"/>
            <w:tcBorders>
              <w:top w:val="single" w:sz="5" w:space="0" w:color="000000"/>
              <w:left w:val="single" w:sz="5" w:space="0" w:color="000000"/>
              <w:bottom w:val="single" w:sz="5" w:space="0" w:color="000000"/>
              <w:right w:val="single" w:sz="5" w:space="0" w:color="000000"/>
            </w:tcBorders>
          </w:tcPr>
          <w:p w14:paraId="2EE9DE13" w14:textId="217941E2"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age4/Line78-82</w:t>
            </w:r>
          </w:p>
        </w:tc>
      </w:tr>
      <w:tr w:rsidR="002D6CF5" w:rsidRPr="002E588B" w14:paraId="4C3E51C1" w14:textId="77777777" w:rsidTr="000B1259">
        <w:trPr>
          <w:trHeight w:val="57"/>
        </w:trPr>
        <w:tc>
          <w:tcPr>
            <w:tcW w:w="1643" w:type="dxa"/>
            <w:vMerge/>
            <w:tcBorders>
              <w:left w:val="single" w:sz="5" w:space="0" w:color="000000"/>
              <w:right w:val="single" w:sz="5" w:space="0" w:color="000000"/>
            </w:tcBorders>
          </w:tcPr>
          <w:p w14:paraId="038F19BF"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24b</w:t>
            </w:r>
          </w:p>
        </w:tc>
        <w:tc>
          <w:tcPr>
            <w:tcW w:w="10922" w:type="dxa"/>
            <w:tcBorders>
              <w:top w:val="single" w:sz="5" w:space="0" w:color="000000"/>
              <w:left w:val="single" w:sz="5" w:space="0" w:color="000000"/>
              <w:bottom w:val="single" w:sz="5" w:space="0" w:color="000000"/>
              <w:right w:val="single" w:sz="5" w:space="0" w:color="000000"/>
            </w:tcBorders>
          </w:tcPr>
          <w:p w14:paraId="30E4D536" w14:textId="268DF153"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Indicate where the review protocol can be accessed, or state that a protocol was not prepared.</w:t>
            </w:r>
          </w:p>
        </w:tc>
        <w:tc>
          <w:tcPr>
            <w:tcW w:w="2048" w:type="dxa"/>
            <w:tcBorders>
              <w:top w:val="single" w:sz="5" w:space="0" w:color="000000"/>
              <w:left w:val="single" w:sz="5" w:space="0" w:color="000000"/>
              <w:bottom w:val="single" w:sz="5" w:space="0" w:color="000000"/>
              <w:right w:val="single" w:sz="5" w:space="0" w:color="000000"/>
            </w:tcBorders>
          </w:tcPr>
          <w:p w14:paraId="55D44A96" w14:textId="2A10C4B8"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age4/Line78-82</w:t>
            </w:r>
          </w:p>
        </w:tc>
      </w:tr>
      <w:tr w:rsidR="002D6CF5" w:rsidRPr="002E588B" w14:paraId="131EC413" w14:textId="77777777" w:rsidTr="000B1259">
        <w:trPr>
          <w:trHeight w:val="48"/>
        </w:trPr>
        <w:tc>
          <w:tcPr>
            <w:tcW w:w="1643" w:type="dxa"/>
            <w:vMerge/>
            <w:tcBorders>
              <w:left w:val="single" w:sz="5" w:space="0" w:color="000000"/>
              <w:bottom w:val="single" w:sz="5" w:space="0" w:color="000000"/>
              <w:right w:val="single" w:sz="5" w:space="0" w:color="000000"/>
            </w:tcBorders>
          </w:tcPr>
          <w:p w14:paraId="3F05BA64" w14:textId="77777777" w:rsidR="002D6CF5" w:rsidRPr="002E588B" w:rsidRDefault="002D6CF5" w:rsidP="002D6CF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24c</w:t>
            </w:r>
          </w:p>
        </w:tc>
        <w:tc>
          <w:tcPr>
            <w:tcW w:w="10922" w:type="dxa"/>
            <w:tcBorders>
              <w:top w:val="single" w:sz="5" w:space="0" w:color="000000"/>
              <w:left w:val="single" w:sz="5" w:space="0" w:color="000000"/>
              <w:bottom w:val="single" w:sz="5" w:space="0" w:color="000000"/>
              <w:right w:val="single" w:sz="5" w:space="0" w:color="000000"/>
            </w:tcBorders>
          </w:tcPr>
          <w:p w14:paraId="0EA5EF40" w14:textId="2C89FA6C"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Describe and explain any amendments to information provided at registration or in the protocol.</w:t>
            </w:r>
          </w:p>
        </w:tc>
        <w:tc>
          <w:tcPr>
            <w:tcW w:w="2048" w:type="dxa"/>
            <w:tcBorders>
              <w:top w:val="single" w:sz="5" w:space="0" w:color="000000"/>
              <w:left w:val="single" w:sz="5" w:space="0" w:color="000000"/>
              <w:bottom w:val="single" w:sz="5" w:space="0" w:color="000000"/>
              <w:right w:val="single" w:sz="5" w:space="0" w:color="000000"/>
            </w:tcBorders>
          </w:tcPr>
          <w:p w14:paraId="0ED81809" w14:textId="60579A76"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age4/Line78-82</w:t>
            </w:r>
          </w:p>
        </w:tc>
      </w:tr>
      <w:tr w:rsidR="002D6CF5" w:rsidRPr="002E588B" w14:paraId="10B09DA9"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568E03AB" w14:textId="5D180926"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25</w:t>
            </w:r>
          </w:p>
        </w:tc>
        <w:tc>
          <w:tcPr>
            <w:tcW w:w="10922" w:type="dxa"/>
            <w:tcBorders>
              <w:top w:val="single" w:sz="5" w:space="0" w:color="000000"/>
              <w:left w:val="single" w:sz="5" w:space="0" w:color="000000"/>
              <w:bottom w:val="single" w:sz="5" w:space="0" w:color="000000"/>
              <w:right w:val="single" w:sz="5" w:space="0" w:color="000000"/>
            </w:tcBorders>
          </w:tcPr>
          <w:p w14:paraId="3D202DC4" w14:textId="0BEB8631"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Describe sources of financial or non-financial support for the review, and the role of the funders or sponsors in the review.</w:t>
            </w:r>
          </w:p>
        </w:tc>
        <w:tc>
          <w:tcPr>
            <w:tcW w:w="2048" w:type="dxa"/>
            <w:tcBorders>
              <w:top w:val="single" w:sz="5" w:space="0" w:color="000000"/>
              <w:left w:val="single" w:sz="5" w:space="0" w:color="000000"/>
              <w:bottom w:val="single" w:sz="5" w:space="0" w:color="000000"/>
              <w:right w:val="single" w:sz="5" w:space="0" w:color="000000"/>
            </w:tcBorders>
          </w:tcPr>
          <w:p w14:paraId="1688945E" w14:textId="55809E9B"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age14/Line326-327</w:t>
            </w:r>
          </w:p>
        </w:tc>
      </w:tr>
      <w:tr w:rsidR="002D6CF5" w:rsidRPr="002E588B" w14:paraId="30333012" w14:textId="77777777" w:rsidTr="000B1259">
        <w:trPr>
          <w:trHeight w:val="48"/>
        </w:trPr>
        <w:tc>
          <w:tcPr>
            <w:tcW w:w="1643" w:type="dxa"/>
            <w:tcBorders>
              <w:top w:val="single" w:sz="5" w:space="0" w:color="000000"/>
              <w:left w:val="single" w:sz="5" w:space="0" w:color="000000"/>
              <w:bottom w:val="single" w:sz="5" w:space="0" w:color="000000"/>
              <w:right w:val="single" w:sz="5" w:space="0" w:color="000000"/>
            </w:tcBorders>
          </w:tcPr>
          <w:p w14:paraId="27DA1532" w14:textId="5EB50F96"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26</w:t>
            </w:r>
          </w:p>
        </w:tc>
        <w:tc>
          <w:tcPr>
            <w:tcW w:w="10922" w:type="dxa"/>
            <w:tcBorders>
              <w:top w:val="single" w:sz="5" w:space="0" w:color="000000"/>
              <w:left w:val="single" w:sz="5" w:space="0" w:color="000000"/>
              <w:bottom w:val="single" w:sz="5" w:space="0" w:color="000000"/>
              <w:right w:val="single" w:sz="5" w:space="0" w:color="000000"/>
            </w:tcBorders>
          </w:tcPr>
          <w:p w14:paraId="6C50B7A3" w14:textId="268C9C0D"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Declare any competing interests of review authors.</w:t>
            </w:r>
          </w:p>
        </w:tc>
        <w:tc>
          <w:tcPr>
            <w:tcW w:w="2048" w:type="dxa"/>
            <w:tcBorders>
              <w:top w:val="single" w:sz="5" w:space="0" w:color="000000"/>
              <w:left w:val="single" w:sz="5" w:space="0" w:color="000000"/>
              <w:bottom w:val="single" w:sz="5" w:space="0" w:color="000000"/>
              <w:right w:val="single" w:sz="5" w:space="0" w:color="000000"/>
            </w:tcBorders>
          </w:tcPr>
          <w:p w14:paraId="6FA1E09F" w14:textId="3981BE60"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age14/Line329</w:t>
            </w:r>
          </w:p>
        </w:tc>
      </w:tr>
      <w:tr w:rsidR="002D6CF5" w:rsidRPr="002E588B" w14:paraId="7E1A8D23" w14:textId="77777777" w:rsidTr="000B1259">
        <w:trPr>
          <w:trHeight w:val="219"/>
        </w:trPr>
        <w:tc>
          <w:tcPr>
            <w:tcW w:w="1643" w:type="dxa"/>
            <w:tcBorders>
              <w:top w:val="single" w:sz="5" w:space="0" w:color="000000"/>
              <w:left w:val="single" w:sz="5" w:space="0" w:color="000000"/>
              <w:bottom w:val="double" w:sz="5" w:space="0" w:color="000000"/>
              <w:right w:val="single" w:sz="5" w:space="0" w:color="000000"/>
            </w:tcBorders>
          </w:tcPr>
          <w:p w14:paraId="71A9B4E7" w14:textId="784F40E8"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2D6CF5" w:rsidRPr="002E588B" w:rsidRDefault="002D6CF5" w:rsidP="002D6CF5">
            <w:pPr>
              <w:pStyle w:val="Default"/>
              <w:spacing w:before="40" w:after="40"/>
              <w:jc w:val="right"/>
              <w:rPr>
                <w:rFonts w:ascii="Arial" w:hAnsi="Arial" w:cs="Arial"/>
                <w:sz w:val="18"/>
                <w:szCs w:val="18"/>
              </w:rPr>
            </w:pPr>
            <w:r w:rsidRPr="002E588B">
              <w:rPr>
                <w:rFonts w:ascii="Arial" w:hAnsi="Arial" w:cs="Arial"/>
                <w:sz w:val="18"/>
                <w:szCs w:val="18"/>
              </w:rPr>
              <w:t>27</w:t>
            </w:r>
          </w:p>
        </w:tc>
        <w:tc>
          <w:tcPr>
            <w:tcW w:w="10922" w:type="dxa"/>
            <w:tcBorders>
              <w:top w:val="single" w:sz="5" w:space="0" w:color="000000"/>
              <w:left w:val="single" w:sz="5" w:space="0" w:color="000000"/>
              <w:bottom w:val="double" w:sz="5" w:space="0" w:color="000000"/>
              <w:right w:val="single" w:sz="5" w:space="0" w:color="000000"/>
            </w:tcBorders>
          </w:tcPr>
          <w:p w14:paraId="619249F8" w14:textId="18DC3489" w:rsidR="002D6CF5" w:rsidRPr="002E588B" w:rsidRDefault="002D6CF5" w:rsidP="002D6CF5">
            <w:pPr>
              <w:pStyle w:val="Default"/>
              <w:spacing w:before="40" w:after="40"/>
              <w:rPr>
                <w:rFonts w:ascii="Arial" w:hAnsi="Arial" w:cs="Arial"/>
                <w:sz w:val="18"/>
                <w:szCs w:val="18"/>
              </w:rPr>
            </w:pPr>
            <w:r w:rsidRPr="002E588B">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048" w:type="dxa"/>
            <w:tcBorders>
              <w:top w:val="single" w:sz="5" w:space="0" w:color="000000"/>
              <w:left w:val="single" w:sz="5" w:space="0" w:color="000000"/>
              <w:bottom w:val="double" w:sz="5" w:space="0" w:color="000000"/>
              <w:right w:val="single" w:sz="5" w:space="0" w:color="000000"/>
            </w:tcBorders>
          </w:tcPr>
          <w:p w14:paraId="442C99F1" w14:textId="03A12652" w:rsidR="002D6CF5" w:rsidRPr="002E588B" w:rsidRDefault="00C64010" w:rsidP="002D6CF5">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age14/Line331-332</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00D6" w14:textId="77777777" w:rsidR="00A80C01" w:rsidRDefault="00A80C01">
      <w:r>
        <w:separator/>
      </w:r>
    </w:p>
  </w:endnote>
  <w:endnote w:type="continuationSeparator" w:id="0">
    <w:p w14:paraId="02ACB57D" w14:textId="77777777" w:rsidR="00A80C01" w:rsidRDefault="00A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8894" w14:textId="77777777" w:rsidR="00A80C01" w:rsidRDefault="00A80C01">
      <w:r>
        <w:separator/>
      </w:r>
    </w:p>
  </w:footnote>
  <w:footnote w:type="continuationSeparator" w:id="0">
    <w:p w14:paraId="3601F548" w14:textId="77777777" w:rsidR="00A80C01" w:rsidRDefault="00A80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C6401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269FD"/>
    <w:rsid w:val="00077B44"/>
    <w:rsid w:val="000B1259"/>
    <w:rsid w:val="000F75FC"/>
    <w:rsid w:val="00152CDB"/>
    <w:rsid w:val="0018323E"/>
    <w:rsid w:val="001861A6"/>
    <w:rsid w:val="00190C83"/>
    <w:rsid w:val="00246C93"/>
    <w:rsid w:val="00256BAF"/>
    <w:rsid w:val="002A2A06"/>
    <w:rsid w:val="002D6CF5"/>
    <w:rsid w:val="002E588B"/>
    <w:rsid w:val="003103C2"/>
    <w:rsid w:val="003516AD"/>
    <w:rsid w:val="00363B8D"/>
    <w:rsid w:val="003760FB"/>
    <w:rsid w:val="003B79FF"/>
    <w:rsid w:val="003C0ACF"/>
    <w:rsid w:val="00400A0B"/>
    <w:rsid w:val="00443C1D"/>
    <w:rsid w:val="004517F1"/>
    <w:rsid w:val="00461576"/>
    <w:rsid w:val="004C1685"/>
    <w:rsid w:val="005078EE"/>
    <w:rsid w:val="00550BF1"/>
    <w:rsid w:val="0059028D"/>
    <w:rsid w:val="005979B8"/>
    <w:rsid w:val="00654AC3"/>
    <w:rsid w:val="006C15F4"/>
    <w:rsid w:val="006E5FE2"/>
    <w:rsid w:val="006F3BA6"/>
    <w:rsid w:val="00703AB0"/>
    <w:rsid w:val="00726794"/>
    <w:rsid w:val="0077253C"/>
    <w:rsid w:val="008412D5"/>
    <w:rsid w:val="00844F03"/>
    <w:rsid w:val="008A3EAE"/>
    <w:rsid w:val="008E2C91"/>
    <w:rsid w:val="00930A31"/>
    <w:rsid w:val="00947707"/>
    <w:rsid w:val="009827E5"/>
    <w:rsid w:val="00A215D2"/>
    <w:rsid w:val="00A80C01"/>
    <w:rsid w:val="00A86593"/>
    <w:rsid w:val="00AB79CE"/>
    <w:rsid w:val="00AC2205"/>
    <w:rsid w:val="00AE4BBD"/>
    <w:rsid w:val="00B17292"/>
    <w:rsid w:val="00B51910"/>
    <w:rsid w:val="00B651FD"/>
    <w:rsid w:val="00C22710"/>
    <w:rsid w:val="00C640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EDY</cp:lastModifiedBy>
  <cp:revision>33</cp:revision>
  <cp:lastPrinted>2020-11-24T03:02:00Z</cp:lastPrinted>
  <dcterms:created xsi:type="dcterms:W3CDTF">2020-11-24T03:02:00Z</dcterms:created>
  <dcterms:modified xsi:type="dcterms:W3CDTF">2023-06-28T02:31:00Z</dcterms:modified>
</cp:coreProperties>
</file>